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13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高效沟通与有效激励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》</w:t>
      </w:r>
    </w:p>
    <w:p w14:paraId="09DD4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4717B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</w:p>
    <w:p w14:paraId="05E83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据职场情报调研了解反馈，</w:t>
      </w:r>
      <w:r>
        <w:rPr>
          <w:rFonts w:hint="eastAsia" w:ascii="微软雅黑" w:hAnsi="微软雅黑" w:eastAsia="微软雅黑" w:cs="微软雅黑"/>
          <w:spacing w:val="-58"/>
          <w:sz w:val="21"/>
          <w:szCs w:val="21"/>
        </w:rPr>
        <w:t xml:space="preserve"> 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沟通问题已经成为职场中最重要的问题之一，主要体现在：</w:t>
      </w:r>
    </w:p>
    <w:p w14:paraId="38477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1、因人际关系问题而想转换工作的人高达 44.9%；</w:t>
      </w:r>
    </w:p>
    <w:p w14:paraId="2888E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2、50%的经理人和 30%的高阶主管都有与人相处的困扰问题；</w:t>
      </w:r>
    </w:p>
    <w:p w14:paraId="26B22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3、人际关系冲突发生后，近一半的人不打算处理或抱持公事公办的态度不予理会，他们中的大多数却对自己 EQ 的评价甚高。</w:t>
      </w:r>
    </w:p>
    <w:p w14:paraId="1B1C8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沟通能力是当代社会对现代人的基本要求，也是每一位职场管理人员应该具备的最基本的素质。职场人所做的每件事都涉及沟通，对内交流，需要沟通；对外洽谈，需要沟通；形成决策，需要沟通；有好的想法、建议、或计划，也需要沟通，可以说，沟通，无处不在。</w:t>
      </w:r>
    </w:p>
    <w:p w14:paraId="30373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2020年以来，不确定性越来越强，很多员工越来越“佛系”和“躺平”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如何在工作中找到确定性，更好的自我激励和赋能员工，不断提升工作效率，也是对职场管理者提出的最新的要求</w:t>
      </w:r>
    </w:p>
    <w:p w14:paraId="5231C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本课程将结合情绪认知行为模型、激励模型，运用积极心理学的底层人性逻辑，通过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  <w:lang w:val="en-US" w:eastAsia="zh-CN"/>
        </w:rPr>
        <w:t>职涯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pacing w:val="-2"/>
          <w:sz w:val="21"/>
          <w:szCs w:val="21"/>
        </w:rPr>
        <w:t>平衡轮、丰盛日记等工具，在不同关键沟通场景中的运用沟通四要素和沟通三角型等方法，帮助学员提升沟通效率，降低情绪内耗，激励员工，找到工作中的心流状态，在职场中发挥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影响力和执行力，推动组织目标有序达成。</w:t>
      </w:r>
    </w:p>
    <w:p w14:paraId="2E38E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581DC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掌握沟通的大局观：核心四要素；</w:t>
      </w:r>
    </w:p>
    <w:p w14:paraId="08796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掌握3种方法应对工作常见关键沟通场景；</w:t>
      </w:r>
    </w:p>
    <w:p w14:paraId="34FF8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了解激励的模型和激励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  <w:lang w:val="en-US" w:eastAsia="zh-CN"/>
        </w:rPr>
        <w:t>他人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的方法</w:t>
      </w:r>
    </w:p>
    <w:p w14:paraId="4A23B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抓住人性的底层逻辑，降低沟通内耗，提升执行力和工作效率</w:t>
      </w:r>
    </w:p>
    <w:p w14:paraId="5662F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2D474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高潜人才、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后备干部、中基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层管理人员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等</w:t>
      </w:r>
    </w:p>
    <w:p w14:paraId="22B31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4AA9F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1天（6小时/天）</w:t>
      </w:r>
    </w:p>
    <w:p w14:paraId="1C916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11422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一、沟通时不得不懂的三大人性</w:t>
      </w:r>
    </w:p>
    <w:p w14:paraId="31754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1、“我”是万物的尺度--如何打破以自我为中心？</w:t>
      </w:r>
    </w:p>
    <w:p w14:paraId="7C7E1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2、“我”知道所有的一切--眼见就一定为实吗？</w:t>
      </w:r>
    </w:p>
    <w:p w14:paraId="0B681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3、“我”必须分清是非黑白—跳出非黑即白的限制性思维</w:t>
      </w:r>
    </w:p>
    <w:p w14:paraId="33DC6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二、沟通的全局观</w:t>
      </w:r>
    </w:p>
    <w:p w14:paraId="2A3A6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一、沟通核心四要素：</w:t>
      </w:r>
    </w:p>
    <w:p w14:paraId="1CB6B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--结构：权力到底属于哪一方？</w:t>
      </w:r>
    </w:p>
    <w:p w14:paraId="28978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--性质：是认同差异还是利益争取？</w:t>
      </w:r>
    </w:p>
    <w:p w14:paraId="587D9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--目标：沟通的多方目标是什么？如何探寻？</w:t>
      </w:r>
    </w:p>
    <w:p w14:paraId="6481D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--风格：托马斯.吉尔曼冲突风格测试，掌握不同风格的应对方式</w:t>
      </w:r>
    </w:p>
    <w:p w14:paraId="64967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二、非职权影响力：</w:t>
      </w:r>
    </w:p>
    <w:p w14:paraId="7BD0D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--互惠</w:t>
      </w:r>
    </w:p>
    <w:p w14:paraId="14EA9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--承诺与一致</w:t>
      </w:r>
    </w:p>
    <w:p w14:paraId="070E2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--权威与认同</w:t>
      </w:r>
    </w:p>
    <w:p w14:paraId="45F7D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--喜好与镜像</w:t>
      </w:r>
    </w:p>
    <w:p w14:paraId="51333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小练习：关键沟通场景：沟通前全局分析与准备工作，沟通中更好的推动执行力</w:t>
      </w:r>
    </w:p>
    <w:p w14:paraId="340AA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三、沟通三角型</w:t>
      </w:r>
    </w:p>
    <w:p w14:paraId="1720B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1、3F 倾听法：聚焦事实、反馈情绪、了解真实意图</w:t>
      </w:r>
    </w:p>
    <w:p w14:paraId="5DF3C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--自测：你分得清事实、观点和感受吗？</w:t>
      </w:r>
    </w:p>
    <w:p w14:paraId="6C8F1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--同理心训练：觉察日记撰写</w:t>
      </w:r>
    </w:p>
    <w:p w14:paraId="49BEA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2、强有力提问：提问即说服</w:t>
      </w:r>
    </w:p>
    <w:p w14:paraId="32D77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--小练习：你知道我在写什么吗？</w:t>
      </w:r>
    </w:p>
    <w:p w14:paraId="0F32A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--封闭式提问的优势和劣势</w:t>
      </w:r>
    </w:p>
    <w:p w14:paraId="249DF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--强有力提问：开放型、如何型、未来型</w:t>
      </w:r>
    </w:p>
    <w:p w14:paraId="5C349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--小练习：如何把问句改为强有力提问的方式</w:t>
      </w:r>
    </w:p>
    <w:p w14:paraId="683C3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--提问而非审问：让每一次对话为对方赋能</w:t>
      </w:r>
    </w:p>
    <w:p w14:paraId="6962F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3、必不可缺的反馈：在同一频道上的沟通</w:t>
      </w:r>
    </w:p>
    <w:p w14:paraId="14FF4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--基于事实的反馈：重复和澄清</w:t>
      </w:r>
    </w:p>
    <w:p w14:paraId="1F956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--基于感受的反馈：赞美和鼓励</w:t>
      </w:r>
    </w:p>
    <w:p w14:paraId="419E5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--小练习：用反馈做最好的情感链接</w:t>
      </w:r>
    </w:p>
    <w:p w14:paraId="72C4615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有效的激励员工</w:t>
      </w:r>
    </w:p>
    <w:p w14:paraId="03803AB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“躺平“背后的原理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eastAsia="zh-CN"/>
        </w:rPr>
        <w:t>：</w:t>
      </w:r>
    </w:p>
    <w:p w14:paraId="72D729E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32" w:firstLineChars="4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习得性无助</w:t>
      </w:r>
    </w:p>
    <w:p w14:paraId="436EB6D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一点击破：如何找到员工的激励点？</w:t>
      </w:r>
    </w:p>
    <w:p w14:paraId="6842FA4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 xml:space="preserve">       --不同类型的人的趋利避害</w:t>
      </w:r>
    </w:p>
    <w:p w14:paraId="39068CC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人的底层信念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eastAsia="zh-CN"/>
        </w:rPr>
        <w:t>：</w:t>
      </w:r>
    </w:p>
    <w:p w14:paraId="2EF8BF8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32" w:firstLineChars="4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每个人的行为背后都有其积极的意图</w:t>
      </w:r>
    </w:p>
    <w:p w14:paraId="096A2E8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拥有一双发现美的眼睛：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 xml:space="preserve">       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全然的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关注和尊重</w:t>
      </w:r>
    </w:p>
    <w:p w14:paraId="4988B1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找到工作中的心流状态</w:t>
      </w:r>
    </w:p>
    <w:p w14:paraId="1C00645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心流的创造价值</w:t>
      </w:r>
    </w:p>
    <w:p w14:paraId="5616CC5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如何找到工作中的心流状态</w:t>
      </w:r>
    </w:p>
    <w:p w14:paraId="43A98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--氛围感</w:t>
      </w:r>
    </w:p>
    <w:p w14:paraId="58CB2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--挑战性</w:t>
      </w:r>
    </w:p>
    <w:p w14:paraId="0435E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--沉浸式</w:t>
      </w:r>
    </w:p>
    <w:p w14:paraId="226E12F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助力大家找到自己的心流状态</w:t>
      </w:r>
    </w:p>
    <w:p w14:paraId="59CBDF6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讨论：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如何为工作中“枯燥“的部分增加价值感</w:t>
      </w:r>
    </w:p>
    <w:p w14:paraId="73DA50A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自我赋能以及赋能他人</w:t>
      </w:r>
    </w:p>
    <w:p w14:paraId="1954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6" w:leftChars="200" w:hanging="416" w:hanging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1、九宫图激励法：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调研客观事实、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了解对方情绪、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聚焦真实意图、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找出解决方案、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确定下一步行动计划</w:t>
      </w:r>
    </w:p>
    <w:p w14:paraId="4181C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jc w:val="left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职涯平衡轮：</w:t>
      </w:r>
    </w:p>
    <w:p w14:paraId="31323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6" w:leftChars="200" w:hanging="416" w:hangingChars="200"/>
        <w:jc w:val="left"/>
        <w:textAlignment w:val="auto"/>
        <w:rPr>
          <w:rFonts w:hint="default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 xml:space="preserve">    --八个区域的评分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--找到自己对工作和生活的</w:t>
      </w:r>
    </w:p>
    <w:p w14:paraId="7E797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jc w:val="left"/>
        <w:textAlignment w:val="auto"/>
        <w:rPr>
          <w:rFonts w:hint="default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3、综合讨论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激励00后员工</w:t>
      </w:r>
    </w:p>
    <w:p w14:paraId="144D2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jc w:val="left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EEB624"/>
    <w:multiLevelType w:val="singleLevel"/>
    <w:tmpl w:val="ACEEB62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41D2DD0"/>
    <w:multiLevelType w:val="singleLevel"/>
    <w:tmpl w:val="C41D2DD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D248197"/>
    <w:multiLevelType w:val="singleLevel"/>
    <w:tmpl w:val="1D24819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  <w:docVar w:name="KSO_WPS_MARK_KEY" w:val="a536e784-a76a-488e-90ba-e210a2a0ac85"/>
  </w:docVars>
  <w:rsids>
    <w:rsidRoot w:val="000243C8"/>
    <w:rsid w:val="000243C8"/>
    <w:rsid w:val="000307BA"/>
    <w:rsid w:val="001C0E51"/>
    <w:rsid w:val="00230415"/>
    <w:rsid w:val="00232AED"/>
    <w:rsid w:val="002A2F77"/>
    <w:rsid w:val="003003AC"/>
    <w:rsid w:val="00467D23"/>
    <w:rsid w:val="004E249C"/>
    <w:rsid w:val="00573796"/>
    <w:rsid w:val="005F4C52"/>
    <w:rsid w:val="0067362A"/>
    <w:rsid w:val="00682DAD"/>
    <w:rsid w:val="007803E3"/>
    <w:rsid w:val="008373EF"/>
    <w:rsid w:val="00880C12"/>
    <w:rsid w:val="008C5AD2"/>
    <w:rsid w:val="00A81D3F"/>
    <w:rsid w:val="00B27D9A"/>
    <w:rsid w:val="00BA10FB"/>
    <w:rsid w:val="00BC129F"/>
    <w:rsid w:val="00C208F9"/>
    <w:rsid w:val="00C21C13"/>
    <w:rsid w:val="00C56A53"/>
    <w:rsid w:val="00D63705"/>
    <w:rsid w:val="00D85EE7"/>
    <w:rsid w:val="00D878CD"/>
    <w:rsid w:val="00D93F64"/>
    <w:rsid w:val="00DC2D1C"/>
    <w:rsid w:val="00DD424F"/>
    <w:rsid w:val="00E06444"/>
    <w:rsid w:val="00ED37B2"/>
    <w:rsid w:val="00ED6C5E"/>
    <w:rsid w:val="00FC043F"/>
    <w:rsid w:val="087B23A6"/>
    <w:rsid w:val="112E3210"/>
    <w:rsid w:val="1EA816D6"/>
    <w:rsid w:val="257302A1"/>
    <w:rsid w:val="2EA109CD"/>
    <w:rsid w:val="31311D1B"/>
    <w:rsid w:val="38DD4070"/>
    <w:rsid w:val="4EBB10AC"/>
    <w:rsid w:val="7A7E46B1"/>
    <w:rsid w:val="7BB6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1388</Words>
  <Characters>1425</Characters>
  <Lines>10</Lines>
  <Paragraphs>2</Paragraphs>
  <TotalTime>5</TotalTime>
  <ScaleCrop>false</ScaleCrop>
  <LinksUpToDate>false</LinksUpToDate>
  <CharactersWithSpaces>1431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2022-10-26T07:24:00Z</dcterms:created>
  <dc:creator>HQLK</dc:creator>
  <cp:lastModifiedBy>Coco</cp:lastModifiedBy>
  <dcterms:modified xsi:type="dcterms:W3CDTF">2025-01-16T04:10:15Z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eyJoZGlkIjoiZTA3MjgxZjY3MjBjNmJjZDNiMGJhZjIyZGM4YmY5NWMiLCJ1c2VySWQiOiI2MTE5NTQ0MjEifQ==</vt:lpwstr>
  </property>
</Properties>
</file>