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8B4CA" w14:textId="195BEAD3" w:rsidR="00754597" w:rsidRDefault="00000000">
      <w:pPr>
        <w:spacing w:line="400" w:lineRule="exact"/>
        <w:jc w:val="center"/>
        <w:rPr>
          <w:rFonts w:ascii="微软雅黑" w:eastAsia="微软雅黑" w:hAnsi="微软雅黑" w:cs="微软雅黑" w:hint="eastAsia"/>
          <w:b/>
          <w:bCs/>
          <w:color w:val="0070C0"/>
          <w:kern w:val="0"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kern w:val="0"/>
          <w:sz w:val="28"/>
          <w:szCs w:val="28"/>
        </w:rPr>
        <w:t>《赋能型</w:t>
      </w:r>
      <w:r w:rsidR="00555C91">
        <w:rPr>
          <w:rFonts w:ascii="微软雅黑" w:eastAsia="微软雅黑" w:hAnsi="微软雅黑" w:cs="微软雅黑" w:hint="eastAsia"/>
          <w:b/>
          <w:bCs/>
          <w:color w:val="0070C0"/>
          <w:kern w:val="0"/>
          <w:sz w:val="28"/>
          <w:szCs w:val="28"/>
        </w:rPr>
        <w:t>团干部管理者</w:t>
      </w:r>
      <w:r>
        <w:rPr>
          <w:rFonts w:ascii="微软雅黑" w:eastAsia="微软雅黑" w:hAnsi="微软雅黑" w:cs="微软雅黑" w:hint="eastAsia"/>
          <w:b/>
          <w:bCs/>
          <w:color w:val="0070C0"/>
          <w:kern w:val="0"/>
          <w:sz w:val="28"/>
          <w:szCs w:val="28"/>
        </w:rPr>
        <w:t>-</w:t>
      </w:r>
      <w:r w:rsidR="00555C91">
        <w:rPr>
          <w:rFonts w:ascii="微软雅黑" w:eastAsia="微软雅黑" w:hAnsi="微软雅黑" w:cs="微软雅黑" w:hint="eastAsia"/>
          <w:b/>
          <w:bCs/>
          <w:color w:val="0070C0"/>
          <w:kern w:val="0"/>
          <w:sz w:val="28"/>
          <w:szCs w:val="28"/>
        </w:rPr>
        <w:t>用</w:t>
      </w:r>
      <w:r>
        <w:rPr>
          <w:rFonts w:ascii="微软雅黑" w:eastAsia="微软雅黑" w:hAnsi="微软雅黑" w:cs="微软雅黑" w:hint="eastAsia"/>
          <w:b/>
          <w:bCs/>
          <w:color w:val="0070C0"/>
          <w:kern w:val="0"/>
          <w:sz w:val="28"/>
          <w:szCs w:val="28"/>
        </w:rPr>
        <w:t>积极心理学</w:t>
      </w:r>
      <w:r w:rsidR="00555C91">
        <w:rPr>
          <w:rFonts w:ascii="微软雅黑" w:eastAsia="微软雅黑" w:hAnsi="微软雅黑" w:cs="微软雅黑" w:hint="eastAsia"/>
          <w:b/>
          <w:bCs/>
          <w:color w:val="0070C0"/>
          <w:kern w:val="0"/>
          <w:sz w:val="28"/>
          <w:szCs w:val="28"/>
        </w:rPr>
        <w:t>激发员工动力</w:t>
      </w:r>
      <w:r>
        <w:rPr>
          <w:rFonts w:ascii="微软雅黑" w:eastAsia="微软雅黑" w:hAnsi="微软雅黑" w:cs="微软雅黑" w:hint="eastAsia"/>
          <w:b/>
          <w:bCs/>
          <w:color w:val="0070C0"/>
          <w:kern w:val="0"/>
          <w:sz w:val="28"/>
          <w:szCs w:val="28"/>
        </w:rPr>
        <w:t>》</w:t>
      </w:r>
    </w:p>
    <w:p w14:paraId="1F5C5EF5" w14:textId="77777777" w:rsidR="00754597" w:rsidRDefault="00000000">
      <w:pPr>
        <w:spacing w:line="400" w:lineRule="exact"/>
        <w:jc w:val="center"/>
        <w:rPr>
          <w:rFonts w:ascii="微软雅黑" w:eastAsia="微软雅黑" w:hAnsi="微软雅黑" w:cs="微软雅黑" w:hint="eastAsia"/>
          <w:snapToGrid w:val="0"/>
          <w:color w:val="000000"/>
          <w:spacing w:val="-1"/>
          <w:kern w:val="0"/>
          <w:szCs w:val="21"/>
        </w:rPr>
      </w:pPr>
      <w:r>
        <w:rPr>
          <w:rFonts w:ascii="微软雅黑" w:eastAsia="微软雅黑" w:hAnsi="微软雅黑" w:cs="微软雅黑" w:hint="eastAsia"/>
          <w:snapToGrid w:val="0"/>
          <w:color w:val="000000"/>
          <w:spacing w:val="-1"/>
          <w:kern w:val="0"/>
          <w:szCs w:val="21"/>
        </w:rPr>
        <w:t>主讲：</w:t>
      </w:r>
      <w:proofErr w:type="gramStart"/>
      <w:r>
        <w:rPr>
          <w:rFonts w:ascii="微软雅黑" w:eastAsia="微软雅黑" w:hAnsi="微软雅黑" w:cs="微软雅黑" w:hint="eastAsia"/>
          <w:snapToGrid w:val="0"/>
          <w:color w:val="000000"/>
          <w:spacing w:val="-1"/>
          <w:kern w:val="0"/>
          <w:szCs w:val="21"/>
        </w:rPr>
        <w:t>顾樱英老师</w:t>
      </w:r>
      <w:proofErr w:type="gramEnd"/>
    </w:p>
    <w:p w14:paraId="35B3B1F9" w14:textId="77777777" w:rsidR="00754597" w:rsidRDefault="00000000">
      <w:pPr>
        <w:spacing w:line="400" w:lineRule="exact"/>
        <w:rPr>
          <w:rFonts w:ascii="微软雅黑" w:eastAsia="微软雅黑" w:hAnsi="微软雅黑" w:cs="微软雅黑" w:hint="eastAsia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【课程背景】</w:t>
      </w:r>
      <w:r>
        <w:rPr>
          <w:rFonts w:ascii="微软雅黑" w:eastAsia="微软雅黑" w:hAnsi="微软雅黑" w:cs="微软雅黑" w:hint="eastAsia"/>
          <w:szCs w:val="21"/>
        </w:rPr>
        <w:t xml:space="preserve"> </w:t>
      </w:r>
    </w:p>
    <w:p w14:paraId="49BF768C" w14:textId="225B6FDC" w:rsidR="00754597" w:rsidRDefault="00432D97">
      <w:pPr>
        <w:spacing w:line="400" w:lineRule="exact"/>
        <w:ind w:firstLineChars="200" w:firstLine="420"/>
        <w:rPr>
          <w:rFonts w:ascii="微软雅黑" w:eastAsia="微软雅黑" w:hAnsi="微软雅黑" w:cs="微软雅黑" w:hint="eastAsia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随着00后进入到职场，</w:t>
      </w:r>
      <w:r w:rsidR="00000000">
        <w:rPr>
          <w:rFonts w:ascii="微软雅黑" w:eastAsia="微软雅黑" w:hAnsi="微软雅黑" w:cs="微软雅黑" w:hint="eastAsia"/>
          <w:szCs w:val="21"/>
        </w:rPr>
        <w:t>经济发展增速下缓，“内卷”现象之下，“躺平”变成了很多</w:t>
      </w:r>
      <w:r>
        <w:rPr>
          <w:rFonts w:ascii="微软雅黑" w:eastAsia="微软雅黑" w:hAnsi="微软雅黑" w:cs="微软雅黑" w:hint="eastAsia"/>
          <w:szCs w:val="21"/>
        </w:rPr>
        <w:t>年轻</w:t>
      </w:r>
      <w:r w:rsidR="00000000">
        <w:rPr>
          <w:rFonts w:ascii="微软雅黑" w:eastAsia="微软雅黑" w:hAnsi="微软雅黑" w:cs="微软雅黑" w:hint="eastAsia"/>
          <w:szCs w:val="21"/>
        </w:rPr>
        <w:t>人回避问题的处理方式。</w:t>
      </w:r>
      <w:r>
        <w:rPr>
          <w:rFonts w:ascii="微软雅黑" w:eastAsia="微软雅黑" w:hAnsi="微软雅黑" w:cs="微软雅黑" w:hint="eastAsia"/>
          <w:szCs w:val="21"/>
        </w:rPr>
        <w:t>团干部在工作中需要调动年轻员工的积极性，就成为较有挑战的任务。</w:t>
      </w:r>
    </w:p>
    <w:p w14:paraId="473030A4" w14:textId="48C7849E" w:rsidR="00754597" w:rsidRDefault="00000000">
      <w:pPr>
        <w:spacing w:line="400" w:lineRule="exact"/>
        <w:ind w:firstLineChars="200" w:firstLine="420"/>
        <w:rPr>
          <w:rFonts w:ascii="微软雅黑" w:eastAsia="微软雅黑" w:hAnsi="微软雅黑" w:cs="微软雅黑"/>
          <w:color w:val="121212"/>
          <w:szCs w:val="21"/>
          <w:shd w:val="clear" w:color="auto" w:fill="FFFFFF"/>
        </w:rPr>
      </w:pPr>
      <w:r>
        <w:rPr>
          <w:rFonts w:ascii="微软雅黑" w:eastAsia="微软雅黑" w:hAnsi="微软雅黑" w:cs="微软雅黑" w:hint="eastAsia"/>
          <w:szCs w:val="21"/>
        </w:rPr>
        <w:t>积极心理学家彭凯平提到：</w:t>
      </w:r>
      <w:r>
        <w:rPr>
          <w:rFonts w:ascii="微软雅黑" w:eastAsia="微软雅黑" w:hAnsi="微软雅黑" w:cs="微软雅黑" w:hint="eastAsia"/>
          <w:szCs w:val="21"/>
          <w:shd w:val="clear" w:color="auto" w:fill="FFFFFF"/>
        </w:rPr>
        <w:t>成人的人生意义感来自于社会关注、自我成长、关系和谐、享受生活以及身心健康五个方面，而工作和这五个维度息息相关。本课</w:t>
      </w:r>
      <w:r>
        <w:rPr>
          <w:rFonts w:ascii="微软雅黑" w:eastAsia="微软雅黑" w:hAnsi="微软雅黑" w:cs="微软雅黑" w:hint="eastAsia"/>
          <w:color w:val="121212"/>
          <w:szCs w:val="21"/>
          <w:shd w:val="clear" w:color="auto" w:fill="FFFFFF"/>
        </w:rPr>
        <w:t>程即从工作的角度出发，以积极心理学理论为抓手，让</w:t>
      </w:r>
      <w:r w:rsidR="00432D97">
        <w:rPr>
          <w:rFonts w:ascii="微软雅黑" w:eastAsia="微软雅黑" w:hAnsi="微软雅黑" w:cs="微软雅黑" w:hint="eastAsia"/>
          <w:color w:val="121212"/>
          <w:szCs w:val="21"/>
          <w:shd w:val="clear" w:color="auto" w:fill="FFFFFF"/>
        </w:rPr>
        <w:t>团干部</w:t>
      </w:r>
      <w:r>
        <w:rPr>
          <w:rFonts w:ascii="微软雅黑" w:eastAsia="微软雅黑" w:hAnsi="微软雅黑" w:cs="微软雅黑" w:hint="eastAsia"/>
          <w:color w:val="121212"/>
          <w:szCs w:val="21"/>
          <w:shd w:val="clear" w:color="auto" w:fill="FFFFFF"/>
        </w:rPr>
        <w:t>获取更多方法和工具，在面对</w:t>
      </w:r>
      <w:r w:rsidR="00432D97">
        <w:rPr>
          <w:rFonts w:ascii="微软雅黑" w:eastAsia="微软雅黑" w:hAnsi="微软雅黑" w:cs="微软雅黑" w:hint="eastAsia"/>
          <w:color w:val="121212"/>
          <w:szCs w:val="21"/>
          <w:shd w:val="clear" w:color="auto" w:fill="FFFFFF"/>
        </w:rPr>
        <w:t>年轻人的时候</w:t>
      </w:r>
      <w:r>
        <w:rPr>
          <w:rFonts w:ascii="微软雅黑" w:eastAsia="微软雅黑" w:hAnsi="微软雅黑" w:cs="微软雅黑" w:hint="eastAsia"/>
          <w:color w:val="121212"/>
          <w:szCs w:val="21"/>
          <w:shd w:val="clear" w:color="auto" w:fill="FFFFFF"/>
        </w:rPr>
        <w:t>，</w:t>
      </w:r>
      <w:r w:rsidR="00432D97">
        <w:rPr>
          <w:rFonts w:ascii="微软雅黑" w:eastAsia="微软雅黑" w:hAnsi="微软雅黑" w:cs="微软雅黑" w:hint="eastAsia"/>
          <w:color w:val="121212"/>
          <w:szCs w:val="21"/>
          <w:shd w:val="clear" w:color="auto" w:fill="FFFFFF"/>
        </w:rPr>
        <w:t>可以</w:t>
      </w:r>
      <w:r>
        <w:rPr>
          <w:rFonts w:ascii="微软雅黑" w:eastAsia="微软雅黑" w:hAnsi="微软雅黑" w:cs="微软雅黑" w:hint="eastAsia"/>
          <w:color w:val="121212"/>
          <w:szCs w:val="21"/>
          <w:shd w:val="clear" w:color="auto" w:fill="FFFFFF"/>
        </w:rPr>
        <w:t>发挥自己的能动性，赋能年轻人，</w:t>
      </w:r>
      <w:r w:rsidR="00432D97">
        <w:rPr>
          <w:rFonts w:ascii="微软雅黑" w:eastAsia="微软雅黑" w:hAnsi="微软雅黑" w:cs="微软雅黑" w:hint="eastAsia"/>
          <w:color w:val="121212"/>
          <w:szCs w:val="21"/>
          <w:shd w:val="clear" w:color="auto" w:fill="FFFFFF"/>
        </w:rPr>
        <w:t>在工作中</w:t>
      </w:r>
      <w:r>
        <w:rPr>
          <w:rFonts w:ascii="微软雅黑" w:eastAsia="微软雅黑" w:hAnsi="微软雅黑" w:cs="微软雅黑" w:hint="eastAsia"/>
          <w:color w:val="121212"/>
          <w:szCs w:val="21"/>
          <w:shd w:val="clear" w:color="auto" w:fill="FFFFFF"/>
        </w:rPr>
        <w:t>彼此都能找到自己的工作意义</w:t>
      </w:r>
      <w:r w:rsidR="00432D97">
        <w:rPr>
          <w:rFonts w:ascii="微软雅黑" w:eastAsia="微软雅黑" w:hAnsi="微软雅黑" w:cs="微软雅黑" w:hint="eastAsia"/>
          <w:color w:val="121212"/>
          <w:szCs w:val="21"/>
          <w:shd w:val="clear" w:color="auto" w:fill="FFFFFF"/>
        </w:rPr>
        <w:t>感和成就感</w:t>
      </w:r>
      <w:r>
        <w:rPr>
          <w:rFonts w:ascii="微软雅黑" w:eastAsia="微软雅黑" w:hAnsi="微软雅黑" w:cs="微软雅黑" w:hint="eastAsia"/>
          <w:color w:val="121212"/>
          <w:szCs w:val="21"/>
          <w:shd w:val="clear" w:color="auto" w:fill="FFFFFF"/>
        </w:rPr>
        <w:t>。</w:t>
      </w:r>
    </w:p>
    <w:p w14:paraId="52EF68C4" w14:textId="77777777" w:rsidR="00432D97" w:rsidRDefault="00432D97">
      <w:pPr>
        <w:spacing w:line="400" w:lineRule="exact"/>
        <w:ind w:firstLineChars="200" w:firstLine="420"/>
        <w:rPr>
          <w:rFonts w:ascii="微软雅黑" w:eastAsia="微软雅黑" w:hAnsi="微软雅黑" w:cs="微软雅黑" w:hint="eastAsia"/>
          <w:color w:val="121212"/>
          <w:szCs w:val="21"/>
          <w:shd w:val="clear" w:color="auto" w:fill="FFFFFF"/>
        </w:rPr>
      </w:pPr>
    </w:p>
    <w:p w14:paraId="1EC6CE0F" w14:textId="77777777" w:rsidR="00754597" w:rsidRDefault="00000000">
      <w:pPr>
        <w:spacing w:line="400" w:lineRule="exact"/>
        <w:jc w:val="left"/>
        <w:rPr>
          <w:rFonts w:ascii="微软雅黑" w:eastAsia="微软雅黑" w:hAnsi="微软雅黑" w:cs="微软雅黑" w:hint="eastAsia"/>
          <w:b/>
          <w:bCs/>
          <w:color w:val="0070C0"/>
          <w:kern w:val="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kern w:val="0"/>
          <w:szCs w:val="21"/>
        </w:rPr>
        <w:t>【课程收益】</w:t>
      </w:r>
    </w:p>
    <w:p w14:paraId="4BDBDE0E" w14:textId="113497E8" w:rsidR="00754597" w:rsidRDefault="00000000">
      <w:pPr>
        <w:pStyle w:val="1"/>
        <w:numPr>
          <w:ilvl w:val="0"/>
          <w:numId w:val="1"/>
        </w:numPr>
        <w:spacing w:line="400" w:lineRule="exact"/>
        <w:ind w:firstLineChars="0" w:firstLine="0"/>
        <w:rPr>
          <w:rFonts w:ascii="微软雅黑" w:eastAsia="微软雅黑" w:hAnsi="微软雅黑" w:cs="微软雅黑" w:hint="eastAsia"/>
          <w:color w:val="121212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121212"/>
          <w:shd w:val="clear" w:color="auto" w:fill="FFFFFF"/>
        </w:rPr>
        <w:t>觉察和理解</w:t>
      </w:r>
      <w:r w:rsidR="00432D97">
        <w:rPr>
          <w:rFonts w:ascii="微软雅黑" w:eastAsia="微软雅黑" w:hAnsi="微软雅黑" w:cs="微软雅黑" w:hint="eastAsia"/>
          <w:color w:val="121212"/>
          <w:shd w:val="clear" w:color="auto" w:fill="FFFFFF"/>
        </w:rPr>
        <w:t>00后年轻人的工作状态</w:t>
      </w:r>
    </w:p>
    <w:p w14:paraId="4CE2994D" w14:textId="2B812E1B" w:rsidR="00754597" w:rsidRDefault="00000000">
      <w:pPr>
        <w:pStyle w:val="1"/>
        <w:numPr>
          <w:ilvl w:val="0"/>
          <w:numId w:val="1"/>
        </w:numPr>
        <w:spacing w:line="400" w:lineRule="exact"/>
        <w:ind w:firstLineChars="0" w:firstLine="0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找到</w:t>
      </w:r>
      <w:r w:rsidR="00432D97">
        <w:rPr>
          <w:rFonts w:ascii="微软雅黑" w:eastAsia="微软雅黑" w:hAnsi="微软雅黑" w:cs="微软雅黑" w:hint="eastAsia"/>
        </w:rPr>
        <w:t>团干部</w:t>
      </w:r>
      <w:r>
        <w:rPr>
          <w:rFonts w:ascii="微软雅黑" w:eastAsia="微软雅黑" w:hAnsi="微软雅黑" w:cs="微软雅黑" w:hint="eastAsia"/>
        </w:rPr>
        <w:t>工作中的</w:t>
      </w:r>
      <w:proofErr w:type="gramStart"/>
      <w:r>
        <w:rPr>
          <w:rFonts w:ascii="微软雅黑" w:eastAsia="微软雅黑" w:hAnsi="微软雅黑" w:cs="微软雅黑" w:hint="eastAsia"/>
        </w:rPr>
        <w:t>“</w:t>
      </w:r>
      <w:proofErr w:type="gramEnd"/>
      <w:r>
        <w:rPr>
          <w:rFonts w:ascii="微软雅黑" w:eastAsia="微软雅黑" w:hAnsi="微软雅黑" w:cs="微软雅黑" w:hint="eastAsia"/>
        </w:rPr>
        <w:t>福流“，强化工作的内驱力</w:t>
      </w:r>
    </w:p>
    <w:p w14:paraId="2C1FED20" w14:textId="77777777" w:rsidR="00754597" w:rsidRDefault="00000000">
      <w:pPr>
        <w:pStyle w:val="1"/>
        <w:numPr>
          <w:ilvl w:val="0"/>
          <w:numId w:val="1"/>
        </w:numPr>
        <w:spacing w:line="400" w:lineRule="exact"/>
        <w:ind w:firstLineChars="0" w:firstLine="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探索意义感：从完成工作到</w:t>
      </w:r>
      <w:proofErr w:type="gramStart"/>
      <w:r>
        <w:rPr>
          <w:rFonts w:ascii="微软雅黑" w:eastAsia="微软雅黑" w:hAnsi="微软雅黑" w:cs="微软雅黑" w:hint="eastAsia"/>
        </w:rPr>
        <w:t>践行</w:t>
      </w:r>
      <w:proofErr w:type="gramEnd"/>
      <w:r>
        <w:rPr>
          <w:rFonts w:ascii="微软雅黑" w:eastAsia="微软雅黑" w:hAnsi="微软雅黑" w:cs="微软雅黑" w:hint="eastAsia"/>
        </w:rPr>
        <w:t>使命</w:t>
      </w:r>
    </w:p>
    <w:p w14:paraId="0702AE94" w14:textId="77777777" w:rsidR="00432D97" w:rsidRDefault="00432D97" w:rsidP="00432D97">
      <w:pPr>
        <w:pStyle w:val="1"/>
        <w:spacing w:line="400" w:lineRule="exact"/>
        <w:ind w:left="420" w:firstLineChars="0" w:firstLine="0"/>
        <w:rPr>
          <w:rFonts w:ascii="微软雅黑" w:eastAsia="微软雅黑" w:hAnsi="微软雅黑" w:cs="微软雅黑" w:hint="eastAsia"/>
        </w:rPr>
      </w:pPr>
    </w:p>
    <w:p w14:paraId="5FD8A968" w14:textId="77777777" w:rsidR="00754597" w:rsidRDefault="00000000">
      <w:pPr>
        <w:spacing w:line="400" w:lineRule="exact"/>
        <w:rPr>
          <w:rFonts w:ascii="微软雅黑" w:eastAsia="微软雅黑" w:hAnsi="微软雅黑" w:cs="微软雅黑" w:hint="eastAsia"/>
          <w:b/>
          <w:bCs/>
          <w:color w:val="0070C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【课程对象】</w:t>
      </w:r>
    </w:p>
    <w:p w14:paraId="15E7F13F" w14:textId="39942BB6" w:rsidR="00754597" w:rsidRDefault="00432D97">
      <w:pPr>
        <w:spacing w:line="400" w:lineRule="exact"/>
        <w:ind w:firstLineChars="200" w:firstLine="420"/>
        <w:rPr>
          <w:rFonts w:ascii="微软雅黑" w:eastAsia="微软雅黑" w:hAnsi="微软雅黑" w:cs="微软雅黑"/>
          <w:color w:val="000000" w:themeColor="text1"/>
          <w:szCs w:val="21"/>
        </w:rPr>
      </w:pPr>
      <w:r>
        <w:rPr>
          <w:rFonts w:ascii="微软雅黑" w:eastAsia="微软雅黑" w:hAnsi="微软雅黑" w:cs="微软雅黑" w:hint="eastAsia"/>
          <w:color w:val="000000" w:themeColor="text1"/>
          <w:szCs w:val="21"/>
        </w:rPr>
        <w:t>团干部</w:t>
      </w:r>
    </w:p>
    <w:p w14:paraId="4B930203" w14:textId="77777777" w:rsidR="00432D97" w:rsidRDefault="00432D97">
      <w:pPr>
        <w:spacing w:line="400" w:lineRule="exact"/>
        <w:ind w:firstLineChars="200" w:firstLine="420"/>
        <w:rPr>
          <w:rFonts w:ascii="微软雅黑" w:eastAsia="微软雅黑" w:hAnsi="微软雅黑" w:cs="微软雅黑" w:hint="eastAsia"/>
          <w:color w:val="000000" w:themeColor="text1"/>
          <w:szCs w:val="21"/>
        </w:rPr>
      </w:pPr>
    </w:p>
    <w:p w14:paraId="7E1EB807" w14:textId="77777777" w:rsidR="00754597" w:rsidRDefault="00000000">
      <w:pPr>
        <w:spacing w:line="400" w:lineRule="exact"/>
        <w:rPr>
          <w:rFonts w:ascii="微软雅黑" w:eastAsia="微软雅黑" w:hAnsi="微软雅黑" w:cs="微软雅黑" w:hint="eastAsia"/>
          <w:b/>
          <w:bCs/>
          <w:color w:val="0070C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【课程时间】</w:t>
      </w:r>
    </w:p>
    <w:p w14:paraId="7B86E2F2" w14:textId="77777777" w:rsidR="00754597" w:rsidRDefault="00000000">
      <w:pPr>
        <w:spacing w:line="400" w:lineRule="exact"/>
        <w:ind w:firstLineChars="200" w:firstLine="420"/>
        <w:rPr>
          <w:rFonts w:ascii="微软雅黑" w:eastAsia="微软雅黑" w:hAnsi="微软雅黑" w:cs="微软雅黑"/>
          <w:color w:val="000000" w:themeColor="text1"/>
          <w:szCs w:val="21"/>
        </w:rPr>
      </w:pPr>
      <w:r>
        <w:rPr>
          <w:rFonts w:ascii="微软雅黑" w:eastAsia="微软雅黑" w:hAnsi="微软雅黑" w:cs="微软雅黑" w:hint="eastAsia"/>
          <w:color w:val="000000" w:themeColor="text1"/>
          <w:szCs w:val="21"/>
        </w:rPr>
        <w:t>0.5天（6小时/天）</w:t>
      </w:r>
    </w:p>
    <w:p w14:paraId="067E66A7" w14:textId="77777777" w:rsidR="00432D97" w:rsidRDefault="00432D97">
      <w:pPr>
        <w:spacing w:line="400" w:lineRule="exact"/>
        <w:ind w:firstLineChars="200" w:firstLine="416"/>
        <w:rPr>
          <w:rFonts w:ascii="微软雅黑" w:eastAsia="微软雅黑" w:hAnsi="微软雅黑" w:cs="微软雅黑" w:hint="eastAsia"/>
          <w:spacing w:val="-1"/>
          <w:szCs w:val="21"/>
        </w:rPr>
      </w:pPr>
    </w:p>
    <w:p w14:paraId="00BD483E" w14:textId="77777777" w:rsidR="00754597" w:rsidRDefault="00000000">
      <w:pPr>
        <w:spacing w:line="400" w:lineRule="exact"/>
        <w:rPr>
          <w:rFonts w:ascii="微软雅黑" w:eastAsia="微软雅黑" w:hAnsi="微软雅黑" w:cs="微软雅黑" w:hint="eastAsia"/>
          <w:b/>
          <w:bCs/>
          <w:color w:val="0070C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【课程大纲】</w:t>
      </w:r>
    </w:p>
    <w:p w14:paraId="78891C68" w14:textId="483FEDE1" w:rsidR="00754597" w:rsidRDefault="00432D97">
      <w:pPr>
        <w:pStyle w:val="1"/>
        <w:numPr>
          <w:ilvl w:val="0"/>
          <w:numId w:val="2"/>
        </w:numPr>
        <w:spacing w:line="400" w:lineRule="exact"/>
        <w:ind w:left="0" w:firstLine="420"/>
        <w:rPr>
          <w:rFonts w:ascii="微软雅黑" w:eastAsia="微软雅黑" w:hAnsi="微软雅黑" w:cs="微软雅黑"/>
          <w:b/>
          <w:bCs/>
        </w:rPr>
      </w:pPr>
      <w:r w:rsidRPr="00432D97">
        <w:rPr>
          <w:rFonts w:ascii="微软雅黑" w:eastAsia="微软雅黑" w:hAnsi="微软雅黑" w:cs="微软雅黑" w:hint="eastAsia"/>
          <w:b/>
          <w:bCs/>
        </w:rPr>
        <w:t>团干部的赋能力：提供情绪价</w:t>
      </w:r>
      <w:r>
        <w:rPr>
          <w:rFonts w:ascii="微软雅黑" w:eastAsia="微软雅黑" w:hAnsi="微软雅黑" w:cs="微软雅黑" w:hint="eastAsia"/>
          <w:b/>
          <w:bCs/>
        </w:rPr>
        <w:t>值找到工作动力</w:t>
      </w:r>
    </w:p>
    <w:p w14:paraId="1CA59304" w14:textId="207336B8" w:rsidR="00432D97" w:rsidRDefault="00432D97" w:rsidP="00432D97">
      <w:pPr>
        <w:pStyle w:val="1"/>
        <w:numPr>
          <w:ilvl w:val="0"/>
          <w:numId w:val="4"/>
        </w:numPr>
        <w:spacing w:line="400" w:lineRule="exact"/>
        <w:ind w:firstLineChars="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理解00后的工作状态：找到不同代际的差异和趋同性</w:t>
      </w:r>
    </w:p>
    <w:p w14:paraId="1CE88CEE" w14:textId="4C17F30E" w:rsidR="00432D97" w:rsidRDefault="00432D97" w:rsidP="00432D97">
      <w:pPr>
        <w:pStyle w:val="1"/>
        <w:spacing w:line="400" w:lineRule="exact"/>
        <w:ind w:left="780" w:firstLineChars="0" w:firstLine="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躺平：习得性无助</w:t>
      </w:r>
    </w:p>
    <w:p w14:paraId="373B783E" w14:textId="1EC44FD8" w:rsidR="00432D97" w:rsidRPr="00432D97" w:rsidRDefault="00432D97" w:rsidP="00432D97">
      <w:pPr>
        <w:pStyle w:val="1"/>
        <w:spacing w:line="400" w:lineRule="exact"/>
        <w:ind w:left="780" w:firstLineChars="0" w:firstLine="0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动力：</w:t>
      </w:r>
      <w:proofErr w:type="gramStart"/>
      <w:r>
        <w:rPr>
          <w:rFonts w:ascii="微软雅黑" w:eastAsia="微软雅黑" w:hAnsi="微软雅黑" w:cs="微软雅黑" w:hint="eastAsia"/>
        </w:rPr>
        <w:t>掌控感和</w:t>
      </w:r>
      <w:proofErr w:type="gramEnd"/>
      <w:r>
        <w:rPr>
          <w:rFonts w:ascii="微软雅黑" w:eastAsia="微软雅黑" w:hAnsi="微软雅黑" w:cs="微软雅黑" w:hint="eastAsia"/>
        </w:rPr>
        <w:t>成就感</w:t>
      </w:r>
    </w:p>
    <w:p w14:paraId="3F13B03A" w14:textId="0045E0FE" w:rsidR="00754597" w:rsidRDefault="00000000" w:rsidP="00432D97">
      <w:pPr>
        <w:pStyle w:val="1"/>
        <w:numPr>
          <w:ilvl w:val="0"/>
          <w:numId w:val="4"/>
        </w:numPr>
        <w:spacing w:line="400" w:lineRule="exact"/>
        <w:ind w:firstLineChars="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通过3F倾听，觉察员工行为背后的真实情绪和意图</w:t>
      </w:r>
    </w:p>
    <w:p w14:paraId="37ACEE7C" w14:textId="158E7287" w:rsidR="00432D97" w:rsidRDefault="00432D97" w:rsidP="00432D97">
      <w:pPr>
        <w:pStyle w:val="1"/>
        <w:spacing w:line="400" w:lineRule="exact"/>
        <w:ind w:left="780" w:firstLineChars="0" w:firstLine="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分清事实、观点和感受</w:t>
      </w:r>
    </w:p>
    <w:p w14:paraId="7DF6DD4A" w14:textId="1FCA3C4D" w:rsidR="00432D97" w:rsidRDefault="00432D97" w:rsidP="00432D97">
      <w:pPr>
        <w:pStyle w:val="1"/>
        <w:spacing w:line="400" w:lineRule="exact"/>
        <w:ind w:left="780" w:firstLineChars="0" w:firstLine="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提供注意力和支持</w:t>
      </w:r>
    </w:p>
    <w:p w14:paraId="1417F210" w14:textId="75F098C1" w:rsidR="00432D97" w:rsidRDefault="00432D97" w:rsidP="00432D97">
      <w:pPr>
        <w:pStyle w:val="1"/>
        <w:spacing w:line="400" w:lineRule="exact"/>
        <w:ind w:left="780" w:firstLineChars="0" w:firstLine="0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实践方法：冰山日记</w:t>
      </w:r>
    </w:p>
    <w:p w14:paraId="715C7C68" w14:textId="754742AD" w:rsidR="00754597" w:rsidRDefault="00000000" w:rsidP="00432D97">
      <w:pPr>
        <w:pStyle w:val="1"/>
        <w:numPr>
          <w:ilvl w:val="0"/>
          <w:numId w:val="4"/>
        </w:numPr>
        <w:spacing w:line="400" w:lineRule="exact"/>
        <w:ind w:firstLineChars="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通过深度会谈法赋能员工，让每一次交流都充满能量</w:t>
      </w:r>
    </w:p>
    <w:p w14:paraId="55CB59F7" w14:textId="758902C0" w:rsidR="00432D97" w:rsidRDefault="00432D97" w:rsidP="00432D97">
      <w:pPr>
        <w:pStyle w:val="1"/>
        <w:spacing w:line="400" w:lineRule="exact"/>
        <w:ind w:left="780" w:firstLineChars="0" w:firstLine="0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团队共创：不同的员工，如何调动对方的积极性</w:t>
      </w:r>
    </w:p>
    <w:p w14:paraId="4908ADF3" w14:textId="2D8EEEDB" w:rsidR="00754597" w:rsidRDefault="00754597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</w:p>
    <w:p w14:paraId="6D060D3B" w14:textId="65CE1448" w:rsidR="00754597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  <w:b/>
          <w:bCs/>
        </w:rPr>
      </w:pPr>
      <w:r>
        <w:rPr>
          <w:rFonts w:ascii="微软雅黑" w:eastAsia="微软雅黑" w:hAnsi="微软雅黑" w:cs="微软雅黑" w:hint="eastAsia"/>
          <w:b/>
          <w:bCs/>
        </w:rPr>
        <w:lastRenderedPageBreak/>
        <w:t>二、</w:t>
      </w:r>
      <w:r w:rsidR="00432D97">
        <w:rPr>
          <w:rFonts w:ascii="微软雅黑" w:eastAsia="微软雅黑" w:hAnsi="微软雅黑" w:cs="微软雅黑" w:hint="eastAsia"/>
          <w:b/>
          <w:bCs/>
        </w:rPr>
        <w:t>团干部的内驱力：</w:t>
      </w:r>
      <w:r>
        <w:rPr>
          <w:rFonts w:ascii="微软雅黑" w:eastAsia="微软雅黑" w:hAnsi="微软雅黑" w:cs="微软雅黑" w:hint="eastAsia"/>
          <w:b/>
          <w:bCs/>
        </w:rPr>
        <w:t>在工作中体验到“福流”</w:t>
      </w:r>
    </w:p>
    <w:p w14:paraId="1C3674FD" w14:textId="0B6E4F60" w:rsidR="00754597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1、</w:t>
      </w:r>
      <w:r w:rsidR="00432D97">
        <w:rPr>
          <w:rFonts w:ascii="微软雅黑" w:eastAsia="微软雅黑" w:hAnsi="微软雅黑" w:cs="微软雅黑" w:hint="eastAsia"/>
        </w:rPr>
        <w:t>找到团干部工作中的“福流”部分</w:t>
      </w:r>
    </w:p>
    <w:p w14:paraId="7032DEC1" w14:textId="77777777" w:rsidR="00754597" w:rsidRDefault="00000000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  <w:noProof/>
        </w:rPr>
        <w:drawing>
          <wp:anchor distT="0" distB="0" distL="0" distR="0" simplePos="0" relativeHeight="251659264" behindDoc="0" locked="0" layoutInCell="1" allowOverlap="1" wp14:anchorId="7BFDEDEC" wp14:editId="579D7BF5">
            <wp:simplePos x="0" y="0"/>
            <wp:positionH relativeFrom="column">
              <wp:posOffset>483870</wp:posOffset>
            </wp:positionH>
            <wp:positionV relativeFrom="paragraph">
              <wp:posOffset>132715</wp:posOffset>
            </wp:positionV>
            <wp:extent cx="1234440" cy="757555"/>
            <wp:effectExtent l="0" t="0" r="0" b="444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4440" cy="75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 w:cs="微软雅黑" w:hint="eastAsia"/>
        </w:rPr>
        <w:t xml:space="preserve"> </w:t>
      </w:r>
    </w:p>
    <w:p w14:paraId="6A9891F0" w14:textId="77777777" w:rsidR="00754597" w:rsidRDefault="00754597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</w:p>
    <w:p w14:paraId="7A239FE4" w14:textId="77777777" w:rsidR="00754597" w:rsidRDefault="00754597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</w:p>
    <w:p w14:paraId="76A69220" w14:textId="0E3E6FA1" w:rsidR="00432D97" w:rsidRDefault="00432D97">
      <w:pPr>
        <w:pStyle w:val="1"/>
        <w:spacing w:line="400" w:lineRule="exact"/>
        <w:rPr>
          <w:rFonts w:ascii="微软雅黑" w:eastAsia="微软雅黑" w:hAnsi="微软雅黑" w:cs="微软雅黑"/>
        </w:rPr>
      </w:pPr>
    </w:p>
    <w:p w14:paraId="43B9E9C2" w14:textId="6EAF0CAF" w:rsidR="00754597" w:rsidRDefault="00432D97">
      <w:pPr>
        <w:pStyle w:val="1"/>
        <w:spacing w:line="400" w:lineRule="exac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2、</w:t>
      </w:r>
      <w:r w:rsidR="00000000">
        <w:rPr>
          <w:rFonts w:ascii="微软雅黑" w:eastAsia="微软雅黑" w:hAnsi="微软雅黑" w:cs="微软雅黑" w:hint="eastAsia"/>
        </w:rPr>
        <w:t>3个重要方式让自己进入到“福流”的状态</w:t>
      </w:r>
      <w:r w:rsidR="00555C91">
        <w:rPr>
          <w:rFonts w:ascii="微软雅黑" w:eastAsia="微软雅黑" w:hAnsi="微软雅黑" w:cs="微软雅黑" w:hint="eastAsia"/>
        </w:rPr>
        <w:t>：</w:t>
      </w:r>
    </w:p>
    <w:p w14:paraId="60B9F5CC" w14:textId="0E377F25" w:rsidR="00555C91" w:rsidRDefault="00555C91">
      <w:pPr>
        <w:pStyle w:val="1"/>
        <w:spacing w:line="400" w:lineRule="exac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 xml:space="preserve">   做自己喜欢且有挑战的事情</w:t>
      </w:r>
    </w:p>
    <w:p w14:paraId="09D8C05B" w14:textId="4A04AC71" w:rsidR="00555C91" w:rsidRDefault="00555C91">
      <w:pPr>
        <w:pStyle w:val="1"/>
        <w:spacing w:line="400" w:lineRule="exac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 xml:space="preserve">   有一定的合适的空间</w:t>
      </w:r>
    </w:p>
    <w:p w14:paraId="47F8523D" w14:textId="22BAACF7" w:rsidR="00555C91" w:rsidRDefault="00555C91">
      <w:pPr>
        <w:pStyle w:val="1"/>
        <w:spacing w:line="400" w:lineRule="exac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 xml:space="preserve">   有充足的时间：1.5-2小时</w:t>
      </w:r>
    </w:p>
    <w:p w14:paraId="4E49A219" w14:textId="77777777" w:rsidR="00754597" w:rsidRDefault="00000000">
      <w:pPr>
        <w:pStyle w:val="1"/>
        <w:numPr>
          <w:ilvl w:val="0"/>
          <w:numId w:val="3"/>
        </w:numPr>
        <w:spacing w:line="400" w:lineRule="exact"/>
        <w:ind w:firstLine="420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小练习：探讨“福流”时刻</w:t>
      </w:r>
    </w:p>
    <w:p w14:paraId="1BEC19FC" w14:textId="2008C01D" w:rsidR="00754597" w:rsidRDefault="00000000">
      <w:pPr>
        <w:pStyle w:val="1"/>
        <w:numPr>
          <w:ilvl w:val="0"/>
          <w:numId w:val="3"/>
        </w:numPr>
        <w:spacing w:line="400" w:lineRule="exact"/>
        <w:ind w:firstLine="420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讨论：如何为</w:t>
      </w:r>
      <w:r w:rsidR="00432D97">
        <w:rPr>
          <w:rFonts w:ascii="微软雅黑" w:eastAsia="微软雅黑" w:hAnsi="微软雅黑" w:cs="微软雅黑" w:hint="eastAsia"/>
        </w:rPr>
        <w:t>团干部</w:t>
      </w:r>
      <w:r>
        <w:rPr>
          <w:rFonts w:ascii="微软雅黑" w:eastAsia="微软雅黑" w:hAnsi="微软雅黑" w:cs="微软雅黑" w:hint="eastAsia"/>
        </w:rPr>
        <w:t>工作中不喜欢的事情创造“价值”</w:t>
      </w:r>
    </w:p>
    <w:p w14:paraId="5B3ADB5A" w14:textId="77777777" w:rsidR="00754597" w:rsidRDefault="00754597">
      <w:pPr>
        <w:spacing w:line="400" w:lineRule="exact"/>
        <w:ind w:firstLineChars="200" w:firstLine="416"/>
        <w:rPr>
          <w:rFonts w:ascii="微软雅黑" w:eastAsia="微软雅黑" w:hAnsi="微软雅黑" w:cs="微软雅黑"/>
          <w:bCs/>
          <w:snapToGrid w:val="0"/>
          <w:color w:val="000000"/>
          <w:spacing w:val="-1"/>
          <w:kern w:val="0"/>
          <w:szCs w:val="21"/>
        </w:rPr>
      </w:pPr>
    </w:p>
    <w:p w14:paraId="71603F81" w14:textId="29053C26" w:rsidR="00432D97" w:rsidRDefault="00432D97" w:rsidP="00432D97">
      <w:pPr>
        <w:spacing w:line="400" w:lineRule="exact"/>
        <w:ind w:firstLineChars="200" w:firstLine="416"/>
        <w:rPr>
          <w:rFonts w:ascii="微软雅黑" w:eastAsia="微软雅黑" w:hAnsi="微软雅黑" w:cs="微软雅黑" w:hint="eastAsia"/>
          <w:b/>
          <w:snapToGrid w:val="0"/>
          <w:color w:val="000000"/>
          <w:spacing w:val="-1"/>
          <w:kern w:val="0"/>
          <w:szCs w:val="21"/>
        </w:rPr>
      </w:pPr>
      <w:r w:rsidRPr="00432D97">
        <w:rPr>
          <w:rFonts w:ascii="微软雅黑" w:eastAsia="微软雅黑" w:hAnsi="微软雅黑" w:cs="微软雅黑" w:hint="eastAsia"/>
          <w:b/>
          <w:snapToGrid w:val="0"/>
          <w:color w:val="000000"/>
          <w:spacing w:val="-1"/>
          <w:kern w:val="0"/>
          <w:szCs w:val="21"/>
        </w:rPr>
        <w:t>三、团干部的</w:t>
      </w:r>
      <w:r>
        <w:rPr>
          <w:rFonts w:ascii="微软雅黑" w:eastAsia="微软雅黑" w:hAnsi="微软雅黑" w:cs="微软雅黑" w:hint="eastAsia"/>
          <w:b/>
          <w:snapToGrid w:val="0"/>
          <w:color w:val="000000"/>
          <w:spacing w:val="-1"/>
          <w:kern w:val="0"/>
          <w:szCs w:val="21"/>
        </w:rPr>
        <w:t>融合力：关系冲突和解决方法</w:t>
      </w:r>
    </w:p>
    <w:p w14:paraId="46506D6B" w14:textId="25ED7FCF" w:rsidR="00432D97" w:rsidRDefault="00432D97">
      <w:pPr>
        <w:spacing w:line="400" w:lineRule="exact"/>
        <w:ind w:firstLineChars="200" w:firstLine="416"/>
        <w:rPr>
          <w:rFonts w:ascii="微软雅黑" w:eastAsia="微软雅黑" w:hAnsi="微软雅黑" w:cs="微软雅黑"/>
          <w:bCs/>
          <w:snapToGrid w:val="0"/>
          <w:color w:val="000000"/>
          <w:spacing w:val="-1"/>
          <w:kern w:val="0"/>
          <w:szCs w:val="21"/>
        </w:rPr>
      </w:pPr>
      <w:r w:rsidRPr="00432D97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1、</w:t>
      </w:r>
      <w:r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通过冰山模型，理解人的不同状态和行为风格</w:t>
      </w:r>
    </w:p>
    <w:p w14:paraId="46BE8B38" w14:textId="1FB244E8" w:rsidR="00555C91" w:rsidRDefault="00555C91">
      <w:pPr>
        <w:spacing w:line="400" w:lineRule="exact"/>
        <w:ind w:firstLineChars="200" w:firstLine="416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 xml:space="preserve">   根据行为理解不同人的观点和行为</w:t>
      </w:r>
    </w:p>
    <w:p w14:paraId="590CB111" w14:textId="2F7953D2" w:rsidR="00432D97" w:rsidRDefault="00432D97">
      <w:pPr>
        <w:spacing w:line="400" w:lineRule="exact"/>
        <w:ind w:firstLineChars="200" w:firstLine="416"/>
        <w:rPr>
          <w:rFonts w:ascii="微软雅黑" w:eastAsia="微软雅黑" w:hAnsi="微软雅黑" w:cs="微软雅黑"/>
          <w:bCs/>
          <w:snapToGrid w:val="0"/>
          <w:color w:val="000000"/>
          <w:spacing w:val="-1"/>
          <w:kern w:val="0"/>
          <w:szCs w:val="21"/>
        </w:rPr>
      </w:pPr>
      <w:r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2、根据不同人的状态，提供相应的情绪价值</w:t>
      </w:r>
    </w:p>
    <w:p w14:paraId="42FB3A9D" w14:textId="3F9F4C35" w:rsidR="00555C91" w:rsidRDefault="00555C91">
      <w:pPr>
        <w:spacing w:line="400" w:lineRule="exact"/>
        <w:ind w:firstLineChars="200" w:firstLine="416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 xml:space="preserve">   被关注、被允许、被认同</w:t>
      </w:r>
    </w:p>
    <w:p w14:paraId="4FE72671" w14:textId="505FE5DF" w:rsidR="00432D97" w:rsidRPr="00432D97" w:rsidRDefault="00432D97">
      <w:pPr>
        <w:spacing w:line="400" w:lineRule="exact"/>
        <w:ind w:firstLineChars="200" w:firstLine="416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3、练习：九宫图</w:t>
      </w:r>
      <w:r>
        <w:rPr>
          <w:rFonts w:ascii="微软雅黑" w:eastAsia="微软雅黑" w:hAnsi="微软雅黑" w:cs="微软雅黑"/>
          <w:bCs/>
          <w:snapToGrid w:val="0"/>
          <w:color w:val="000000"/>
          <w:spacing w:val="-1"/>
          <w:kern w:val="0"/>
          <w:szCs w:val="21"/>
        </w:rPr>
        <w:t>—</w:t>
      </w:r>
      <w:r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从观点不同到解决方案</w:t>
      </w:r>
    </w:p>
    <w:sectPr w:rsidR="00432D97" w:rsidRPr="00432D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442A814"/>
    <w:multiLevelType w:val="singleLevel"/>
    <w:tmpl w:val="D442A814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ED18290C"/>
    <w:multiLevelType w:val="multilevel"/>
    <w:tmpl w:val="ED18290C"/>
    <w:lvl w:ilvl="0">
      <w:start w:val="1"/>
      <w:numFmt w:val="japaneseCounting"/>
      <w:suff w:val="nothing"/>
      <w:lvlText w:val="%1、"/>
      <w:lvlJc w:val="left"/>
      <w:pPr>
        <w:ind w:left="420" w:hanging="420"/>
      </w:pPr>
      <w:rPr>
        <w:rFonts w:ascii="Times New Roman" w:hAnsi="Times New Roman"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eastAsia"/>
      </w:rPr>
    </w:lvl>
  </w:abstractNum>
  <w:abstractNum w:abstractNumId="2" w15:restartNumberingAfterBreak="0">
    <w:nsid w:val="4870439E"/>
    <w:multiLevelType w:val="hybridMultilevel"/>
    <w:tmpl w:val="FEDAB624"/>
    <w:lvl w:ilvl="0" w:tplc="97AE6D6A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" w15:restartNumberingAfterBreak="0">
    <w:nsid w:val="7BEE2A5C"/>
    <w:multiLevelType w:val="multilevel"/>
    <w:tmpl w:val="7BEE2A5C"/>
    <w:lvl w:ilvl="0">
      <w:start w:val="3"/>
      <w:numFmt w:val="decimal"/>
      <w:suff w:val="nothing"/>
      <w:lvlText w:val="%1、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295766717">
    <w:abstractNumId w:val="0"/>
  </w:num>
  <w:num w:numId="2" w16cid:durableId="752896187">
    <w:abstractNumId w:val="1"/>
  </w:num>
  <w:num w:numId="3" w16cid:durableId="29845596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9885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A3MjgxZjY3MjBjNmJjZDNiMGJhZjIyZGM4YmY5NWMifQ=="/>
  </w:docVars>
  <w:rsids>
    <w:rsidRoot w:val="000243C8"/>
    <w:rsid w:val="000243C8"/>
    <w:rsid w:val="001C0E51"/>
    <w:rsid w:val="001D6E4C"/>
    <w:rsid w:val="00230415"/>
    <w:rsid w:val="00231CC2"/>
    <w:rsid w:val="00232AED"/>
    <w:rsid w:val="002A2F77"/>
    <w:rsid w:val="002A6D1B"/>
    <w:rsid w:val="002B6520"/>
    <w:rsid w:val="00432D97"/>
    <w:rsid w:val="00467D23"/>
    <w:rsid w:val="004E249C"/>
    <w:rsid w:val="00555C91"/>
    <w:rsid w:val="00573796"/>
    <w:rsid w:val="005F4C52"/>
    <w:rsid w:val="0067362A"/>
    <w:rsid w:val="00682DAD"/>
    <w:rsid w:val="006C4AFD"/>
    <w:rsid w:val="00754597"/>
    <w:rsid w:val="00760118"/>
    <w:rsid w:val="007803E3"/>
    <w:rsid w:val="0080631E"/>
    <w:rsid w:val="008373EF"/>
    <w:rsid w:val="00880C12"/>
    <w:rsid w:val="008C5AD2"/>
    <w:rsid w:val="008F062D"/>
    <w:rsid w:val="00A81D3F"/>
    <w:rsid w:val="00AE7A93"/>
    <w:rsid w:val="00BA10FB"/>
    <w:rsid w:val="00BC129F"/>
    <w:rsid w:val="00C208F9"/>
    <w:rsid w:val="00C21C13"/>
    <w:rsid w:val="00C56A53"/>
    <w:rsid w:val="00C74F9F"/>
    <w:rsid w:val="00CF75EA"/>
    <w:rsid w:val="00D5386D"/>
    <w:rsid w:val="00D63705"/>
    <w:rsid w:val="00D878CD"/>
    <w:rsid w:val="00D93F64"/>
    <w:rsid w:val="00DC2D1C"/>
    <w:rsid w:val="00E06444"/>
    <w:rsid w:val="00E95311"/>
    <w:rsid w:val="00EB1A61"/>
    <w:rsid w:val="00ED37B2"/>
    <w:rsid w:val="00ED6C5E"/>
    <w:rsid w:val="00FC043F"/>
    <w:rsid w:val="31311D1B"/>
    <w:rsid w:val="32EF5506"/>
    <w:rsid w:val="48D26FB2"/>
    <w:rsid w:val="4AF33201"/>
    <w:rsid w:val="5BC70AD9"/>
    <w:rsid w:val="7A7E46B1"/>
    <w:rsid w:val="7D38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DF6C4"/>
  <w15:docId w15:val="{D8FEB581-E59A-408C-ACCC-2838DDCC6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列表段落1"/>
    <w:basedOn w:val="a"/>
    <w:qFormat/>
    <w:pPr>
      <w:ind w:firstLineChars="200" w:firstLine="420"/>
    </w:pPr>
    <w:rPr>
      <w:rFonts w:ascii="等线" w:eastAsia="等线" w:hAnsi="等线" w:cs="Times New Roman"/>
      <w:szCs w:val="21"/>
    </w:rPr>
  </w:style>
  <w:style w:type="character" w:customStyle="1" w:styleId="bjh-strong">
    <w:name w:val="bjh-strong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HQLK</dc:creator>
  <cp:lastModifiedBy>樱英 顾</cp:lastModifiedBy>
  <cp:revision>3</cp:revision>
  <dcterms:created xsi:type="dcterms:W3CDTF">2025-11-03T02:11:00Z</dcterms:created>
  <dcterms:modified xsi:type="dcterms:W3CDTF">2025-11-03T02:22:00Z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18E59904A47B462087315A5B2122E879</vt:lpwstr>
  </property>
  <property fmtid="{D5CDD505-2E9C-101B-9397-08002B2CF9AE}" pid="4" name="KSOTemplateDocerSaveRecord">
    <vt:lpwstr>eyJoZGlkIjoiNGM2NDZhMTVkOWE1MTgyODYzYjYxMTZjYTY5ZTllM2QiLCJ1c2VySWQiOiIxMjg5MTUxMTA4In0=</vt:lpwstr>
  </property>
</Properties>
</file>