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2131E">
      <w:pPr>
        <w:spacing w:line="360" w:lineRule="auto"/>
        <w:jc w:val="center"/>
        <w:rPr>
          <w:rFonts w:ascii="微软雅黑" w:hAnsi="微软雅黑" w:eastAsia="微软雅黑" w:cs="微软雅黑"/>
          <w:b/>
          <w:bCs/>
          <w:color w:val="C00000"/>
          <w:sz w:val="36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48"/>
          <w:szCs w:val="36"/>
        </w:rPr>
        <w:t>《高效团队建设与激励技巧》</w:t>
      </w:r>
    </w:p>
    <w:p w14:paraId="6AA4066A">
      <w:p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b/>
          <w:sz w:val="24"/>
        </w:rPr>
        <w:t>【课程前言】</w:t>
      </w:r>
    </w:p>
    <w:p w14:paraId="31970A45">
      <w:pPr>
        <w:spacing w:line="360" w:lineRule="auto"/>
        <w:ind w:firstLine="480" w:firstLineChars="200"/>
        <w:jc w:val="center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二十一世纪企业的核心竞争力，在于企业人员的素质与能力，如何整合企业菁英的协作模式，而使工作效能发挥加乘而非相抵的效果，一直是企业经营努力学习的方向。团队运作中的共识与规范是需要被建立与实践的，唯有依循着共同的方向原则与目标，大家才能共同作出理想的决策，并愿意为决策与执行的结果共同承担责任。团队共识建有六大指导原则，「塑造共同的愿景」、「建立团队的规范」、「加强信任与领导」、「组织专业的分工」、「有效沟通与协调」与「提升团队凝聚力」，每一项都是一个重大的企业课题，而其中最根本的核心就在于制度的设计与工作者对工作的认同、对组织的向心力与愿意持续学习的精神。制度是理性的，心态是抽象的，如何使工作者拥有持续正向思考的工作态度，而形成积极的团队工作意识，以面对所有竞争与波折，是企业工作者持续努力学习的方向。</w:t>
      </w:r>
    </w:p>
    <w:p w14:paraId="0A71C0C7">
      <w:p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b/>
          <w:sz w:val="24"/>
        </w:rPr>
        <w:t>【课程收益】</w:t>
      </w:r>
    </w:p>
    <w:p w14:paraId="48FD3F40">
      <w:pPr>
        <w:numPr>
          <w:ilvl w:val="0"/>
          <w:numId w:val="1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了解团队与群体的差别，掌握建立高绩效团队的要素。</w:t>
      </w:r>
    </w:p>
    <w:p w14:paraId="3670537E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掌握团队合作的艺术与团队角色职责以及团队领导的任务分配技巧。</w:t>
      </w:r>
    </w:p>
    <w:p w14:paraId="0E3FC911">
      <w:pPr>
        <w:numPr>
          <w:ilvl w:val="0"/>
          <w:numId w:val="1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帮助管理者了解团队成员的选、育、用、留的常用方法和技巧。</w:t>
      </w:r>
    </w:p>
    <w:p w14:paraId="40113ECF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掌握团队的激励技巧，分析团队中不同成员的特点，制定不同的激励策略。</w:t>
      </w:r>
    </w:p>
    <w:p w14:paraId="70A3566D">
      <w:pPr>
        <w:numPr>
          <w:ilvl w:val="0"/>
          <w:numId w:val="1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帮助管理者打造高效团队，实现自身价值，进而组织目标。</w:t>
      </w:r>
    </w:p>
    <w:p w14:paraId="45377B86">
      <w:pPr>
        <w:spacing w:line="360" w:lineRule="auto"/>
        <w:rPr>
          <w:rFonts w:ascii="微软雅黑" w:hAnsi="微软雅黑" w:eastAsia="微软雅黑" w:cs="微软雅黑"/>
          <w:b/>
          <w:sz w:val="24"/>
        </w:rPr>
      </w:pPr>
      <w:r>
        <w:rPr>
          <w:rFonts w:hint="eastAsia" w:ascii="微软雅黑" w:hAnsi="微软雅黑" w:eastAsia="微软雅黑" w:cs="微软雅黑"/>
          <w:b/>
          <w:sz w:val="24"/>
        </w:rPr>
        <w:t xml:space="preserve">【课程对象】   </w:t>
      </w:r>
      <w:r>
        <w:rPr>
          <w:rFonts w:hint="eastAsia" w:ascii="微软雅黑" w:hAnsi="微软雅黑" w:eastAsia="微软雅黑" w:cs="微软雅黑"/>
          <w:sz w:val="24"/>
        </w:rPr>
        <w:t>企业各级管理人员以及人力资源部相关工作人员</w:t>
      </w:r>
    </w:p>
    <w:p w14:paraId="7C8A9B1E">
      <w:pPr>
        <w:spacing w:line="360" w:lineRule="auto"/>
        <w:rPr>
          <w:rFonts w:ascii="微软雅黑" w:hAnsi="微软雅黑" w:eastAsia="微软雅黑" w:cs="微软雅黑"/>
          <w:b/>
          <w:sz w:val="24"/>
        </w:rPr>
      </w:pPr>
      <w:r>
        <w:rPr>
          <w:rFonts w:hint="eastAsia" w:ascii="微软雅黑" w:hAnsi="微软雅黑" w:eastAsia="微软雅黑" w:cs="微软雅黑"/>
          <w:b/>
          <w:sz w:val="24"/>
        </w:rPr>
        <w:t xml:space="preserve">【课程时间】  </w:t>
      </w:r>
      <w:r>
        <w:rPr>
          <w:rFonts w:hint="eastAsia" w:ascii="微软雅黑" w:hAnsi="微软雅黑" w:eastAsia="微软雅黑" w:cs="微软雅黑"/>
          <w:bCs/>
          <w:sz w:val="24"/>
          <w:lang w:val="en-US" w:eastAsia="zh-CN"/>
        </w:rPr>
        <w:t>1-2天（6</w:t>
      </w:r>
      <w:r>
        <w:rPr>
          <w:rFonts w:hint="eastAsia" w:ascii="微软雅黑" w:hAnsi="微软雅黑" w:eastAsia="微软雅黑" w:cs="微软雅黑"/>
          <w:bCs/>
          <w:sz w:val="24"/>
        </w:rPr>
        <w:t>小时</w:t>
      </w:r>
      <w:r>
        <w:rPr>
          <w:rFonts w:hint="eastAsia" w:ascii="微软雅黑" w:hAnsi="微软雅黑" w:eastAsia="微软雅黑" w:cs="微软雅黑"/>
          <w:bCs/>
          <w:sz w:val="24"/>
          <w:lang w:val="en-US" w:eastAsia="zh-CN"/>
        </w:rPr>
        <w:t>/天</w:t>
      </w:r>
      <w:r>
        <w:rPr>
          <w:rFonts w:hint="eastAsia" w:ascii="微软雅黑" w:hAnsi="微软雅黑" w:eastAsia="微软雅黑" w:cs="微软雅黑"/>
          <w:bCs/>
          <w:sz w:val="24"/>
        </w:rPr>
        <w:t>）</w:t>
      </w:r>
    </w:p>
    <w:p w14:paraId="6C6DCD20">
      <w:pPr>
        <w:pStyle w:val="18"/>
        <w:spacing w:line="360" w:lineRule="auto"/>
        <w:jc w:val="both"/>
        <w:rPr>
          <w:rFonts w:ascii="微软雅黑" w:hAnsi="微软雅黑" w:eastAsia="微软雅黑" w:cs="微软雅黑"/>
          <w:kern w:val="2"/>
        </w:rPr>
      </w:pPr>
      <w:r>
        <w:rPr>
          <w:rFonts w:hint="eastAsia" w:ascii="微软雅黑" w:hAnsi="微软雅黑" w:eastAsia="微软雅黑" w:cs="微软雅黑"/>
          <w:b/>
          <w:kern w:val="2"/>
        </w:rPr>
        <w:t>【授课方式】</w:t>
      </w:r>
      <w:r>
        <w:rPr>
          <w:rFonts w:hint="eastAsia" w:ascii="微软雅黑" w:hAnsi="微软雅黑" w:eastAsia="微软雅黑" w:cs="微软雅黑"/>
          <w:kern w:val="2"/>
        </w:rPr>
        <w:t>启发式、教练式、案例式、体验式、小组讨论、教学视频等方式</w:t>
      </w:r>
    </w:p>
    <w:p w14:paraId="4B632EF3">
      <w:pPr>
        <w:pStyle w:val="18"/>
        <w:spacing w:line="360" w:lineRule="auto"/>
        <w:jc w:val="both"/>
        <w:rPr>
          <w:rFonts w:hint="eastAsia" w:ascii="微软雅黑" w:hAnsi="微软雅黑" w:eastAsia="微软雅黑" w:cs="微软雅黑"/>
          <w:b/>
          <w:bCs/>
          <w:lang w:eastAsia="zh-CN"/>
        </w:rPr>
      </w:pPr>
      <w:r>
        <w:rPr>
          <w:rFonts w:hint="eastAsia" w:ascii="微软雅黑" w:hAnsi="微软雅黑" w:eastAsia="微软雅黑" w:cs="微软雅黑"/>
          <w:b/>
          <w:kern w:val="2"/>
        </w:rPr>
        <w:t xml:space="preserve">【授课讲师】 </w:t>
      </w:r>
      <w:r>
        <w:rPr>
          <w:rFonts w:hint="eastAsia" w:ascii="微软雅黑" w:hAnsi="微软雅黑" w:eastAsia="微软雅黑" w:cs="微软雅黑"/>
          <w:kern w:val="2"/>
          <w:lang w:val="en-US" w:eastAsia="zh-CN"/>
        </w:rPr>
        <w:t>贺柏松</w:t>
      </w:r>
    </w:p>
    <w:p w14:paraId="370CF087">
      <w:pPr>
        <w:pStyle w:val="18"/>
        <w:spacing w:line="360" w:lineRule="auto"/>
        <w:jc w:val="both"/>
        <w:rPr>
          <w:rFonts w:ascii="微软雅黑" w:hAnsi="微软雅黑" w:eastAsia="微软雅黑" w:cs="微软雅黑"/>
          <w:b/>
          <w:kern w:val="2"/>
        </w:rPr>
      </w:pPr>
      <w:bookmarkStart w:id="1" w:name="_GoBack"/>
      <w:r>
        <w:rPr>
          <w:rFonts w:hint="eastAsia" w:ascii="微软雅黑" w:hAnsi="微软雅黑" w:eastAsia="微软雅黑" w:cs="微软雅黑"/>
          <w:b/>
          <w:kern w:val="2"/>
        </w:rPr>
        <w:t>【课程纲要】</w:t>
      </w:r>
    </w:p>
    <w:bookmarkEnd w:id="1"/>
    <w:p w14:paraId="06743321">
      <w:pPr>
        <w:spacing w:line="360" w:lineRule="auto"/>
        <w:rPr>
          <w:rFonts w:ascii="微软雅黑" w:hAnsi="微软雅黑" w:eastAsia="微软雅黑" w:cs="微软雅黑"/>
          <w:b/>
          <w:color w:val="C00000"/>
          <w:sz w:val="24"/>
        </w:rPr>
      </w:pPr>
      <w:r>
        <w:rPr>
          <w:rFonts w:hint="eastAsia" w:ascii="微软雅黑" w:hAnsi="微软雅黑" w:eastAsia="微软雅黑" w:cs="微软雅黑"/>
          <w:b/>
          <w:color w:val="C00000"/>
          <w:sz w:val="24"/>
        </w:rPr>
        <w:t>第一单元  团队概念</w:t>
      </w:r>
    </w:p>
    <w:p w14:paraId="32DA226D">
      <w:pPr>
        <w:numPr>
          <w:ilvl w:val="0"/>
          <w:numId w:val="2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认识团队 （1+1=？）</w:t>
      </w:r>
    </w:p>
    <w:p w14:paraId="7567743B">
      <w:pPr>
        <w:numPr>
          <w:ilvl w:val="0"/>
          <w:numId w:val="2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团队、团伙、群体之间的区分</w:t>
      </w:r>
    </w:p>
    <w:p w14:paraId="1CE2E3F6">
      <w:pPr>
        <w:numPr>
          <w:ilvl w:val="0"/>
          <w:numId w:val="2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团队建设的五个要素</w:t>
      </w:r>
    </w:p>
    <w:p w14:paraId="475016D4">
      <w:pPr>
        <w:numPr>
          <w:ilvl w:val="0"/>
          <w:numId w:val="2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 xml:space="preserve">团队：高绩效组织的基石 </w:t>
      </w:r>
    </w:p>
    <w:p w14:paraId="6688A146">
      <w:pPr>
        <w:numPr>
          <w:ilvl w:val="0"/>
          <w:numId w:val="2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银行组织结构实践在团队建设中管理挑战</w:t>
      </w:r>
    </w:p>
    <w:p w14:paraId="229FE79A">
      <w:pPr>
        <w:numPr>
          <w:ilvl w:val="0"/>
          <w:numId w:val="3"/>
        </w:numPr>
        <w:spacing w:line="360" w:lineRule="auto"/>
        <w:rPr>
          <w:rFonts w:ascii="微软雅黑" w:hAnsi="微软雅黑" w:eastAsia="微软雅黑" w:cs="微软雅黑"/>
          <w:color w:val="002060"/>
          <w:sz w:val="24"/>
        </w:rPr>
      </w:pPr>
      <w:r>
        <w:rPr>
          <w:rFonts w:hint="eastAsia" w:ascii="微软雅黑" w:hAnsi="微软雅黑" w:eastAsia="微软雅黑" w:cs="微软雅黑"/>
          <w:b/>
          <w:color w:val="002060"/>
          <w:sz w:val="24"/>
        </w:rPr>
        <w:t>讨论：</w:t>
      </w:r>
      <w:r>
        <w:rPr>
          <w:rFonts w:hint="eastAsia" w:ascii="微软雅黑" w:hAnsi="微软雅黑" w:eastAsia="微软雅黑" w:cs="微软雅黑"/>
          <w:color w:val="002060"/>
          <w:sz w:val="24"/>
        </w:rPr>
        <w:t>请分析团队与群体之间最大的区别是什么？如何应对管理团队中任务重、指标多、人员不够用的困境？</w:t>
      </w:r>
    </w:p>
    <w:p w14:paraId="6B84CB5F">
      <w:pPr>
        <w:spacing w:line="360" w:lineRule="auto"/>
        <w:rPr>
          <w:rFonts w:ascii="微软雅黑" w:hAnsi="微软雅黑" w:eastAsia="微软雅黑" w:cs="微软雅黑"/>
          <w:color w:val="C00000"/>
          <w:sz w:val="24"/>
        </w:rPr>
      </w:pPr>
      <w:r>
        <w:rPr>
          <w:rFonts w:hint="eastAsia" w:ascii="微软雅黑" w:hAnsi="微软雅黑" w:eastAsia="微软雅黑" w:cs="微软雅黑"/>
          <w:b/>
          <w:color w:val="C00000"/>
          <w:sz w:val="24"/>
        </w:rPr>
        <w:t>第二单元  高绩效团队的文化氛围建设</w:t>
      </w:r>
    </w:p>
    <w:p w14:paraId="607ADFD7">
      <w:pPr>
        <w:numPr>
          <w:ilvl w:val="0"/>
          <w:numId w:val="4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团队组建实战演练</w:t>
      </w:r>
    </w:p>
    <w:p w14:paraId="64EA1D56">
      <w:pPr>
        <w:numPr>
          <w:ilvl w:val="0"/>
          <w:numId w:val="4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团队成员的相互信任 （信任的基础是什么？如何建立？）</w:t>
      </w:r>
    </w:p>
    <w:p w14:paraId="04744B1B">
      <w:pPr>
        <w:numPr>
          <w:ilvl w:val="0"/>
          <w:numId w:val="4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关心、帮助每个人（从哪些方面着手才是最有效的？）</w:t>
      </w:r>
    </w:p>
    <w:p w14:paraId="7C71FCA2">
      <w:pPr>
        <w:numPr>
          <w:ilvl w:val="0"/>
          <w:numId w:val="4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如何通过晨会创造良好的氛围</w:t>
      </w:r>
    </w:p>
    <w:p w14:paraId="3BF5CB0A">
      <w:pPr>
        <w:numPr>
          <w:ilvl w:val="0"/>
          <w:numId w:val="4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合理、完善的制度（制度目前不合理怎么办？）如何解释与传播公司的流程与制度。</w:t>
      </w:r>
    </w:p>
    <w:p w14:paraId="5F7AFF98">
      <w:pPr>
        <w:numPr>
          <w:ilvl w:val="0"/>
          <w:numId w:val="4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融洽的团队气氛 (团队如何开班后会？)</w:t>
      </w:r>
    </w:p>
    <w:p w14:paraId="0CAC5692">
      <w:pPr>
        <w:numPr>
          <w:ilvl w:val="0"/>
          <w:numId w:val="5"/>
        </w:numPr>
        <w:spacing w:line="360" w:lineRule="auto"/>
        <w:rPr>
          <w:rFonts w:ascii="微软雅黑" w:hAnsi="微软雅黑" w:eastAsia="微软雅黑" w:cs="微软雅黑"/>
          <w:color w:val="002060"/>
          <w:sz w:val="24"/>
        </w:rPr>
      </w:pPr>
      <w:r>
        <w:rPr>
          <w:rFonts w:hint="eastAsia" w:ascii="微软雅黑" w:hAnsi="微软雅黑" w:eastAsia="微软雅黑" w:cs="微软雅黑"/>
          <w:b/>
          <w:color w:val="002060"/>
          <w:sz w:val="24"/>
        </w:rPr>
        <w:t>案例：</w:t>
      </w:r>
      <w:r>
        <w:rPr>
          <w:rFonts w:hint="eastAsia" w:ascii="微软雅黑" w:hAnsi="微软雅黑" w:eastAsia="微软雅黑" w:cs="微软雅黑"/>
          <w:color w:val="002060"/>
          <w:sz w:val="24"/>
        </w:rPr>
        <w:t>某领导烦恼的一天</w:t>
      </w:r>
    </w:p>
    <w:p w14:paraId="4A81C52D">
      <w:pPr>
        <w:spacing w:line="360" w:lineRule="auto"/>
        <w:rPr>
          <w:rFonts w:ascii="微软雅黑" w:hAnsi="微软雅黑" w:eastAsia="微软雅黑" w:cs="微软雅黑"/>
          <w:b/>
          <w:color w:val="C00000"/>
          <w:sz w:val="24"/>
        </w:rPr>
      </w:pPr>
      <w:r>
        <w:rPr>
          <w:rFonts w:hint="eastAsia" w:ascii="微软雅黑" w:hAnsi="微软雅黑" w:eastAsia="微软雅黑" w:cs="微软雅黑"/>
          <w:b/>
          <w:color w:val="C00000"/>
          <w:sz w:val="24"/>
        </w:rPr>
        <w:t>第三单元  高绩效团队的成员组建</w:t>
      </w:r>
    </w:p>
    <w:p w14:paraId="6F763AA4">
      <w:pPr>
        <w:numPr>
          <w:ilvl w:val="0"/>
          <w:numId w:val="6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如何选择团队的成员</w:t>
      </w:r>
    </w:p>
    <w:p w14:paraId="25B4A9FA">
      <w:pPr>
        <w:numPr>
          <w:ilvl w:val="0"/>
          <w:numId w:val="6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团队成员的关系如何协调</w:t>
      </w:r>
    </w:p>
    <w:p w14:paraId="1EE9B42A">
      <w:pPr>
        <w:numPr>
          <w:ilvl w:val="0"/>
          <w:numId w:val="6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如何解决成员的冲突</w:t>
      </w:r>
    </w:p>
    <w:p w14:paraId="06B168A8">
      <w:pPr>
        <w:numPr>
          <w:ilvl w:val="0"/>
          <w:numId w:val="6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团队负责人自己应该拥有什么样的心态</w:t>
      </w:r>
    </w:p>
    <w:p w14:paraId="5F08ADC0">
      <w:pPr>
        <w:numPr>
          <w:ilvl w:val="0"/>
          <w:numId w:val="6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团队需要从哪三个维度提升自己的管理能力</w:t>
      </w:r>
    </w:p>
    <w:p w14:paraId="6AFE8BD8">
      <w:pPr>
        <w:numPr>
          <w:ilvl w:val="0"/>
          <w:numId w:val="6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团队负责人提升自己的影响力</w:t>
      </w:r>
    </w:p>
    <w:p w14:paraId="4247C94A">
      <w:pPr>
        <w:numPr>
          <w:ilvl w:val="0"/>
          <w:numId w:val="5"/>
        </w:numPr>
        <w:spacing w:line="360" w:lineRule="auto"/>
        <w:rPr>
          <w:rFonts w:ascii="微软雅黑" w:hAnsi="微软雅黑" w:eastAsia="微软雅黑" w:cs="微软雅黑"/>
          <w:color w:val="002060"/>
          <w:sz w:val="24"/>
        </w:rPr>
      </w:pPr>
      <w:r>
        <w:rPr>
          <w:rFonts w:hint="eastAsia" w:ascii="微软雅黑" w:hAnsi="微软雅黑" w:eastAsia="微软雅黑" w:cs="微软雅黑"/>
          <w:b/>
          <w:color w:val="002060"/>
          <w:sz w:val="24"/>
        </w:rPr>
        <w:t>案例分析、讨论：</w:t>
      </w:r>
      <w:r>
        <w:rPr>
          <w:rFonts w:hint="eastAsia" w:ascii="微软雅黑" w:hAnsi="微软雅黑" w:eastAsia="微软雅黑" w:cs="微软雅黑"/>
          <w:color w:val="002060"/>
          <w:sz w:val="24"/>
        </w:rPr>
        <w:t>团队成员能力不足应该如何处理，学习西游记中的团队处理</w:t>
      </w:r>
    </w:p>
    <w:p w14:paraId="57020468">
      <w:pPr>
        <w:spacing w:line="360" w:lineRule="auto"/>
        <w:rPr>
          <w:rFonts w:ascii="微软雅黑" w:hAnsi="微软雅黑" w:eastAsia="微软雅黑" w:cs="微软雅黑"/>
          <w:b/>
          <w:color w:val="C00000"/>
          <w:sz w:val="24"/>
        </w:rPr>
      </w:pPr>
      <w:r>
        <w:rPr>
          <w:rFonts w:hint="eastAsia" w:ascii="微软雅黑" w:hAnsi="微软雅黑" w:eastAsia="微软雅黑" w:cs="微软雅黑"/>
          <w:b/>
          <w:color w:val="C00000"/>
          <w:sz w:val="24"/>
        </w:rPr>
        <w:t>第四单元  高绩效团队中的沟通与协调</w:t>
      </w:r>
    </w:p>
    <w:p w14:paraId="036FF289">
      <w:pPr>
        <w:numPr>
          <w:ilvl w:val="0"/>
          <w:numId w:val="7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理解沟通的含义</w:t>
      </w:r>
    </w:p>
    <w:p w14:paraId="78B822B2">
      <w:pPr>
        <w:numPr>
          <w:ilvl w:val="0"/>
          <w:numId w:val="7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中国式的沟通思维启发</w:t>
      </w:r>
    </w:p>
    <w:p w14:paraId="4B17F7F5">
      <w:pPr>
        <w:numPr>
          <w:ilvl w:val="0"/>
          <w:numId w:val="7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掌握沟通的基本技巧（望、闻、问、切）</w:t>
      </w:r>
    </w:p>
    <w:p w14:paraId="71903E0E">
      <w:pPr>
        <w:numPr>
          <w:ilvl w:val="0"/>
          <w:numId w:val="7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两种核心沟通形式</w:t>
      </w:r>
    </w:p>
    <w:p w14:paraId="45A986F0">
      <w:pPr>
        <w:numPr>
          <w:ilvl w:val="0"/>
          <w:numId w:val="7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如何与下属建立相互依赖的关系</w:t>
      </w:r>
    </w:p>
    <w:p w14:paraId="13AA75BD">
      <w:pPr>
        <w:numPr>
          <w:ilvl w:val="0"/>
          <w:numId w:val="7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如何与上级进行积极有效的沟通</w:t>
      </w:r>
    </w:p>
    <w:p w14:paraId="0D739141">
      <w:pPr>
        <w:numPr>
          <w:ilvl w:val="0"/>
          <w:numId w:val="8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如何向领导反馈问题</w:t>
      </w:r>
    </w:p>
    <w:p w14:paraId="259829EE">
      <w:pPr>
        <w:numPr>
          <w:ilvl w:val="0"/>
          <w:numId w:val="8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如何向领导申请资源</w:t>
      </w:r>
    </w:p>
    <w:p w14:paraId="598D5598">
      <w:pPr>
        <w:numPr>
          <w:ilvl w:val="0"/>
          <w:numId w:val="8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如何感悟领导也是大客户</w:t>
      </w:r>
    </w:p>
    <w:p w14:paraId="1E1982A9">
      <w:pPr>
        <w:numPr>
          <w:ilvl w:val="0"/>
          <w:numId w:val="7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学会双赢的沟通</w:t>
      </w:r>
    </w:p>
    <w:p w14:paraId="53B64A16">
      <w:pPr>
        <w:numPr>
          <w:ilvl w:val="0"/>
          <w:numId w:val="9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团队精神的核心概念——受得起委屈才是真正的团队精神</w:t>
      </w:r>
    </w:p>
    <w:p w14:paraId="13450CC8">
      <w:pPr>
        <w:numPr>
          <w:ilvl w:val="0"/>
          <w:numId w:val="7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合作起来要考虑双方的利弊，注意双赢的合作结果</w:t>
      </w:r>
    </w:p>
    <w:p w14:paraId="5B07FF84">
      <w:pPr>
        <w:spacing w:line="360" w:lineRule="auto"/>
        <w:rPr>
          <w:rFonts w:ascii="微软雅黑" w:hAnsi="微软雅黑" w:eastAsia="微软雅黑" w:cs="微软雅黑"/>
          <w:color w:val="C00000"/>
          <w:sz w:val="24"/>
        </w:rPr>
      </w:pPr>
      <w:r>
        <w:rPr>
          <w:rFonts w:hint="eastAsia" w:ascii="微软雅黑" w:hAnsi="微软雅黑" w:eastAsia="微软雅黑" w:cs="微软雅黑"/>
          <w:b/>
          <w:color w:val="C00000"/>
          <w:sz w:val="24"/>
        </w:rPr>
        <w:t>第五单元  如何激励团队成员</w:t>
      </w:r>
    </w:p>
    <w:p w14:paraId="5CE240E5">
      <w:pPr>
        <w:numPr>
          <w:ilvl w:val="0"/>
          <w:numId w:val="7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什么是激励</w:t>
      </w:r>
    </w:p>
    <w:p w14:paraId="6EE07824">
      <w:pPr>
        <w:numPr>
          <w:ilvl w:val="0"/>
          <w:numId w:val="10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马斯洛需求理论</w:t>
      </w:r>
    </w:p>
    <w:p w14:paraId="346DECF2">
      <w:pPr>
        <w:numPr>
          <w:ilvl w:val="0"/>
          <w:numId w:val="10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佛洛依德潜意识激励理论</w:t>
      </w:r>
    </w:p>
    <w:p w14:paraId="7827E118">
      <w:pPr>
        <w:numPr>
          <w:ilvl w:val="0"/>
          <w:numId w:val="10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六种团队成员的激励方式</w:t>
      </w:r>
    </w:p>
    <w:p w14:paraId="2CF3461D">
      <w:pPr>
        <w:numPr>
          <w:ilvl w:val="0"/>
          <w:numId w:val="11"/>
        </w:numPr>
        <w:spacing w:line="360" w:lineRule="auto"/>
        <w:rPr>
          <w:rFonts w:ascii="微软雅黑" w:hAnsi="微软雅黑" w:eastAsia="微软雅黑" w:cs="微软雅黑"/>
          <w:color w:val="002060"/>
          <w:sz w:val="24"/>
        </w:rPr>
      </w:pPr>
      <w:r>
        <w:rPr>
          <w:rFonts w:hint="eastAsia" w:ascii="微软雅黑" w:hAnsi="微软雅黑" w:eastAsia="微软雅黑" w:cs="微软雅黑"/>
          <w:color w:val="002060"/>
          <w:sz w:val="24"/>
        </w:rPr>
        <w:t>硬激励平台模型——目标激励、权利激励、培训激励、晋升激励</w:t>
      </w:r>
    </w:p>
    <w:p w14:paraId="0BD58BB3">
      <w:pPr>
        <w:numPr>
          <w:ilvl w:val="0"/>
          <w:numId w:val="11"/>
        </w:numPr>
        <w:spacing w:line="360" w:lineRule="auto"/>
        <w:rPr>
          <w:rFonts w:ascii="微软雅黑" w:hAnsi="微软雅黑" w:eastAsia="微软雅黑" w:cs="微软雅黑"/>
          <w:color w:val="002060"/>
          <w:sz w:val="24"/>
        </w:rPr>
      </w:pPr>
      <w:r>
        <w:rPr>
          <w:rFonts w:hint="eastAsia" w:ascii="微软雅黑" w:hAnsi="微软雅黑" w:eastAsia="微软雅黑" w:cs="微软雅黑"/>
          <w:color w:val="002060"/>
          <w:sz w:val="24"/>
        </w:rPr>
        <w:t>软激励技术模型——荣誉激励、榜样激励、情谊激励、参与激励、挫折激励、文化激励</w:t>
      </w:r>
    </w:p>
    <w:p w14:paraId="1A5CF83E">
      <w:pPr>
        <w:numPr>
          <w:ilvl w:val="0"/>
          <w:numId w:val="7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中国式激励的核心技巧应用</w:t>
      </w:r>
    </w:p>
    <w:p w14:paraId="7BAC2E6C">
      <w:pPr>
        <w:numPr>
          <w:ilvl w:val="0"/>
          <w:numId w:val="12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养成激励习惯</w:t>
      </w:r>
    </w:p>
    <w:p w14:paraId="177DE584">
      <w:pPr>
        <w:numPr>
          <w:ilvl w:val="0"/>
          <w:numId w:val="12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体验被激励人的感受</w:t>
      </w:r>
    </w:p>
    <w:p w14:paraId="53DAAB3B">
      <w:pPr>
        <w:numPr>
          <w:ilvl w:val="0"/>
          <w:numId w:val="12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激励需要真诚</w:t>
      </w:r>
    </w:p>
    <w:p w14:paraId="06E7CBB5">
      <w:pPr>
        <w:numPr>
          <w:ilvl w:val="0"/>
          <w:numId w:val="12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激励注意肢体语言</w:t>
      </w:r>
    </w:p>
    <w:p w14:paraId="057E86FF">
      <w:pPr>
        <w:numPr>
          <w:ilvl w:val="0"/>
          <w:numId w:val="12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激励一定要说出来</w:t>
      </w:r>
    </w:p>
    <w:p w14:paraId="620D8681">
      <w:pPr>
        <w:numPr>
          <w:ilvl w:val="0"/>
          <w:numId w:val="12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激励的基本意识要学会欣赏别人</w:t>
      </w:r>
    </w:p>
    <w:p w14:paraId="3BEDE099">
      <w:pPr>
        <w:spacing w:line="360" w:lineRule="auto"/>
        <w:rPr>
          <w:rFonts w:ascii="微软雅黑" w:hAnsi="微软雅黑" w:eastAsia="微软雅黑" w:cs="微软雅黑"/>
          <w:color w:val="C00000"/>
          <w:sz w:val="24"/>
        </w:rPr>
      </w:pPr>
      <w:r>
        <w:rPr>
          <w:rFonts w:hint="eastAsia" w:ascii="微软雅黑" w:hAnsi="微软雅黑" w:eastAsia="微软雅黑" w:cs="微软雅黑"/>
          <w:b/>
          <w:color w:val="C00000"/>
          <w:sz w:val="24"/>
        </w:rPr>
        <w:t>第六单元  团队在不同发展阶段的表现与应对策略</w:t>
      </w:r>
    </w:p>
    <w:p w14:paraId="2FCE3057">
      <w:pPr>
        <w:spacing w:line="360" w:lineRule="auto"/>
        <w:ind w:firstLine="480" w:firstLineChars="20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团队的发展阶段及领导方式团队的生命周期（团队发展的五个阶段）</w:t>
      </w:r>
    </w:p>
    <w:p w14:paraId="14213C85">
      <w:pPr>
        <w:numPr>
          <w:ilvl w:val="0"/>
          <w:numId w:val="13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第一阶段：成立期——成立期的团队生产力与士气特征——成立期的工作重点：目标导航！——成立期的领导风格与权力选择：人治</w:t>
      </w:r>
    </w:p>
    <w:p w14:paraId="5A1B75A9">
      <w:pPr>
        <w:numPr>
          <w:ilvl w:val="0"/>
          <w:numId w:val="13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第二阶段：动荡期——动荡期的人际关系与生产力状况——动荡期的工作重点：规范为根——动荡期的领导风格选择：法治</w:t>
      </w:r>
    </w:p>
    <w:p w14:paraId="6A7DA8D6">
      <w:pPr>
        <w:numPr>
          <w:ilvl w:val="0"/>
          <w:numId w:val="13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第三阶段：稳定期——稳定期的团队表现——稳定期的工作重点：文化为魂！——稳定期的领导风格的选择：心治</w:t>
      </w:r>
    </w:p>
    <w:p w14:paraId="71C30EC7">
      <w:pPr>
        <w:numPr>
          <w:ilvl w:val="0"/>
          <w:numId w:val="13"/>
        </w:num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第四阶段：高产期——颠峰阶段的团队特征——高产期团队的维护：变革之路！——高产期的领导风格的选择：无为而治</w:t>
      </w:r>
    </w:p>
    <w:p w14:paraId="631ADDDB">
      <w:pPr>
        <w:numPr>
          <w:ilvl w:val="0"/>
          <w:numId w:val="14"/>
        </w:numPr>
        <w:spacing w:line="360" w:lineRule="auto"/>
        <w:rPr>
          <w:rFonts w:ascii="微软雅黑" w:hAnsi="微软雅黑" w:eastAsia="微软雅黑" w:cs="微软雅黑"/>
          <w:color w:val="002060"/>
          <w:sz w:val="24"/>
        </w:rPr>
      </w:pPr>
      <w:r>
        <w:rPr>
          <w:rFonts w:hint="eastAsia" w:ascii="微软雅黑" w:hAnsi="微软雅黑" w:eastAsia="微软雅黑" w:cs="微软雅黑"/>
          <w:b/>
          <w:color w:val="002060"/>
          <w:sz w:val="24"/>
        </w:rPr>
        <w:t>体验练习：</w:t>
      </w:r>
      <w:r>
        <w:rPr>
          <w:rFonts w:hint="eastAsia" w:ascii="微软雅黑" w:hAnsi="微软雅黑" w:eastAsia="微软雅黑" w:cs="微软雅黑"/>
          <w:color w:val="002060"/>
          <w:sz w:val="24"/>
        </w:rPr>
        <w:t>团队负责人及团队成员之间的相互责任和信赖？</w:t>
      </w:r>
    </w:p>
    <w:p w14:paraId="18BDF440">
      <w:pPr>
        <w:numPr>
          <w:ilvl w:val="0"/>
          <w:numId w:val="14"/>
        </w:numPr>
        <w:spacing w:line="360" w:lineRule="auto"/>
        <w:rPr>
          <w:rFonts w:ascii="微软雅黑" w:hAnsi="微软雅黑" w:eastAsia="微软雅黑" w:cs="微软雅黑"/>
          <w:color w:val="002060"/>
          <w:sz w:val="24"/>
        </w:rPr>
      </w:pPr>
      <w:r>
        <w:rPr>
          <w:rFonts w:hint="eastAsia" w:ascii="微软雅黑" w:hAnsi="微软雅黑" w:eastAsia="微软雅黑" w:cs="微软雅黑"/>
          <w:color w:val="002060"/>
          <w:sz w:val="24"/>
        </w:rPr>
        <w:t>《放下棒子》，观察自己的行为，特别是人与人之间的互动行为；</w:t>
      </w:r>
    </w:p>
    <w:p w14:paraId="4A4FFEFC">
      <w:pPr>
        <w:numPr>
          <w:ilvl w:val="0"/>
          <w:numId w:val="14"/>
        </w:numPr>
        <w:spacing w:line="360" w:lineRule="auto"/>
        <w:rPr>
          <w:rFonts w:ascii="微软雅黑" w:hAnsi="微软雅黑" w:eastAsia="微软雅黑" w:cs="微软雅黑"/>
          <w:color w:val="002060"/>
          <w:sz w:val="24"/>
        </w:rPr>
      </w:pPr>
      <w:r>
        <w:rPr>
          <w:rFonts w:hint="eastAsia" w:ascii="微软雅黑" w:hAnsi="微软雅黑" w:eastAsia="微软雅黑" w:cs="微软雅黑"/>
          <w:color w:val="002060"/>
          <w:sz w:val="24"/>
        </w:rPr>
        <w:t>通过体验来理解“行动理论”和“学习”概念。</w:t>
      </w:r>
    </w:p>
    <w:p w14:paraId="79F5EB2D">
      <w:pPr>
        <w:spacing w:line="440" w:lineRule="exact"/>
        <w:rPr>
          <w:rFonts w:ascii="微软雅黑" w:hAnsi="微软雅黑" w:eastAsia="微软雅黑" w:cs="微软雅黑"/>
          <w:color w:val="C00000"/>
          <w:sz w:val="24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24"/>
          <w:lang w:val="zh-CN"/>
        </w:rPr>
        <w:t xml:space="preserve">第七单元  </w:t>
      </w:r>
      <w:r>
        <w:rPr>
          <w:rFonts w:hint="eastAsia" w:ascii="微软雅黑" w:hAnsi="微软雅黑" w:eastAsia="微软雅黑" w:cs="微软雅黑"/>
          <w:b/>
          <w:color w:val="C00000"/>
          <w:sz w:val="24"/>
        </w:rPr>
        <w:t>情绪管理与正向心态引导</w:t>
      </w:r>
    </w:p>
    <w:p w14:paraId="6A4C112F">
      <w:pPr>
        <w:numPr>
          <w:ilvl w:val="0"/>
          <w:numId w:val="15"/>
        </w:numPr>
        <w:spacing w:line="440" w:lineRule="exac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如何管控情绪，保持阳光心态情</w:t>
      </w:r>
    </w:p>
    <w:p w14:paraId="033C3163">
      <w:pPr>
        <w:numPr>
          <w:ilvl w:val="0"/>
          <w:numId w:val="16"/>
        </w:numPr>
        <w:spacing w:line="440" w:lineRule="exact"/>
        <w:rPr>
          <w:rFonts w:ascii="微软雅黑" w:hAnsi="微软雅黑" w:eastAsia="微软雅黑" w:cs="微软雅黑"/>
          <w:color w:val="002060"/>
          <w:sz w:val="24"/>
        </w:rPr>
      </w:pPr>
      <w:r>
        <w:rPr>
          <w:rFonts w:hint="eastAsia" w:ascii="微软雅黑" w:hAnsi="微软雅黑" w:eastAsia="微软雅黑" w:cs="微软雅黑"/>
          <w:color w:val="002060"/>
          <w:sz w:val="24"/>
        </w:rPr>
        <w:t>演练：学会自我催眠和情绪管理</w:t>
      </w:r>
    </w:p>
    <w:p w14:paraId="373F595D">
      <w:pPr>
        <w:numPr>
          <w:ilvl w:val="0"/>
          <w:numId w:val="15"/>
        </w:numPr>
        <w:spacing w:line="440" w:lineRule="exac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情绪管理与团队正向心态引导</w:t>
      </w:r>
    </w:p>
    <w:p w14:paraId="145419AF">
      <w:pPr>
        <w:numPr>
          <w:ilvl w:val="0"/>
          <w:numId w:val="15"/>
        </w:numPr>
        <w:spacing w:line="440" w:lineRule="exac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你的情绪与团队成员情绪之间的关系</w:t>
      </w:r>
    </w:p>
    <w:p w14:paraId="796A1155">
      <w:pPr>
        <w:numPr>
          <w:ilvl w:val="0"/>
          <w:numId w:val="15"/>
        </w:numPr>
        <w:spacing w:line="440" w:lineRule="exac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管理者的影响技术：如何调整自己的情绪？</w:t>
      </w:r>
    </w:p>
    <w:p w14:paraId="7527E402">
      <w:pPr>
        <w:numPr>
          <w:ilvl w:val="0"/>
          <w:numId w:val="15"/>
        </w:numPr>
        <w:spacing w:line="440" w:lineRule="exac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如何用自身的积极情绪影响他人？</w:t>
      </w:r>
    </w:p>
    <w:p w14:paraId="166323EE">
      <w:pPr>
        <w:numPr>
          <w:ilvl w:val="0"/>
          <w:numId w:val="17"/>
        </w:numPr>
        <w:spacing w:line="440" w:lineRule="exact"/>
        <w:rPr>
          <w:rFonts w:ascii="微软雅黑" w:hAnsi="微软雅黑" w:eastAsia="微软雅黑" w:cs="微软雅黑"/>
          <w:kern w:val="0"/>
          <w:sz w:val="24"/>
        </w:rPr>
      </w:pPr>
      <w:r>
        <w:rPr>
          <w:rFonts w:hint="eastAsia" w:ascii="微软雅黑" w:hAnsi="微软雅黑" w:eastAsia="微软雅黑" w:cs="微软雅黑"/>
          <w:kern w:val="0"/>
          <w:sz w:val="24"/>
        </w:rPr>
        <w:t>正确认识情绪</w:t>
      </w:r>
    </w:p>
    <w:p w14:paraId="74661708">
      <w:pPr>
        <w:numPr>
          <w:ilvl w:val="0"/>
          <w:numId w:val="17"/>
        </w:numPr>
        <w:spacing w:line="440" w:lineRule="exact"/>
        <w:rPr>
          <w:rFonts w:ascii="微软雅黑" w:hAnsi="微软雅黑" w:eastAsia="微软雅黑" w:cs="微软雅黑"/>
          <w:kern w:val="0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人与人之间最大的差别是什么</w:t>
      </w:r>
    </w:p>
    <w:p w14:paraId="0B8E893E">
      <w:pPr>
        <w:numPr>
          <w:ilvl w:val="0"/>
          <w:numId w:val="17"/>
        </w:numPr>
        <w:spacing w:line="440" w:lineRule="exact"/>
        <w:rPr>
          <w:rFonts w:ascii="微软雅黑" w:hAnsi="微软雅黑" w:eastAsia="微软雅黑" w:cs="微软雅黑"/>
          <w:kern w:val="0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如何才能作为情绪的主人</w:t>
      </w:r>
    </w:p>
    <w:p w14:paraId="7633C266">
      <w:pPr>
        <w:numPr>
          <w:ilvl w:val="0"/>
          <w:numId w:val="17"/>
        </w:numPr>
        <w:spacing w:line="440" w:lineRule="exact"/>
        <w:rPr>
          <w:rFonts w:ascii="微软雅黑" w:hAnsi="微软雅黑" w:eastAsia="微软雅黑" w:cs="微软雅黑"/>
          <w:kern w:val="0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情绪与压力管理：</w:t>
      </w:r>
    </w:p>
    <w:p w14:paraId="3AB5A9B5">
      <w:pPr>
        <w:spacing w:line="440" w:lineRule="exact"/>
        <w:ind w:left="710" w:leftChars="338" w:firstLine="480" w:firstLineChars="20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A、正确理解情绪和压力带来的正面及负面效应，学会自我调控的基本方法和技巧；</w:t>
      </w:r>
    </w:p>
    <w:p w14:paraId="663C58E5">
      <w:pPr>
        <w:spacing w:line="440" w:lineRule="exact"/>
        <w:ind w:left="710" w:leftChars="338" w:firstLine="360" w:firstLineChars="15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 xml:space="preserve"> B、通过引入冥想和反思，进行压力的舒缓、释放，切实掌握压力自我调节的技巧。</w:t>
      </w:r>
    </w:p>
    <w:p w14:paraId="342B48B8">
      <w:pPr>
        <w:spacing w:line="440" w:lineRule="exact"/>
        <w:rPr>
          <w:rFonts w:ascii="微软雅黑" w:hAnsi="微软雅黑" w:eastAsia="微软雅黑" w:cs="微软雅黑"/>
          <w:b/>
          <w:snapToGrid w:val="0"/>
          <w:color w:val="C00000"/>
          <w:kern w:val="0"/>
          <w:sz w:val="24"/>
        </w:rPr>
      </w:pPr>
      <w:r>
        <w:rPr>
          <w:rFonts w:hint="eastAsia" w:ascii="微软雅黑" w:hAnsi="微软雅黑" w:eastAsia="微软雅黑" w:cs="微软雅黑"/>
          <w:b/>
          <w:snapToGrid w:val="0"/>
          <w:color w:val="C00000"/>
          <w:kern w:val="0"/>
          <w:sz w:val="24"/>
        </w:rPr>
        <w:t>第八单元  正向心态修炼技巧——中和世界</w:t>
      </w:r>
    </w:p>
    <w:p w14:paraId="7B919A86">
      <w:pPr>
        <w:numPr>
          <w:ilvl w:val="0"/>
          <w:numId w:val="18"/>
        </w:numPr>
        <w:spacing w:line="440" w:lineRule="exac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积极心态的修炼技巧</w:t>
      </w:r>
    </w:p>
    <w:p w14:paraId="1BE20529">
      <w:pPr>
        <w:numPr>
          <w:ilvl w:val="0"/>
          <w:numId w:val="19"/>
        </w:numPr>
        <w:spacing w:line="440" w:lineRule="exac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一命二运三风水……</w:t>
      </w:r>
    </w:p>
    <w:p w14:paraId="48ECC0BF">
      <w:pPr>
        <w:numPr>
          <w:ilvl w:val="0"/>
          <w:numId w:val="19"/>
        </w:numPr>
        <w:spacing w:line="440" w:lineRule="exac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贵人在哪里</w:t>
      </w:r>
    </w:p>
    <w:p w14:paraId="3DAB4AD6">
      <w:pPr>
        <w:numPr>
          <w:ilvl w:val="0"/>
          <w:numId w:val="19"/>
        </w:numPr>
        <w:spacing w:line="440" w:lineRule="exac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正能量的聚集与吸引法门</w:t>
      </w:r>
    </w:p>
    <w:p w14:paraId="6F62B959">
      <w:pPr>
        <w:numPr>
          <w:ilvl w:val="0"/>
          <w:numId w:val="18"/>
        </w:numPr>
        <w:spacing w:line="440" w:lineRule="exact"/>
        <w:rPr>
          <w:rFonts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bCs/>
          <w:sz w:val="24"/>
        </w:rPr>
        <w:t>责任心态的修炼技巧</w:t>
      </w:r>
    </w:p>
    <w:p w14:paraId="396D81B8">
      <w:pPr>
        <w:numPr>
          <w:ilvl w:val="0"/>
          <w:numId w:val="19"/>
        </w:numPr>
        <w:spacing w:line="440" w:lineRule="exac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责任缺失背后的信仰危机</w:t>
      </w:r>
    </w:p>
    <w:p w14:paraId="39164962">
      <w:pPr>
        <w:numPr>
          <w:ilvl w:val="0"/>
          <w:numId w:val="19"/>
        </w:numPr>
        <w:spacing w:line="440" w:lineRule="exac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究竟谁的错</w:t>
      </w:r>
    </w:p>
    <w:p w14:paraId="270A10C4">
      <w:pPr>
        <w:numPr>
          <w:ilvl w:val="0"/>
          <w:numId w:val="19"/>
        </w:numPr>
        <w:spacing w:line="440" w:lineRule="exac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承诺的故事</w:t>
      </w:r>
    </w:p>
    <w:p w14:paraId="4831F2B7">
      <w:pPr>
        <w:numPr>
          <w:ilvl w:val="0"/>
          <w:numId w:val="18"/>
        </w:numPr>
        <w:spacing w:line="440" w:lineRule="exact"/>
        <w:rPr>
          <w:rFonts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Cs/>
        </w:rPr>
        <w:t>坚韧心态的修炼技巧</w:t>
      </w:r>
    </w:p>
    <w:p w14:paraId="3F392335">
      <w:pPr>
        <w:numPr>
          <w:ilvl w:val="0"/>
          <w:numId w:val="19"/>
        </w:numPr>
        <w:spacing w:line="440" w:lineRule="exac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习惯的力量</w:t>
      </w:r>
    </w:p>
    <w:p w14:paraId="0E088219">
      <w:pPr>
        <w:numPr>
          <w:ilvl w:val="0"/>
          <w:numId w:val="19"/>
        </w:numPr>
        <w:spacing w:line="440" w:lineRule="exac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爱的力量</w:t>
      </w:r>
    </w:p>
    <w:p w14:paraId="7773A463">
      <w:pPr>
        <w:numPr>
          <w:ilvl w:val="0"/>
          <w:numId w:val="19"/>
        </w:numPr>
        <w:spacing w:line="440" w:lineRule="exac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梦想的力量</w:t>
      </w:r>
    </w:p>
    <w:p w14:paraId="2A7669B8">
      <w:pPr>
        <w:numPr>
          <w:ilvl w:val="0"/>
          <w:numId w:val="18"/>
        </w:numPr>
        <w:spacing w:line="440" w:lineRule="exac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感恩心态的延伸与发展</w:t>
      </w:r>
    </w:p>
    <w:p w14:paraId="1BC28625">
      <w:pPr>
        <w:numPr>
          <w:ilvl w:val="0"/>
          <w:numId w:val="19"/>
        </w:numPr>
        <w:spacing w:line="440" w:lineRule="exac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中国文化的根基在哪里？</w:t>
      </w:r>
    </w:p>
    <w:p w14:paraId="10A10C2A">
      <w:pPr>
        <w:numPr>
          <w:ilvl w:val="0"/>
          <w:numId w:val="19"/>
        </w:numPr>
        <w:spacing w:line="440" w:lineRule="exac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感恩的四个层次</w:t>
      </w:r>
    </w:p>
    <w:p w14:paraId="0F3DE4BF">
      <w:pPr>
        <w:numPr>
          <w:ilvl w:val="0"/>
          <w:numId w:val="18"/>
        </w:numPr>
        <w:spacing w:line="440" w:lineRule="exact"/>
        <w:rPr>
          <w:rFonts w:cs="微软雅黑"/>
          <w:color w:val="333333"/>
          <w:spacing w:val="15"/>
        </w:rPr>
      </w:pPr>
      <w:r>
        <w:rPr>
          <w:rFonts w:hint="eastAsia" w:ascii="微软雅黑" w:hAnsi="微软雅黑" w:eastAsia="微软雅黑" w:cs="微软雅黑"/>
          <w:sz w:val="24"/>
        </w:rPr>
        <w:t>乾卦的启示——人生发展的六个层次，请经营你的权利和影响力</w:t>
      </w:r>
    </w:p>
    <w:sectPr>
      <w:headerReference r:id="rId3" w:type="default"/>
      <w:footerReference r:id="rId4" w:type="default"/>
      <w:pgSz w:w="11906" w:h="16838"/>
      <w:pgMar w:top="1440" w:right="1106" w:bottom="1440" w:left="1276" w:header="851" w:footer="992" w:gutter="0"/>
      <w:pgBorders w:offsetFrom="page">
        <w:top w:val="single" w:color="auto" w:sz="2" w:space="24"/>
        <w:left w:val="single" w:color="auto" w:sz="2" w:space="24"/>
        <w:bottom w:val="single" w:color="auto" w:sz="2" w:space="24"/>
        <w:right w:val="single" w:color="auto" w:sz="2" w:space="24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5A416">
    <w:pPr>
      <w:pStyle w:val="5"/>
      <w:ind w:firstLine="2430" w:firstLineChars="135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A1BF8">
    <w:pPr>
      <w:pStyle w:val="6"/>
      <w:jc w:val="both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>贺柏松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numPicBullet w:numPicBulletId="0">
    <w:pict>
      <v:shape id="0" type="#_x0000_t75" style="width:15px;height:15px" o:bullet="t">
        <v:imagedata r:id="rId1" o:title=""/>
      </v:shape>
    </w:pict>
  </w:numPicBullet>
  <w:numPicBullet w:numPicBulletId="1">
    <w:pict>
      <v:shape id="1" type="#_x0000_t75" style="width:15px;height:15px" o:bullet="t">
        <v:imagedata r:id="rId2" o:title=""/>
      </v:shape>
    </w:pict>
  </w:numPicBullet>
  <w:numPicBullet w:numPicBulletId="2">
    <w:pict>
      <v:shape id="2" type="#_x0000_t75" style="width:15px;height:15px" o:bullet="t">
        <v:imagedata r:id="rId3" o:title=""/>
      </v:shape>
    </w:pict>
  </w:numPicBullet>
  <w:numPicBullet w:numPicBulletId="3">
    <w:pict>
      <v:shape id="3" type="#_x0000_t75" style="width:15px;height:15px" o:bullet="t">
        <v:imagedata r:id="rId4" o:title=""/>
      </v:shape>
    </w:pict>
  </w:numPicBullet>
  <w:numPicBullet w:numPicBulletId="4">
    <w:pict>
      <v:shape id="4" type="#_x0000_t75" style="width:15px;height:15px" o:bullet="t">
        <v:imagedata r:id="rId5" o:title=""/>
      </v:shape>
    </w:pict>
  </w:numPicBullet>
  <w:abstractNum w:abstractNumId="0">
    <w:nsid w:val="19521F4C"/>
    <w:multiLevelType w:val="multilevel"/>
    <w:tmpl w:val="19521F4C"/>
    <w:lvl w:ilvl="0" w:tentative="0">
      <w:start w:val="1"/>
      <w:numFmt w:val="bullet"/>
      <w:lvlText w:val=""/>
      <w:lvlJc w:val="left"/>
      <w:pPr>
        <w:ind w:left="1123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43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63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83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03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23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43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63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83" w:hanging="420"/>
      </w:pPr>
      <w:rPr>
        <w:rFonts w:hint="default" w:ascii="Wingdings" w:hAnsi="Wingdings"/>
      </w:rPr>
    </w:lvl>
  </w:abstractNum>
  <w:abstractNum w:abstractNumId="1">
    <w:nsid w:val="25D764BD"/>
    <w:multiLevelType w:val="multilevel"/>
    <w:tmpl w:val="25D764BD"/>
    <w:lvl w:ilvl="0" w:tentative="0">
      <w:start w:val="1"/>
      <w:numFmt w:val="bullet"/>
      <w:lvlText w:val=""/>
      <w:lvlJc w:val="left"/>
      <w:pPr>
        <w:tabs>
          <w:tab w:val="left" w:pos="862"/>
        </w:tabs>
        <w:ind w:left="862" w:hanging="720"/>
      </w:pPr>
      <w:rPr>
        <w:rFonts w:hint="default" w:ascii="Wingdings" w:hAnsi="Wingdings"/>
        <w:color w:val="800000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982"/>
        </w:tabs>
        <w:ind w:left="982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02"/>
        </w:tabs>
        <w:ind w:left="1402" w:hanging="420"/>
      </w:pPr>
    </w:lvl>
    <w:lvl w:ilvl="3" w:tentative="0">
      <w:start w:val="1"/>
      <w:numFmt w:val="decimal"/>
      <w:lvlText w:val="%4."/>
      <w:lvlJc w:val="left"/>
      <w:pPr>
        <w:tabs>
          <w:tab w:val="left" w:pos="1822"/>
        </w:tabs>
        <w:ind w:left="1822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42"/>
        </w:tabs>
        <w:ind w:left="2242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62"/>
        </w:tabs>
        <w:ind w:left="2662" w:hanging="420"/>
      </w:pPr>
    </w:lvl>
    <w:lvl w:ilvl="6" w:tentative="0">
      <w:start w:val="1"/>
      <w:numFmt w:val="decimal"/>
      <w:lvlText w:val="%7."/>
      <w:lvlJc w:val="left"/>
      <w:pPr>
        <w:tabs>
          <w:tab w:val="left" w:pos="3082"/>
        </w:tabs>
        <w:ind w:left="3082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02"/>
        </w:tabs>
        <w:ind w:left="3502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22"/>
        </w:tabs>
        <w:ind w:left="3922" w:hanging="420"/>
      </w:pPr>
    </w:lvl>
  </w:abstractNum>
  <w:abstractNum w:abstractNumId="2">
    <w:nsid w:val="292D4D99"/>
    <w:multiLevelType w:val="multilevel"/>
    <w:tmpl w:val="292D4D99"/>
    <w:lvl w:ilvl="0" w:tentative="0">
      <w:start w:val="1"/>
      <w:numFmt w:val="bullet"/>
      <w:lvlText w:val="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3">
    <w:nsid w:val="2BBC7A95"/>
    <w:multiLevelType w:val="multilevel"/>
    <w:tmpl w:val="2BBC7A95"/>
    <w:lvl w:ilvl="0" w:tentative="0">
      <w:start w:val="1"/>
      <w:numFmt w:val="bullet"/>
      <w:lvlText w:val=""/>
      <w:lvlJc w:val="left"/>
      <w:pPr>
        <w:ind w:left="81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3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5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7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9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1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3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5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71" w:hanging="420"/>
      </w:pPr>
      <w:rPr>
        <w:rFonts w:hint="default" w:ascii="Wingdings" w:hAnsi="Wingdings"/>
      </w:rPr>
    </w:lvl>
  </w:abstractNum>
  <w:abstractNum w:abstractNumId="4">
    <w:nsid w:val="2DD3444A"/>
    <w:multiLevelType w:val="multilevel"/>
    <w:tmpl w:val="2DD3444A"/>
    <w:lvl w:ilvl="0" w:tentative="0">
      <w:start w:val="1"/>
      <w:numFmt w:val="bullet"/>
      <w:lvlText w:val=""/>
      <w:lvlPicBulletId w:val="3"/>
      <w:lvlJc w:val="left"/>
      <w:pPr>
        <w:ind w:left="845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5" w:hanging="420"/>
      </w:pPr>
      <w:rPr>
        <w:rFonts w:hint="default" w:ascii="Wingdings" w:hAnsi="Wingdings"/>
      </w:rPr>
    </w:lvl>
  </w:abstractNum>
  <w:abstractNum w:abstractNumId="5">
    <w:nsid w:val="33B85A18"/>
    <w:multiLevelType w:val="multilevel"/>
    <w:tmpl w:val="33B85A18"/>
    <w:lvl w:ilvl="0" w:tentative="0">
      <w:start w:val="1"/>
      <w:numFmt w:val="bullet"/>
      <w:lvlText w:val=""/>
      <w:lvlJc w:val="left"/>
      <w:pPr>
        <w:ind w:left="70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12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4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6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8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0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22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4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64" w:hanging="420"/>
      </w:pPr>
      <w:rPr>
        <w:rFonts w:hint="default" w:ascii="Wingdings" w:hAnsi="Wingdings"/>
      </w:rPr>
    </w:lvl>
  </w:abstractNum>
  <w:abstractNum w:abstractNumId="6">
    <w:nsid w:val="3AEE0898"/>
    <w:multiLevelType w:val="multilevel"/>
    <w:tmpl w:val="3AEE0898"/>
    <w:lvl w:ilvl="0" w:tentative="0">
      <w:start w:val="1"/>
      <w:numFmt w:val="bullet"/>
      <w:lvlText w:val=""/>
      <w:lvlPicBulletId w:val="1"/>
      <w:lvlJc w:val="left"/>
      <w:pPr>
        <w:ind w:left="845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5" w:hanging="420"/>
      </w:pPr>
      <w:rPr>
        <w:rFonts w:hint="default" w:ascii="Wingdings" w:hAnsi="Wingdings"/>
      </w:rPr>
    </w:lvl>
  </w:abstractNum>
  <w:abstractNum w:abstractNumId="7">
    <w:nsid w:val="3BF267C7"/>
    <w:multiLevelType w:val="multilevel"/>
    <w:tmpl w:val="3BF267C7"/>
    <w:lvl w:ilvl="0" w:tentative="0">
      <w:start w:val="1"/>
      <w:numFmt w:val="bullet"/>
      <w:lvlText w:val=""/>
      <w:lvlPicBulletId w:val="4"/>
      <w:lvlJc w:val="left"/>
      <w:pPr>
        <w:ind w:left="1413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33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53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73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93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513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33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53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73" w:hanging="420"/>
      </w:pPr>
      <w:rPr>
        <w:rFonts w:hint="default" w:ascii="Wingdings" w:hAnsi="Wingdings"/>
      </w:rPr>
    </w:lvl>
  </w:abstractNum>
  <w:abstractNum w:abstractNumId="8">
    <w:nsid w:val="417B40DE"/>
    <w:multiLevelType w:val="multilevel"/>
    <w:tmpl w:val="417B40DE"/>
    <w:lvl w:ilvl="0" w:tentative="0">
      <w:start w:val="1"/>
      <w:numFmt w:val="bullet"/>
      <w:lvlText w:val=""/>
      <w:lvlJc w:val="left"/>
      <w:pPr>
        <w:ind w:left="1128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48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68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88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08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28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48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68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88" w:hanging="420"/>
      </w:pPr>
      <w:rPr>
        <w:rFonts w:hint="default" w:ascii="Wingdings" w:hAnsi="Wingdings"/>
      </w:rPr>
    </w:lvl>
  </w:abstractNum>
  <w:abstractNum w:abstractNumId="9">
    <w:nsid w:val="4DBF578A"/>
    <w:multiLevelType w:val="multilevel"/>
    <w:tmpl w:val="4DBF578A"/>
    <w:lvl w:ilvl="0" w:tentative="0">
      <w:start w:val="1"/>
      <w:numFmt w:val="bullet"/>
      <w:lvlText w:val=""/>
      <w:lvlJc w:val="left"/>
      <w:pPr>
        <w:ind w:left="84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6" w:hanging="420"/>
      </w:pPr>
      <w:rPr>
        <w:rFonts w:hint="default" w:ascii="Wingdings" w:hAnsi="Wingdings"/>
      </w:rPr>
    </w:lvl>
  </w:abstractNum>
  <w:abstractNum w:abstractNumId="10">
    <w:nsid w:val="4E7A743D"/>
    <w:multiLevelType w:val="multilevel"/>
    <w:tmpl w:val="4E7A743D"/>
    <w:lvl w:ilvl="0" w:tentative="0">
      <w:start w:val="1"/>
      <w:numFmt w:val="bullet"/>
      <w:lvlText w:val=""/>
      <w:lvlJc w:val="left"/>
      <w:pPr>
        <w:ind w:left="703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123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43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63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83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03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223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43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63" w:hanging="420"/>
      </w:pPr>
      <w:rPr>
        <w:rFonts w:hint="default" w:ascii="Wingdings" w:hAnsi="Wingdings"/>
      </w:rPr>
    </w:lvl>
  </w:abstractNum>
  <w:abstractNum w:abstractNumId="11">
    <w:nsid w:val="52E02C53"/>
    <w:multiLevelType w:val="multilevel"/>
    <w:tmpl w:val="52E02C53"/>
    <w:lvl w:ilvl="0" w:tentative="0">
      <w:start w:val="1"/>
      <w:numFmt w:val="bullet"/>
      <w:lvlText w:val=""/>
      <w:lvlJc w:val="left"/>
      <w:pPr>
        <w:ind w:left="84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6" w:hanging="420"/>
      </w:pPr>
      <w:rPr>
        <w:rFonts w:hint="default" w:ascii="Wingdings" w:hAnsi="Wingdings"/>
      </w:rPr>
    </w:lvl>
  </w:abstractNum>
  <w:abstractNum w:abstractNumId="12">
    <w:nsid w:val="53B345A2"/>
    <w:multiLevelType w:val="multilevel"/>
    <w:tmpl w:val="53B345A2"/>
    <w:lvl w:ilvl="0" w:tentative="0">
      <w:start w:val="1"/>
      <w:numFmt w:val="bullet"/>
      <w:lvlText w:val=""/>
      <w:lvlPicBulletId w:val="0"/>
      <w:lvlJc w:val="left"/>
      <w:pPr>
        <w:ind w:left="845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5" w:hanging="420"/>
      </w:pPr>
      <w:rPr>
        <w:rFonts w:hint="default" w:ascii="Wingdings" w:hAnsi="Wingdings"/>
      </w:rPr>
    </w:lvl>
  </w:abstractNum>
  <w:abstractNum w:abstractNumId="13">
    <w:nsid w:val="661A3667"/>
    <w:multiLevelType w:val="multilevel"/>
    <w:tmpl w:val="661A3667"/>
    <w:lvl w:ilvl="0" w:tentative="0">
      <w:start w:val="1"/>
      <w:numFmt w:val="bullet"/>
      <w:lvlText w:val=""/>
      <w:lvlJc w:val="left"/>
      <w:pPr>
        <w:ind w:left="703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123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43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63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83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03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223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43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63" w:hanging="420"/>
      </w:pPr>
      <w:rPr>
        <w:rFonts w:hint="default" w:ascii="Wingdings" w:hAnsi="Wingdings"/>
      </w:rPr>
    </w:lvl>
  </w:abstractNum>
  <w:abstractNum w:abstractNumId="14">
    <w:nsid w:val="6EAE6481"/>
    <w:multiLevelType w:val="multilevel"/>
    <w:tmpl w:val="6EAE6481"/>
    <w:lvl w:ilvl="0" w:tentative="0">
      <w:start w:val="1"/>
      <w:numFmt w:val="bullet"/>
      <w:lvlText w:val=""/>
      <w:lvlJc w:val="left"/>
      <w:pPr>
        <w:ind w:left="1128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48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68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88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08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28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48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68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88" w:hanging="420"/>
      </w:pPr>
      <w:rPr>
        <w:rFonts w:hint="default" w:ascii="Wingdings" w:hAnsi="Wingdings"/>
      </w:rPr>
    </w:lvl>
  </w:abstractNum>
  <w:abstractNum w:abstractNumId="15">
    <w:nsid w:val="71F04787"/>
    <w:multiLevelType w:val="multilevel"/>
    <w:tmpl w:val="71F04787"/>
    <w:lvl w:ilvl="0" w:tentative="0">
      <w:start w:val="1"/>
      <w:numFmt w:val="bullet"/>
      <w:lvlText w:val=""/>
      <w:lvlPicBulletId w:val="2"/>
      <w:lvlJc w:val="left"/>
      <w:pPr>
        <w:ind w:left="127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0" w:hanging="420"/>
      </w:pPr>
      <w:rPr>
        <w:rFonts w:hint="default" w:ascii="Wingdings" w:hAnsi="Wingdings"/>
      </w:rPr>
    </w:lvl>
  </w:abstractNum>
  <w:abstractNum w:abstractNumId="16">
    <w:nsid w:val="72CC4F30"/>
    <w:multiLevelType w:val="multilevel"/>
    <w:tmpl w:val="72CC4F30"/>
    <w:lvl w:ilvl="0" w:tentative="0">
      <w:start w:val="1"/>
      <w:numFmt w:val="bullet"/>
      <w:lvlText w:val=""/>
      <w:lvlJc w:val="left"/>
      <w:pPr>
        <w:ind w:left="113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1550" w:hanging="420"/>
      </w:pPr>
    </w:lvl>
    <w:lvl w:ilvl="2" w:tentative="0">
      <w:start w:val="1"/>
      <w:numFmt w:val="lowerRoman"/>
      <w:lvlText w:val="%3."/>
      <w:lvlJc w:val="right"/>
      <w:pPr>
        <w:ind w:left="1970" w:hanging="420"/>
      </w:pPr>
    </w:lvl>
    <w:lvl w:ilvl="3" w:tentative="0">
      <w:start w:val="1"/>
      <w:numFmt w:val="decimal"/>
      <w:lvlText w:val="%4."/>
      <w:lvlJc w:val="left"/>
      <w:pPr>
        <w:ind w:left="2390" w:hanging="420"/>
      </w:pPr>
    </w:lvl>
    <w:lvl w:ilvl="4" w:tentative="0">
      <w:start w:val="1"/>
      <w:numFmt w:val="lowerLetter"/>
      <w:lvlText w:val="%5)"/>
      <w:lvlJc w:val="left"/>
      <w:pPr>
        <w:ind w:left="2810" w:hanging="420"/>
      </w:pPr>
    </w:lvl>
    <w:lvl w:ilvl="5" w:tentative="0">
      <w:start w:val="1"/>
      <w:numFmt w:val="lowerRoman"/>
      <w:lvlText w:val="%6."/>
      <w:lvlJc w:val="right"/>
      <w:pPr>
        <w:ind w:left="3230" w:hanging="420"/>
      </w:pPr>
    </w:lvl>
    <w:lvl w:ilvl="6" w:tentative="0">
      <w:start w:val="1"/>
      <w:numFmt w:val="decimal"/>
      <w:lvlText w:val="%7."/>
      <w:lvlJc w:val="left"/>
      <w:pPr>
        <w:ind w:left="3650" w:hanging="420"/>
      </w:pPr>
    </w:lvl>
    <w:lvl w:ilvl="7" w:tentative="0">
      <w:start w:val="1"/>
      <w:numFmt w:val="lowerLetter"/>
      <w:lvlText w:val="%8)"/>
      <w:lvlJc w:val="left"/>
      <w:pPr>
        <w:ind w:left="4070" w:hanging="420"/>
      </w:pPr>
    </w:lvl>
    <w:lvl w:ilvl="8" w:tentative="0">
      <w:start w:val="1"/>
      <w:numFmt w:val="lowerRoman"/>
      <w:lvlText w:val="%9."/>
      <w:lvlJc w:val="right"/>
      <w:pPr>
        <w:ind w:left="4490" w:hanging="420"/>
      </w:pPr>
    </w:lvl>
  </w:abstractNum>
  <w:abstractNum w:abstractNumId="17">
    <w:nsid w:val="7608626C"/>
    <w:multiLevelType w:val="multilevel"/>
    <w:tmpl w:val="7608626C"/>
    <w:lvl w:ilvl="0" w:tentative="0">
      <w:start w:val="1"/>
      <w:numFmt w:val="bullet"/>
      <w:lvlText w:val=""/>
      <w:lvlJc w:val="left"/>
      <w:pPr>
        <w:ind w:left="703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123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43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63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83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03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223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43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63" w:hanging="420"/>
      </w:pPr>
      <w:rPr>
        <w:rFonts w:hint="default" w:ascii="Wingdings" w:hAnsi="Wingdings"/>
      </w:rPr>
    </w:lvl>
  </w:abstractNum>
  <w:abstractNum w:abstractNumId="18">
    <w:nsid w:val="76DA660E"/>
    <w:multiLevelType w:val="multilevel"/>
    <w:tmpl w:val="76DA660E"/>
    <w:lvl w:ilvl="0" w:tentative="0">
      <w:start w:val="1"/>
      <w:numFmt w:val="bullet"/>
      <w:lvlText w:val=""/>
      <w:lvlJc w:val="left"/>
      <w:pPr>
        <w:ind w:left="703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123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43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63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83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03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223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43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63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18"/>
  </w:num>
  <w:num w:numId="3">
    <w:abstractNumId w:val="12"/>
  </w:num>
  <w:num w:numId="4">
    <w:abstractNumId w:val="3"/>
  </w:num>
  <w:num w:numId="5">
    <w:abstractNumId w:val="6"/>
  </w:num>
  <w:num w:numId="6">
    <w:abstractNumId w:val="9"/>
  </w:num>
  <w:num w:numId="7">
    <w:abstractNumId w:val="13"/>
  </w:num>
  <w:num w:numId="8">
    <w:abstractNumId w:val="0"/>
  </w:num>
  <w:num w:numId="9">
    <w:abstractNumId w:val="10"/>
  </w:num>
  <w:num w:numId="10">
    <w:abstractNumId w:val="14"/>
  </w:num>
  <w:num w:numId="11">
    <w:abstractNumId w:val="15"/>
  </w:num>
  <w:num w:numId="12">
    <w:abstractNumId w:val="8"/>
  </w:num>
  <w:num w:numId="13">
    <w:abstractNumId w:val="17"/>
  </w:num>
  <w:num w:numId="14">
    <w:abstractNumId w:val="4"/>
  </w:num>
  <w:num w:numId="15">
    <w:abstractNumId w:val="5"/>
  </w:num>
  <w:num w:numId="16">
    <w:abstractNumId w:val="7"/>
  </w:num>
  <w:num w:numId="17">
    <w:abstractNumId w:val="16"/>
  </w:num>
  <w:num w:numId="18">
    <w:abstractNumId w:val="1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AC"/>
    <w:rsid w:val="00035770"/>
    <w:rsid w:val="00044CED"/>
    <w:rsid w:val="000463C3"/>
    <w:rsid w:val="00047890"/>
    <w:rsid w:val="00056461"/>
    <w:rsid w:val="000606D6"/>
    <w:rsid w:val="0006117F"/>
    <w:rsid w:val="00086F77"/>
    <w:rsid w:val="000945DB"/>
    <w:rsid w:val="000A01A0"/>
    <w:rsid w:val="000A0F21"/>
    <w:rsid w:val="000B7F59"/>
    <w:rsid w:val="0010284C"/>
    <w:rsid w:val="00130679"/>
    <w:rsid w:val="00177163"/>
    <w:rsid w:val="00193018"/>
    <w:rsid w:val="001B32EC"/>
    <w:rsid w:val="001C46F1"/>
    <w:rsid w:val="001C7A24"/>
    <w:rsid w:val="001D05B4"/>
    <w:rsid w:val="0020369E"/>
    <w:rsid w:val="00205C59"/>
    <w:rsid w:val="002253F2"/>
    <w:rsid w:val="0023675F"/>
    <w:rsid w:val="00256CC2"/>
    <w:rsid w:val="002841FC"/>
    <w:rsid w:val="00296D4E"/>
    <w:rsid w:val="002A5F98"/>
    <w:rsid w:val="002B524E"/>
    <w:rsid w:val="002C02AD"/>
    <w:rsid w:val="002E069E"/>
    <w:rsid w:val="002E0A41"/>
    <w:rsid w:val="002E3B7C"/>
    <w:rsid w:val="002F0DE4"/>
    <w:rsid w:val="003026FC"/>
    <w:rsid w:val="003044FF"/>
    <w:rsid w:val="003214DA"/>
    <w:rsid w:val="003905F7"/>
    <w:rsid w:val="00395544"/>
    <w:rsid w:val="003C64EB"/>
    <w:rsid w:val="003D7D0E"/>
    <w:rsid w:val="003E38AB"/>
    <w:rsid w:val="003E507D"/>
    <w:rsid w:val="00456199"/>
    <w:rsid w:val="0048502A"/>
    <w:rsid w:val="00485457"/>
    <w:rsid w:val="00486D6A"/>
    <w:rsid w:val="00490AB4"/>
    <w:rsid w:val="0049467C"/>
    <w:rsid w:val="004D3F26"/>
    <w:rsid w:val="004E4AF0"/>
    <w:rsid w:val="00502FD7"/>
    <w:rsid w:val="0051231C"/>
    <w:rsid w:val="0051637E"/>
    <w:rsid w:val="00521334"/>
    <w:rsid w:val="0052684F"/>
    <w:rsid w:val="00536A05"/>
    <w:rsid w:val="00537322"/>
    <w:rsid w:val="00544297"/>
    <w:rsid w:val="00576AA7"/>
    <w:rsid w:val="0058096A"/>
    <w:rsid w:val="00581ECF"/>
    <w:rsid w:val="0058451E"/>
    <w:rsid w:val="00591558"/>
    <w:rsid w:val="005949D4"/>
    <w:rsid w:val="005A06ED"/>
    <w:rsid w:val="005B2EC5"/>
    <w:rsid w:val="005C46DF"/>
    <w:rsid w:val="005C779E"/>
    <w:rsid w:val="005D0D27"/>
    <w:rsid w:val="005F2E7C"/>
    <w:rsid w:val="006114AD"/>
    <w:rsid w:val="00622569"/>
    <w:rsid w:val="00631A03"/>
    <w:rsid w:val="006367D9"/>
    <w:rsid w:val="006453E4"/>
    <w:rsid w:val="00647C4F"/>
    <w:rsid w:val="006849D8"/>
    <w:rsid w:val="00686C6E"/>
    <w:rsid w:val="00697245"/>
    <w:rsid w:val="006A44A8"/>
    <w:rsid w:val="006B5394"/>
    <w:rsid w:val="006C280B"/>
    <w:rsid w:val="006C35AE"/>
    <w:rsid w:val="006D3027"/>
    <w:rsid w:val="006D3C96"/>
    <w:rsid w:val="00705C62"/>
    <w:rsid w:val="00750420"/>
    <w:rsid w:val="0076306E"/>
    <w:rsid w:val="00773A4D"/>
    <w:rsid w:val="007A527A"/>
    <w:rsid w:val="007A7F4C"/>
    <w:rsid w:val="007C3395"/>
    <w:rsid w:val="007C7D23"/>
    <w:rsid w:val="007D4ADF"/>
    <w:rsid w:val="007F060B"/>
    <w:rsid w:val="0080373B"/>
    <w:rsid w:val="00804B85"/>
    <w:rsid w:val="00804DFA"/>
    <w:rsid w:val="00804F06"/>
    <w:rsid w:val="00820A57"/>
    <w:rsid w:val="00824CFC"/>
    <w:rsid w:val="00831F37"/>
    <w:rsid w:val="00841398"/>
    <w:rsid w:val="0084340E"/>
    <w:rsid w:val="0085449C"/>
    <w:rsid w:val="008605C1"/>
    <w:rsid w:val="00863CCB"/>
    <w:rsid w:val="00864157"/>
    <w:rsid w:val="00866A0A"/>
    <w:rsid w:val="00877BF6"/>
    <w:rsid w:val="008C2E76"/>
    <w:rsid w:val="008C4DD1"/>
    <w:rsid w:val="008E3CC1"/>
    <w:rsid w:val="00912796"/>
    <w:rsid w:val="009268DE"/>
    <w:rsid w:val="00955E15"/>
    <w:rsid w:val="0099233D"/>
    <w:rsid w:val="009B049D"/>
    <w:rsid w:val="009C0839"/>
    <w:rsid w:val="009C7661"/>
    <w:rsid w:val="009D2DAA"/>
    <w:rsid w:val="009D4E45"/>
    <w:rsid w:val="009E6D23"/>
    <w:rsid w:val="00A0446C"/>
    <w:rsid w:val="00A1637A"/>
    <w:rsid w:val="00A55B9A"/>
    <w:rsid w:val="00A63515"/>
    <w:rsid w:val="00AA53E0"/>
    <w:rsid w:val="00AB0AFA"/>
    <w:rsid w:val="00B039C7"/>
    <w:rsid w:val="00B14A9E"/>
    <w:rsid w:val="00B53056"/>
    <w:rsid w:val="00B96019"/>
    <w:rsid w:val="00BA4B92"/>
    <w:rsid w:val="00BA58A3"/>
    <w:rsid w:val="00BB593E"/>
    <w:rsid w:val="00BB6156"/>
    <w:rsid w:val="00BD7328"/>
    <w:rsid w:val="00BE08BF"/>
    <w:rsid w:val="00BF3EF8"/>
    <w:rsid w:val="00C113CF"/>
    <w:rsid w:val="00C169AB"/>
    <w:rsid w:val="00C20B5E"/>
    <w:rsid w:val="00C347F2"/>
    <w:rsid w:val="00C41E3D"/>
    <w:rsid w:val="00C54867"/>
    <w:rsid w:val="00C5569A"/>
    <w:rsid w:val="00C72FCF"/>
    <w:rsid w:val="00C83C93"/>
    <w:rsid w:val="00CA0281"/>
    <w:rsid w:val="00CA1313"/>
    <w:rsid w:val="00CA28D4"/>
    <w:rsid w:val="00CC31E2"/>
    <w:rsid w:val="00D14623"/>
    <w:rsid w:val="00D40635"/>
    <w:rsid w:val="00D91DE2"/>
    <w:rsid w:val="00DB7DBE"/>
    <w:rsid w:val="00DD70BC"/>
    <w:rsid w:val="00DD7C69"/>
    <w:rsid w:val="00DE5969"/>
    <w:rsid w:val="00E03961"/>
    <w:rsid w:val="00E164B5"/>
    <w:rsid w:val="00E24FB3"/>
    <w:rsid w:val="00E47D1F"/>
    <w:rsid w:val="00E7131C"/>
    <w:rsid w:val="00EB40AB"/>
    <w:rsid w:val="00EC721A"/>
    <w:rsid w:val="00F25BE0"/>
    <w:rsid w:val="00F31DAC"/>
    <w:rsid w:val="00F423FF"/>
    <w:rsid w:val="00F536FF"/>
    <w:rsid w:val="00F81B4A"/>
    <w:rsid w:val="00F93E8D"/>
    <w:rsid w:val="00F97930"/>
    <w:rsid w:val="00FD0819"/>
    <w:rsid w:val="00FD0BC4"/>
    <w:rsid w:val="00FD0E5B"/>
    <w:rsid w:val="00FD124C"/>
    <w:rsid w:val="00FE5585"/>
    <w:rsid w:val="090A6871"/>
    <w:rsid w:val="12281C7D"/>
    <w:rsid w:val="12F46051"/>
    <w:rsid w:val="2AA3766F"/>
    <w:rsid w:val="3ED96951"/>
    <w:rsid w:val="3F37356E"/>
    <w:rsid w:val="60317E99"/>
    <w:rsid w:val="6AF82346"/>
    <w:rsid w:val="6B4F6E4C"/>
    <w:rsid w:val="6E43349E"/>
    <w:rsid w:val="7E1524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5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标题 2 Char"/>
    <w:basedOn w:val="10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6">
    <w:name w:val="标题 3 Char"/>
    <w:basedOn w:val="10"/>
    <w:link w:val="3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7">
    <w:name w:val="apple-converted-space"/>
    <w:basedOn w:val="10"/>
    <w:qFormat/>
    <w:uiPriority w:val="0"/>
  </w:style>
  <w:style w:type="paragraph" w:customStyle="1" w:styleId="18">
    <w:name w:val="缺省文本:1"/>
    <w:basedOn w:val="1"/>
    <w:qFormat/>
    <w:uiPriority w:val="0"/>
    <w:pPr>
      <w:autoSpaceDE w:val="0"/>
      <w:autoSpaceDN w:val="0"/>
      <w:adjustRightInd w:val="0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D177B-B5EB-4A54-A4EE-4BEDAA5AB9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5</Pages>
  <Words>0</Words>
  <Characters>0</Characters>
  <Lines>9</Lines>
  <Paragraphs>2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2014-03-17T08:16:00Z</dcterms:created>
  <dc:creator>Administrator</dc:creator>
  <cp:lastModifiedBy>关玲@燕大企管</cp:lastModifiedBy>
  <dcterms:modified xsi:type="dcterms:W3CDTF">2026-01-08T12:17:08Z</dcterms:modified>
  <cp:revision>141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eyJoZGlkIjoiNGE3NDdhM2Q1ZDg5NGJjY2ExMjNkZTcwNDZmZTZkODciLCJ1c2VySWQiOiIyNzIwMzc2MDIifQ==</vt:lpwstr>
  </property>
  <property fmtid="{D5CDD505-2E9C-101B-9397-08002B2CF9AE}" pid="4" name="ICV">
    <vt:lpwstr>9F30184A1A484CD0A27955F36586F73A_12</vt:lpwstr>
  </property>
</Properties>
</file>