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D5632">
      <w:pPr>
        <w:pStyle w:val="16"/>
        <w:numPr>
          <w:numId w:val="0"/>
        </w:numPr>
        <w:ind w:leftChars="0"/>
        <w:jc w:val="center"/>
        <w:rPr>
          <w:rStyle w:val="12"/>
          <w:rFonts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48"/>
          <w:szCs w:val="48"/>
          <w:lang w:val="en-US" w:eastAsia="zh-CN"/>
        </w:rPr>
        <w:t>《做教练式管理者》</w:t>
      </w:r>
    </w:p>
    <w:p w14:paraId="7DD42844">
      <w:pPr>
        <w:pStyle w:val="16"/>
        <w:numPr>
          <w:ilvl w:val="0"/>
          <w:numId w:val="1"/>
        </w:numPr>
        <w:ind w:firstLineChars="0"/>
        <w:rPr>
          <w:rStyle w:val="12"/>
          <w:rFonts w:ascii="微软雅黑" w:hAnsi="微软雅黑" w:eastAsia="微软雅黑" w:cs="宋体"/>
          <w:kern w:val="0"/>
          <w:sz w:val="24"/>
          <w:szCs w:val="24"/>
        </w:rPr>
      </w:pPr>
      <w:r>
        <w:rPr>
          <w:rStyle w:val="12"/>
          <w:rFonts w:hint="eastAsia" w:ascii="微软雅黑" w:hAnsi="微软雅黑" w:eastAsia="微软雅黑" w:cs="宋体"/>
          <w:kern w:val="0"/>
          <w:sz w:val="24"/>
          <w:szCs w:val="24"/>
        </w:rPr>
        <w:t>课程说明：</w:t>
      </w:r>
      <w:bookmarkStart w:id="0" w:name="_GoBack"/>
      <w:bookmarkEnd w:id="0"/>
    </w:p>
    <w:p w14:paraId="39890876">
      <w:pPr>
        <w:snapToGrid w:val="0"/>
        <w:spacing w:after="240"/>
        <w:ind w:firstLine="566" w:firstLineChars="236"/>
        <w:rPr>
          <w:rStyle w:val="12"/>
          <w:rFonts w:ascii="微软雅黑" w:hAnsi="微软雅黑" w:eastAsia="微软雅黑" w:cs="宋体"/>
          <w:b w:val="0"/>
          <w:kern w:val="0"/>
          <w:sz w:val="24"/>
          <w:szCs w:val="24"/>
        </w:rPr>
      </w:pPr>
      <w:r>
        <w:rPr>
          <w:rStyle w:val="12"/>
          <w:rFonts w:hint="eastAsia" w:ascii="微软雅黑" w:hAnsi="微软雅黑" w:eastAsia="微软雅黑" w:cs="宋体"/>
          <w:b w:val="0"/>
          <w:kern w:val="0"/>
          <w:sz w:val="24"/>
          <w:szCs w:val="24"/>
        </w:rPr>
        <w:t>本课程围绕管理者如何扮演好教练的角色，如何培养并协助团队打胜仗的。让管理者正确理解从以事为中心转变以人为中心的角色转变，着重于人员的管理与人员的培养，让管理者不再“救火”，不再替属下养“猴子”，让员工成为以结果导向、愿意承担责任的优秀员工，具备自己解决问题的能力，更好地完成公司的目标。</w:t>
      </w:r>
    </w:p>
    <w:p w14:paraId="128ED85F">
      <w:pPr>
        <w:pStyle w:val="16"/>
        <w:numPr>
          <w:ilvl w:val="0"/>
          <w:numId w:val="2"/>
        </w:numPr>
        <w:spacing w:after="240"/>
        <w:ind w:firstLineChars="0"/>
        <w:rPr>
          <w:rStyle w:val="12"/>
          <w:rFonts w:ascii="微软雅黑" w:hAnsi="微软雅黑" w:eastAsia="微软雅黑" w:cs="宋体"/>
          <w:b w:val="0"/>
          <w:kern w:val="0"/>
          <w:sz w:val="24"/>
          <w:szCs w:val="24"/>
        </w:rPr>
      </w:pPr>
      <w:r>
        <w:rPr>
          <w:rStyle w:val="12"/>
          <w:rFonts w:hint="eastAsia" w:ascii="微软雅黑" w:hAnsi="微软雅黑" w:eastAsia="微软雅黑" w:cs="宋体"/>
          <w:kern w:val="0"/>
          <w:sz w:val="24"/>
          <w:szCs w:val="24"/>
        </w:rPr>
        <w:t>培训对象：</w:t>
      </w:r>
      <w:r>
        <w:rPr>
          <w:rStyle w:val="12"/>
          <w:rFonts w:hint="eastAsia" w:ascii="微软雅黑" w:hAnsi="微软雅黑" w:eastAsia="微软雅黑" w:cs="宋体"/>
          <w:b w:val="0"/>
          <w:kern w:val="0"/>
          <w:sz w:val="24"/>
          <w:szCs w:val="24"/>
        </w:rPr>
        <w:t>企业中高层管理人员</w:t>
      </w:r>
    </w:p>
    <w:p w14:paraId="5E075501">
      <w:pPr>
        <w:pStyle w:val="16"/>
        <w:numPr>
          <w:ilvl w:val="0"/>
          <w:numId w:val="2"/>
        </w:numPr>
        <w:spacing w:after="240"/>
        <w:ind w:firstLineChars="0"/>
        <w:rPr>
          <w:rStyle w:val="12"/>
          <w:rFonts w:ascii="微软雅黑" w:hAnsi="微软雅黑" w:eastAsia="微软雅黑" w:cs="宋体"/>
          <w:b w:val="0"/>
          <w:bCs/>
          <w:kern w:val="0"/>
          <w:sz w:val="24"/>
          <w:szCs w:val="24"/>
        </w:rPr>
      </w:pPr>
      <w:r>
        <w:rPr>
          <w:rStyle w:val="12"/>
          <w:rFonts w:hint="eastAsia" w:ascii="微软雅黑" w:hAnsi="微软雅黑" w:eastAsia="微软雅黑" w:cs="宋体"/>
          <w:b/>
          <w:bCs w:val="0"/>
          <w:kern w:val="0"/>
          <w:sz w:val="24"/>
          <w:szCs w:val="24"/>
          <w:lang w:val="en-US" w:eastAsia="zh-CN"/>
        </w:rPr>
        <w:t>受训时间：</w:t>
      </w:r>
      <w:r>
        <w:rPr>
          <w:rStyle w:val="12"/>
          <w:rFonts w:hint="eastAsia" w:ascii="微软雅黑" w:hAnsi="微软雅黑" w:eastAsia="微软雅黑" w:cs="宋体"/>
          <w:b w:val="0"/>
          <w:bCs/>
          <w:kern w:val="0"/>
          <w:sz w:val="24"/>
          <w:szCs w:val="24"/>
          <w:lang w:val="en-US" w:eastAsia="zh-CN"/>
        </w:rPr>
        <w:t>一天（6小时）</w:t>
      </w:r>
    </w:p>
    <w:p w14:paraId="685FEF26">
      <w:pPr>
        <w:pStyle w:val="16"/>
        <w:numPr>
          <w:ilvl w:val="0"/>
          <w:numId w:val="3"/>
        </w:numPr>
        <w:snapToGrid w:val="0"/>
        <w:ind w:firstLineChars="0"/>
        <w:rPr>
          <w:rStyle w:val="12"/>
          <w:rFonts w:ascii="微软雅黑" w:hAnsi="微软雅黑" w:eastAsia="微软雅黑" w:cs="宋体"/>
          <w:kern w:val="0"/>
          <w:sz w:val="24"/>
          <w:szCs w:val="24"/>
        </w:rPr>
      </w:pPr>
      <w:r>
        <w:rPr>
          <w:rStyle w:val="12"/>
          <w:rFonts w:hint="eastAsia" w:ascii="微软雅黑" w:hAnsi="微软雅黑" w:eastAsia="微软雅黑" w:cs="宋体"/>
          <w:kern w:val="0"/>
          <w:sz w:val="24"/>
          <w:szCs w:val="24"/>
        </w:rPr>
        <w:t>课程大纲：</w:t>
      </w:r>
    </w:p>
    <w:p w14:paraId="4BB84E4D">
      <w:pPr>
        <w:pStyle w:val="8"/>
        <w:numPr>
          <w:ilvl w:val="0"/>
          <w:numId w:val="4"/>
        </w:numPr>
        <w:snapToGrid w:val="0"/>
        <w:spacing w:after="0" w:line="300" w:lineRule="auto"/>
        <w:ind w:left="709" w:hanging="709"/>
        <w:jc w:val="left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角色认知：把事做对和做对的事</w:t>
      </w:r>
    </w:p>
    <w:p w14:paraId="41B513CE">
      <w:pPr>
        <w:numPr>
          <w:ilvl w:val="1"/>
          <w:numId w:val="5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检讨缺失：糟糕干部的八大罪状；</w:t>
      </w:r>
    </w:p>
    <w:p w14:paraId="092F0826">
      <w:pPr>
        <w:numPr>
          <w:ilvl w:val="1"/>
          <w:numId w:val="5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管理认知：管理者该些干什么？</w:t>
      </w:r>
    </w:p>
    <w:p w14:paraId="71793FD8">
      <w:pPr>
        <w:numPr>
          <w:ilvl w:val="1"/>
          <w:numId w:val="5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干部定位：干部的3大任务与3重境界；</w:t>
      </w:r>
    </w:p>
    <w:p w14:paraId="6133C7E4">
      <w:pPr>
        <w:numPr>
          <w:ilvl w:val="1"/>
          <w:numId w:val="5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软件升级：从技术走向管理，从管理走向领导。</w:t>
      </w:r>
    </w:p>
    <w:p w14:paraId="7170437D">
      <w:pPr>
        <w:numPr>
          <w:ilvl w:val="1"/>
          <w:numId w:val="5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领导阶梯：管理者与领导者的区别</w:t>
      </w:r>
    </w:p>
    <w:p w14:paraId="31133058">
      <w:pPr>
        <w:pStyle w:val="8"/>
        <w:numPr>
          <w:ilvl w:val="0"/>
          <w:numId w:val="4"/>
        </w:numPr>
        <w:snapToGrid w:val="0"/>
        <w:spacing w:after="0" w:line="300" w:lineRule="auto"/>
        <w:ind w:left="709" w:hanging="709"/>
        <w:jc w:val="left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 xml:space="preserve">做教练型干部：协助员工达成目标 </w:t>
      </w:r>
    </w:p>
    <w:p w14:paraId="19E7F8E9">
      <w:pPr>
        <w:numPr>
          <w:ilvl w:val="1"/>
          <w:numId w:val="6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教练是什么？</w:t>
      </w:r>
    </w:p>
    <w:p w14:paraId="3A9FF427">
      <w:pPr>
        <w:numPr>
          <w:ilvl w:val="1"/>
          <w:numId w:val="6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为什么要做教练式干部？</w:t>
      </w:r>
    </w:p>
    <w:p w14:paraId="72EC97C1">
      <w:pPr>
        <w:numPr>
          <w:ilvl w:val="1"/>
          <w:numId w:val="6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如何当好员工的教练？</w:t>
      </w:r>
    </w:p>
    <w:p w14:paraId="657B5E75">
      <w:pPr>
        <w:numPr>
          <w:ilvl w:val="1"/>
          <w:numId w:val="6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管理者的“三忌”与“三问”；</w:t>
      </w:r>
    </w:p>
    <w:p w14:paraId="4581903D">
      <w:pPr>
        <w:numPr>
          <w:ilvl w:val="1"/>
          <w:numId w:val="6"/>
        </w:numPr>
        <w:tabs>
          <w:tab w:val="left" w:pos="540"/>
        </w:tabs>
        <w:snapToGrid w:val="0"/>
        <w:rPr>
          <w:rFonts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世界优秀管理者的教练案例。</w:t>
      </w:r>
    </w:p>
    <w:p w14:paraId="1023556D">
      <w:pPr>
        <w:pStyle w:val="8"/>
        <w:numPr>
          <w:ilvl w:val="0"/>
          <w:numId w:val="4"/>
        </w:numPr>
        <w:snapToGrid w:val="0"/>
        <w:spacing w:after="0" w:line="300" w:lineRule="auto"/>
        <w:ind w:left="709" w:hanging="709"/>
        <w:jc w:val="left"/>
        <w:rPr>
          <w:rFonts w:ascii="微软雅黑" w:hAnsi="微软雅黑" w:eastAsia="微软雅黑"/>
          <w:bCs w:val="0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 w:val="0"/>
          <w:color w:val="000000"/>
          <w:sz w:val="24"/>
          <w:szCs w:val="24"/>
        </w:rPr>
        <w:t>启发与引导：别让猴子跳回你的背上；</w:t>
      </w:r>
    </w:p>
    <w:p w14:paraId="6D521E6C">
      <w:pPr>
        <w:pStyle w:val="16"/>
        <w:snapToGrid w:val="0"/>
        <w:ind w:left="426" w:firstLine="0" w:firstLineChars="0"/>
        <w:rPr>
          <w:rFonts w:ascii="微软雅黑" w:hAnsi="微软雅黑" w:eastAsia="微软雅黑"/>
          <w:b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000000"/>
          <w:sz w:val="24"/>
          <w:szCs w:val="24"/>
        </w:rPr>
        <w:t>分析：</w:t>
      </w:r>
    </w:p>
    <w:p w14:paraId="6AA19B36">
      <w:pPr>
        <w:pStyle w:val="16"/>
        <w:numPr>
          <w:ilvl w:val="0"/>
          <w:numId w:val="7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 xml:space="preserve">源源不断的猴子：被迫承担下属的工作； </w:t>
      </w:r>
    </w:p>
    <w:p w14:paraId="13379665">
      <w:pPr>
        <w:pStyle w:val="16"/>
        <w:numPr>
          <w:ilvl w:val="0"/>
          <w:numId w:val="7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请示=推脱责任？</w:t>
      </w:r>
    </w:p>
    <w:p w14:paraId="3AA3E6D6">
      <w:pPr>
        <w:pStyle w:val="16"/>
        <w:snapToGrid w:val="0"/>
        <w:ind w:left="426" w:firstLine="0" w:firstLineChars="0"/>
        <w:rPr>
          <w:rFonts w:ascii="微软雅黑" w:hAnsi="微软雅黑" w:eastAsia="微软雅黑"/>
          <w:b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000000"/>
          <w:sz w:val="24"/>
          <w:szCs w:val="24"/>
        </w:rPr>
        <w:t>思考：</w:t>
      </w:r>
    </w:p>
    <w:p w14:paraId="441C7A8F">
      <w:pPr>
        <w:pStyle w:val="16"/>
        <w:numPr>
          <w:ilvl w:val="0"/>
          <w:numId w:val="8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你是猴子的磁场吗：为什么管理者没时间、而下属没事做？</w:t>
      </w:r>
    </w:p>
    <w:p w14:paraId="48397DB7">
      <w:pPr>
        <w:pStyle w:val="16"/>
        <w:numPr>
          <w:ilvl w:val="0"/>
          <w:numId w:val="8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猴子是从哪里来：猴子如何无声无息跳回你的背上？</w:t>
      </w:r>
    </w:p>
    <w:p w14:paraId="6CDB7880">
      <w:pPr>
        <w:snapToGrid w:val="0"/>
        <w:ind w:firstLine="418" w:firstLineChars="174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000000"/>
          <w:sz w:val="24"/>
          <w:szCs w:val="24"/>
        </w:rPr>
        <w:t>步骤：</w:t>
      </w: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如何成为训猴师？</w:t>
      </w:r>
    </w:p>
    <w:p w14:paraId="212D1BE3">
      <w:pPr>
        <w:pStyle w:val="16"/>
        <w:numPr>
          <w:ilvl w:val="0"/>
          <w:numId w:val="9"/>
        </w:numPr>
        <w:snapToGrid w:val="0"/>
        <w:ind w:firstLine="6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始终让猴子在下属的肩上</w:t>
      </w:r>
    </w:p>
    <w:p w14:paraId="68CDFE14">
      <w:pPr>
        <w:pStyle w:val="16"/>
        <w:numPr>
          <w:ilvl w:val="0"/>
          <w:numId w:val="9"/>
        </w:numPr>
        <w:snapToGrid w:val="0"/>
        <w:ind w:firstLine="6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让员工照顾好自己的猴子</w:t>
      </w:r>
    </w:p>
    <w:p w14:paraId="67B88F11">
      <w:pPr>
        <w:pStyle w:val="16"/>
        <w:numPr>
          <w:ilvl w:val="0"/>
          <w:numId w:val="9"/>
        </w:numPr>
        <w:snapToGrid w:val="0"/>
        <w:ind w:firstLine="6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让下属把猴子当自己的养</w:t>
      </w:r>
    </w:p>
    <w:p w14:paraId="542F76AA">
      <w:pPr>
        <w:pStyle w:val="16"/>
        <w:numPr>
          <w:ilvl w:val="0"/>
          <w:numId w:val="9"/>
        </w:numPr>
        <w:snapToGrid w:val="0"/>
        <w:ind w:firstLine="6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不要让猴子累死或饿死</w:t>
      </w:r>
    </w:p>
    <w:p w14:paraId="3E3E5526">
      <w:pPr>
        <w:pStyle w:val="16"/>
        <w:numPr>
          <w:ilvl w:val="0"/>
          <w:numId w:val="9"/>
        </w:numPr>
        <w:snapToGrid w:val="0"/>
        <w:ind w:firstLine="6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猴子也需要快乐</w:t>
      </w:r>
    </w:p>
    <w:p w14:paraId="21C81D84">
      <w:pPr>
        <w:pStyle w:val="16"/>
        <w:numPr>
          <w:ilvl w:val="0"/>
          <w:numId w:val="9"/>
        </w:numPr>
        <w:snapToGrid w:val="0"/>
        <w:ind w:firstLine="6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检查与指导能让猴子进化</w:t>
      </w:r>
    </w:p>
    <w:p w14:paraId="65D0D0C3">
      <w:pPr>
        <w:pStyle w:val="8"/>
        <w:numPr>
          <w:ilvl w:val="0"/>
          <w:numId w:val="4"/>
        </w:numPr>
        <w:snapToGrid w:val="0"/>
        <w:spacing w:after="0" w:line="300" w:lineRule="auto"/>
        <w:ind w:left="709" w:hanging="709"/>
        <w:jc w:val="left"/>
        <w:rPr>
          <w:rFonts w:ascii="微软雅黑" w:hAnsi="微软雅黑" w:eastAsia="微软雅黑"/>
          <w:bCs w:val="0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 w:val="0"/>
          <w:color w:val="000000"/>
          <w:sz w:val="24"/>
          <w:szCs w:val="24"/>
        </w:rPr>
        <w:t>离场管理：复制更多的“你”</w:t>
      </w:r>
    </w:p>
    <w:p w14:paraId="15EF6F83">
      <w:pPr>
        <w:pStyle w:val="16"/>
        <w:snapToGrid w:val="0"/>
        <w:ind w:left="426" w:firstLine="0" w:firstLineChars="0"/>
        <w:rPr>
          <w:rFonts w:ascii="微软雅黑" w:hAnsi="微软雅黑" w:eastAsia="微软雅黑"/>
          <w:b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000000"/>
          <w:sz w:val="24"/>
          <w:szCs w:val="24"/>
        </w:rPr>
        <w:t>分析：</w:t>
      </w:r>
    </w:p>
    <w:p w14:paraId="0F194AF1">
      <w:pPr>
        <w:pStyle w:val="16"/>
        <w:numPr>
          <w:ilvl w:val="0"/>
          <w:numId w:val="10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管理水平检验：主管在场与不在场一样？</w:t>
      </w:r>
    </w:p>
    <w:p w14:paraId="5E999E36">
      <w:pPr>
        <w:pStyle w:val="16"/>
        <w:snapToGrid w:val="0"/>
        <w:ind w:left="426" w:firstLine="0" w:firstLineChars="0"/>
        <w:rPr>
          <w:rFonts w:ascii="微软雅黑" w:hAnsi="微软雅黑" w:eastAsia="微软雅黑"/>
          <w:b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000000"/>
          <w:sz w:val="24"/>
          <w:szCs w:val="24"/>
        </w:rPr>
        <w:t>思考：</w:t>
      </w:r>
    </w:p>
    <w:p w14:paraId="5E5ED2C8">
      <w:pPr>
        <w:pStyle w:val="16"/>
        <w:numPr>
          <w:ilvl w:val="0"/>
          <w:numId w:val="11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教会徒弟会饿死师父吗？</w:t>
      </w:r>
    </w:p>
    <w:p w14:paraId="7008900F">
      <w:pPr>
        <w:pStyle w:val="16"/>
        <w:numPr>
          <w:ilvl w:val="0"/>
          <w:numId w:val="11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你能轻松离场吗？</w:t>
      </w:r>
    </w:p>
    <w:p w14:paraId="125685DB">
      <w:pPr>
        <w:pStyle w:val="16"/>
        <w:numPr>
          <w:ilvl w:val="0"/>
          <w:numId w:val="12"/>
        </w:numPr>
        <w:snapToGrid w:val="0"/>
        <w:ind w:hanging="414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告诉他该做什么（职责）；</w:t>
      </w:r>
    </w:p>
    <w:p w14:paraId="29410922">
      <w:pPr>
        <w:pStyle w:val="16"/>
        <w:numPr>
          <w:ilvl w:val="0"/>
          <w:numId w:val="12"/>
        </w:numPr>
        <w:snapToGrid w:val="0"/>
        <w:ind w:hanging="414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告诉他做好的标准是什么（标准）；</w:t>
      </w:r>
    </w:p>
    <w:p w14:paraId="1D996E4E">
      <w:pPr>
        <w:pStyle w:val="16"/>
        <w:numPr>
          <w:ilvl w:val="0"/>
          <w:numId w:val="12"/>
        </w:numPr>
        <w:snapToGrid w:val="0"/>
        <w:ind w:hanging="414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训练他如何做好（培训）；</w:t>
      </w:r>
    </w:p>
    <w:p w14:paraId="0D1A7DFA">
      <w:pPr>
        <w:pStyle w:val="16"/>
        <w:numPr>
          <w:ilvl w:val="0"/>
          <w:numId w:val="12"/>
        </w:numPr>
        <w:snapToGrid w:val="0"/>
        <w:ind w:hanging="414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让他去做（授权）；</w:t>
      </w:r>
    </w:p>
    <w:p w14:paraId="4C2CFB95">
      <w:pPr>
        <w:pStyle w:val="16"/>
        <w:numPr>
          <w:ilvl w:val="0"/>
          <w:numId w:val="12"/>
        </w:numPr>
        <w:snapToGrid w:val="0"/>
        <w:ind w:hanging="414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反复修正，直到你可以离场（检讨）；</w:t>
      </w:r>
    </w:p>
    <w:p w14:paraId="58924D8A">
      <w:pPr>
        <w:pStyle w:val="16"/>
        <w:numPr>
          <w:ilvl w:val="0"/>
          <w:numId w:val="12"/>
        </w:numPr>
        <w:snapToGrid w:val="0"/>
        <w:ind w:hanging="414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去做更应该做的事（开拓）；</w:t>
      </w:r>
    </w:p>
    <w:p w14:paraId="1E64D8A2">
      <w:pPr>
        <w:pStyle w:val="16"/>
        <w:numPr>
          <w:ilvl w:val="0"/>
          <w:numId w:val="12"/>
        </w:numPr>
        <w:snapToGrid w:val="0"/>
        <w:ind w:hanging="414"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让他也学会并实践1-7步骤（复制）！</w:t>
      </w:r>
    </w:p>
    <w:p w14:paraId="4B226436">
      <w:pPr>
        <w:pStyle w:val="8"/>
        <w:numPr>
          <w:ilvl w:val="0"/>
          <w:numId w:val="4"/>
        </w:numPr>
        <w:snapToGrid w:val="0"/>
        <w:spacing w:after="0" w:line="300" w:lineRule="auto"/>
        <w:ind w:left="709" w:hanging="709"/>
        <w:jc w:val="left"/>
        <w:rPr>
          <w:rFonts w:ascii="微软雅黑" w:hAnsi="微软雅黑" w:eastAsia="微软雅黑"/>
          <w:bCs w:val="0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 w:val="0"/>
          <w:color w:val="000000"/>
          <w:sz w:val="24"/>
          <w:szCs w:val="24"/>
        </w:rPr>
        <w:t>教练型干部：如何与下属沟通？</w:t>
      </w:r>
    </w:p>
    <w:p w14:paraId="59F4A7D2">
      <w:pPr>
        <w:pStyle w:val="16"/>
        <w:numPr>
          <w:ilvl w:val="0"/>
          <w:numId w:val="13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 xml:space="preserve">对牛弹琴谁的错？ </w:t>
      </w:r>
    </w:p>
    <w:p w14:paraId="13F92F34">
      <w:pPr>
        <w:pStyle w:val="16"/>
        <w:numPr>
          <w:ilvl w:val="0"/>
          <w:numId w:val="13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 xml:space="preserve">沟通3个步骤：编码、解码、反馈； </w:t>
      </w:r>
    </w:p>
    <w:p w14:paraId="000A27B8">
      <w:pPr>
        <w:pStyle w:val="16"/>
        <w:numPr>
          <w:ilvl w:val="0"/>
          <w:numId w:val="13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 xml:space="preserve">说对方想听的，听对方想说的； </w:t>
      </w:r>
    </w:p>
    <w:p w14:paraId="2D6B7135">
      <w:pPr>
        <w:pStyle w:val="16"/>
        <w:numPr>
          <w:ilvl w:val="0"/>
          <w:numId w:val="13"/>
        </w:numPr>
        <w:snapToGrid w:val="0"/>
        <w:ind w:firstLineChars="0"/>
        <w:rPr>
          <w:rFonts w:ascii="微软雅黑" w:hAnsi="微软雅黑" w:eastAsia="微软雅黑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/>
          <w:sz w:val="24"/>
          <w:szCs w:val="24"/>
        </w:rPr>
        <w:t>有效沟通的5个策略；</w:t>
      </w:r>
    </w:p>
    <w:p w14:paraId="04124977">
      <w:pPr>
        <w:snapToGrid w:val="0"/>
        <w:rPr>
          <w:color w:val="000000"/>
        </w:rPr>
      </w:pPr>
    </w:p>
    <w:p w14:paraId="3954FC74">
      <w:pPr>
        <w:pStyle w:val="7"/>
        <w:spacing w:before="75" w:beforeAutospacing="0" w:after="75" w:afterAutospacing="0" w:line="360" w:lineRule="auto"/>
        <w:ind w:left="420" w:right="374" w:hanging="420"/>
        <w:rPr>
          <w:rFonts w:cs="微软雅黑"/>
          <w:color w:val="333333"/>
          <w:spacing w:val="15"/>
        </w:rPr>
      </w:pP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D646DD"/>
    <w:multiLevelType w:val="multilevel"/>
    <w:tmpl w:val="07D646DD"/>
    <w:lvl w:ilvl="0" w:tentative="0">
      <w:start w:val="1"/>
      <w:numFmt w:val="bullet"/>
      <w:lvlText w:val="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1">
    <w:nsid w:val="1A0201D2"/>
    <w:multiLevelType w:val="multilevel"/>
    <w:tmpl w:val="1A0201D2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  <w:b/>
        <w:i w:val="0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C9F3766"/>
    <w:multiLevelType w:val="multilevel"/>
    <w:tmpl w:val="1C9F3766"/>
    <w:lvl w:ilvl="0" w:tentative="0">
      <w:start w:val="1"/>
      <w:numFmt w:val="bullet"/>
      <w:lvlText w:val="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3">
    <w:nsid w:val="2A510EF1"/>
    <w:multiLevelType w:val="multilevel"/>
    <w:tmpl w:val="2A510EF1"/>
    <w:lvl w:ilvl="0" w:tentative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  <w:rPr>
        <w:rFonts w:hint="eastAsia"/>
        <w:b/>
        <w:i w:val="0"/>
        <w:sz w:val="21"/>
        <w:szCs w:val="21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32E2572F"/>
    <w:multiLevelType w:val="multilevel"/>
    <w:tmpl w:val="32E2572F"/>
    <w:lvl w:ilvl="0" w:tentative="0">
      <w:start w:val="1"/>
      <w:numFmt w:val="bullet"/>
      <w:lvlText w:val=""/>
      <w:lvlJc w:val="left"/>
      <w:pPr>
        <w:ind w:left="420" w:hanging="420"/>
      </w:pPr>
      <w:rPr>
        <w:rFonts w:hint="default" w:ascii="Wingdings" w:hAnsi="Wingdings"/>
        <w:b/>
        <w:i w:val="0"/>
        <w:color w:val="C00000"/>
        <w:sz w:val="4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3F434B5"/>
    <w:multiLevelType w:val="multilevel"/>
    <w:tmpl w:val="43F434B5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4F10847"/>
    <w:multiLevelType w:val="multilevel"/>
    <w:tmpl w:val="44F10847"/>
    <w:lvl w:ilvl="0" w:tentative="0">
      <w:start w:val="1"/>
      <w:numFmt w:val="bullet"/>
      <w:lvlText w:val="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7">
    <w:nsid w:val="5E507469"/>
    <w:multiLevelType w:val="multilevel"/>
    <w:tmpl w:val="5E507469"/>
    <w:lvl w:ilvl="0" w:tentative="0">
      <w:start w:val="1"/>
      <w:numFmt w:val="bullet"/>
      <w:lvlText w:val=""/>
      <w:lvlJc w:val="left"/>
      <w:pPr>
        <w:ind w:left="420" w:hanging="420"/>
      </w:pPr>
      <w:rPr>
        <w:rFonts w:hint="default" w:ascii="Wingdings" w:hAnsi="Wingdings"/>
        <w:b/>
        <w:i w:val="0"/>
        <w:color w:val="C00000"/>
        <w:sz w:val="4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E7C0A7C"/>
    <w:multiLevelType w:val="multilevel"/>
    <w:tmpl w:val="5E7C0A7C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  <w:b/>
        <w:i w:val="0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68C92FD3"/>
    <w:multiLevelType w:val="multilevel"/>
    <w:tmpl w:val="68C92FD3"/>
    <w:lvl w:ilvl="0" w:tentative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  <w:rPr>
        <w:rFonts w:hint="eastAsia"/>
        <w:b/>
        <w:i w:val="0"/>
        <w:sz w:val="21"/>
        <w:szCs w:val="21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6A38221B"/>
    <w:multiLevelType w:val="multilevel"/>
    <w:tmpl w:val="6A38221B"/>
    <w:lvl w:ilvl="0" w:tentative="0">
      <w:start w:val="1"/>
      <w:numFmt w:val="bullet"/>
      <w:lvlText w:val="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11">
    <w:nsid w:val="6BFD2639"/>
    <w:multiLevelType w:val="multilevel"/>
    <w:tmpl w:val="6BFD2639"/>
    <w:lvl w:ilvl="0" w:tentative="0">
      <w:start w:val="1"/>
      <w:numFmt w:val="bullet"/>
      <w:lvlText w:val=""/>
      <w:lvlJc w:val="left"/>
      <w:pPr>
        <w:ind w:left="420" w:hanging="420"/>
      </w:pPr>
      <w:rPr>
        <w:rFonts w:hint="default" w:ascii="Wingdings" w:hAnsi="Wingdings"/>
        <w:b/>
        <w:i w:val="0"/>
        <w:color w:val="C00000"/>
        <w:sz w:val="44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2">
    <w:nsid w:val="6F5146E9"/>
    <w:multiLevelType w:val="multilevel"/>
    <w:tmpl w:val="6F5146E9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  <w:b/>
        <w:i w:val="0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9"/>
  </w:num>
  <w:num w:numId="7">
    <w:abstractNumId w:val="10"/>
  </w:num>
  <w:num w:numId="8">
    <w:abstractNumId w:val="6"/>
  </w:num>
  <w:num w:numId="9">
    <w:abstractNumId w:val="12"/>
  </w:num>
  <w:num w:numId="10">
    <w:abstractNumId w:val="0"/>
  </w:num>
  <w:num w:numId="11">
    <w:abstractNumId w:val="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2CB01EFA"/>
    <w:rsid w:val="3ED96951"/>
    <w:rsid w:val="3F37356E"/>
    <w:rsid w:val="5B080C73"/>
    <w:rsid w:val="60317E99"/>
    <w:rsid w:val="6AF82346"/>
    <w:rsid w:val="6E43349E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customStyle="1" w:styleId="13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11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标题 2 Char"/>
    <w:basedOn w:val="11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8">
    <w:name w:val="标题 3 Char"/>
    <w:basedOn w:val="11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9">
    <w:name w:val="apple-converted-spac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736</Words>
  <Characters>738</Characters>
  <Lines>9</Lines>
  <Paragraphs>2</Paragraphs>
  <TotalTime>1</TotalTime>
  <ScaleCrop>false</ScaleCrop>
  <LinksUpToDate>false</LinksUpToDate>
  <CharactersWithSpaces>743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2026-01-09T04:16:12Z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