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D6BF3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44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48"/>
          <w:szCs w:val="44"/>
        </w:rPr>
        <w:t>职场高效办公Office三剑客速成</w:t>
      </w:r>
    </w:p>
    <w:p w14:paraId="5440DCFA">
      <w:pPr>
        <w:jc w:val="center"/>
        <w:rPr>
          <w:rFonts w:ascii="微软雅黑" w:hAnsi="微软雅黑" w:eastAsia="微软雅黑"/>
          <w:b/>
          <w:bCs w:val="0"/>
          <w:color w:val="0070C0"/>
          <w:sz w:val="24"/>
          <w:szCs w:val="21"/>
        </w:rPr>
      </w:pP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  <w:t>（</w:t>
      </w: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  <w:lang w:val="en-US" w:eastAsia="zh-CN"/>
        </w:rPr>
        <w:t>WPS演示+WPS表格+文字 2天精通版</w:t>
      </w: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  <w:t>）</w:t>
      </w:r>
    </w:p>
    <w:p w14:paraId="010A1BF5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</w:p>
    <w:p w14:paraId="3F1A045A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5BDB70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，囊括了从演示文稿快速创建、文字、图片、形状的高效应用技巧、页面排版美化、模板设计、超酷炫动画、专业演示汇报等高级技巧。学员和讲师同步案例操作，助力学员在短时间内成为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337D82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3B2E8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6951845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72A9F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作品的设计呈现方法、掌握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463752F9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3C657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，约5课时</w:t>
      </w:r>
    </w:p>
    <w:p w14:paraId="6A8F3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，约5课时</w:t>
      </w:r>
    </w:p>
    <w:p w14:paraId="08091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，约2课时</w:t>
      </w:r>
    </w:p>
    <w:p w14:paraId="3B119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3E346EE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35CDC0E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第一部分 《WPS幻灯片设计与演示核心技能》5课时</w:t>
      </w:r>
    </w:p>
    <w:p w14:paraId="09EBB82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60565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】传授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创建的神奇必杀技！改变传统的一页页地复制粘贴创建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演示文稿的错误制作方法，让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一步生成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WPS幻灯片演示文稿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！</w:t>
      </w:r>
    </w:p>
    <w:p w14:paraId="3BEED7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开场技巧：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巧妙拆字的方法</w:t>
      </w:r>
    </w:p>
    <w:p w14:paraId="7DBB8F0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文档生成为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0C2952F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7FBD8E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02CFFFB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401B45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01FC084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65537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编辑顶点功能和布尔运算功能，实现很多精彩的形状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让你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的绝招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配上精美的图片也不再是老大难！</w:t>
      </w:r>
    </w:p>
    <w:p w14:paraId="7541A7A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4577B22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2306020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482262B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04ABC85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6DFA4C8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065107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如何制作黑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灰三种</w:t>
      </w:r>
      <w:r>
        <w:rPr>
          <w:rFonts w:hint="eastAsia" w:ascii="微软雅黑" w:hAnsi="微软雅黑" w:eastAsia="微软雅黑" w:cs="微软雅黑"/>
          <w:sz w:val="24"/>
          <w:szCs w:val="24"/>
        </w:rPr>
        <w:t>剪影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效果</w:t>
      </w:r>
    </w:p>
    <w:p w14:paraId="58BDDF2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7F3790E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27CAEE8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51706C5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26D11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结构清晰直观，富有创意，百看不厌！</w:t>
      </w:r>
    </w:p>
    <w:p w14:paraId="29BC1960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207F3E8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4DE18CA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5E2A758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27C5B23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0680AAC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030BE68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中字体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2694870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字号标准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标题字号和正文字号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标准，如何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快速放大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缩小字号</w:t>
      </w:r>
    </w:p>
    <w:p w14:paraId="52011E09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06C1E6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1120452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4FEFB044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图表视觉化创意化——【图表创意】妙招</w:t>
      </w:r>
    </w:p>
    <w:p w14:paraId="2AFE7BD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5E3EBD6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00530611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提高图版率实现视觉化——巧用【图片修饰】</w:t>
      </w:r>
    </w:p>
    <w:p w14:paraId="470D63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 w14:paraId="0B92D75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77386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1"/>
          <w:szCs w:val="21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的高端、大气、上档次！</w:t>
      </w:r>
    </w:p>
    <w:p w14:paraId="1D6629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6F18A2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481817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6161A6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29B126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38FEF6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361EFC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02FAFF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41FCA6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7A06C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10.版式设计综合练习：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通过六大原则和排版技巧快速设计版面</w:t>
      </w:r>
    </w:p>
    <w:p w14:paraId="52E64B5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2C912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谁说动画非常简陋、单调？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揭开动画的神秘面纱，传授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动画制作秘笈，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比如画轴展开动画、电影胶卷动画、倒计时动画，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让你轻松实现影视般的超酷炫动画特效！</w:t>
      </w:r>
    </w:p>
    <w:p w14:paraId="7E22D0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6EFEA65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5FB2435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7F3E4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带背景音乐的电子相册动画</w:t>
      </w:r>
    </w:p>
    <w:p w14:paraId="78E2B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动画特效之画轴展开动画</w:t>
      </w:r>
    </w:p>
    <w:p w14:paraId="7CA5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动画特效之电影胶卷动画</w:t>
      </w:r>
    </w:p>
    <w:p w14:paraId="255F297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4B684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】传授大师级的演示秘笈！让你在登台演示汇报的时候游刃有余，助你一步速成大师级演示水平！</w:t>
      </w:r>
    </w:p>
    <w:p w14:paraId="2BF722B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5721C1E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2.快速定位某页技巧：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在放映状态快速到达指定页面</w:t>
      </w:r>
    </w:p>
    <w:p w14:paraId="0E5FEEE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3.光圈强调演示技巧：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没有激光笔也能强调屏幕上的内容</w:t>
      </w:r>
    </w:p>
    <w:p w14:paraId="149E628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505B0F0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032AAF4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7F8F7EC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4A04783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</w:p>
    <w:p w14:paraId="6EB29F56">
      <w:pPr>
        <w:spacing w:before="240"/>
        <w:jc w:val="center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第二部分 《WPS表格高效办公核心技能》5课时</w:t>
      </w:r>
    </w:p>
    <w:p w14:paraId="60F13DA4">
      <w:pPr>
        <w:spacing w:before="24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第一章：数据高效统计分析技巧</w:t>
      </w:r>
    </w:p>
    <w:p w14:paraId="0A3DB48F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本章目标：掌握WPS表格常用的统计分析工具，特别是分类汇总、合并计算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高级筛选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等工具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本章让你速成WPS表格统计分析高手！</w:t>
      </w:r>
    </w:p>
    <w:p w14:paraId="0E020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31C9A0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5395A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15EA9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7E7DA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2988A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28B70C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5920F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2281C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0B564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2A03A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441445C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第二章：数据透视表精华技巧</w:t>
      </w:r>
    </w:p>
    <w:p w14:paraId="53FCF610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表格的核心功能，被称为变表神器。如果你会透视表，只要拖拖拉拉2秒3秒，就能完成：以往拖拖拉拉几天完不成的工作。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WPS透视表的神奇功能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数据统计分析更加高效！</w:t>
      </w:r>
    </w:p>
    <w:p w14:paraId="62BC9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133E8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56CF9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5247C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7AC6C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25D37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1E727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5B6D5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4DF5C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1EBBF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11398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4024CD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6F6A9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717FE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3881B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5C72A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3FB4D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695A6C5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WPS表格数据源规范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技巧</w:t>
      </w:r>
    </w:p>
    <w:p w14:paraId="38F9D1B9">
      <w:pPr>
        <w:spacing w:line="460" w:lineRule="exact"/>
        <w:rPr>
          <w:rFonts w:hint="eastAsia" w:ascii="微软雅黑" w:hAnsi="微软雅黑" w:eastAsia="微软雅黑" w:cs="微软雅黑"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数据源不规范，统计分析怎么可能正确？老师手把手教你如何进行数据处理与整理，快速将数据源规范化！</w:t>
      </w:r>
    </w:p>
    <w:p w14:paraId="6B4DA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137ED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34731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40750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72F9D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04008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5DCA0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5EE15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06A0D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7C233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4094010F">
      <w:pPr>
        <w:spacing w:before="24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6EDA6608">
      <w:pPr>
        <w:spacing w:line="460" w:lineRule="exact"/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0B9B7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4B9A7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5E1AF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58D71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29A15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B289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1B78C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39DB3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164B4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449F0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3CF9B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逻辑函数</w:t>
      </w:r>
    </w:p>
    <w:p w14:paraId="435E4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使用IF函数判断条件是否成立</w:t>
      </w:r>
    </w:p>
    <w:p w14:paraId="523D7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OR函数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4B0C5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AND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函数与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7F37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22FAD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49EE1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5CB3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0DBEE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063EE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770C3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1127D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1040F9F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图表制作精华技巧</w:t>
      </w:r>
    </w:p>
    <w:p w14:paraId="49F5673F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传授专业商务图表的制作之道！</w:t>
      </w:r>
    </w:p>
    <w:p w14:paraId="3030F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4F24D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2D49D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41E55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597EC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693C9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48A23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48881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2CC06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3C864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62285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4322F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E3B4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核心技能》（约2课时）</w:t>
      </w:r>
    </w:p>
    <w:p w14:paraId="32DF305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【文本选择与格式设置技巧】——招招精华、步步领先</w:t>
      </w:r>
    </w:p>
    <w:p w14:paraId="1B2BD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绝招精华：纵选截取多行文本</w:t>
      </w:r>
    </w:p>
    <w:p w14:paraId="0B5BA3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6F87F456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【文档布局与页面设置技巧】——布局随心、设置由我</w:t>
      </w:r>
    </w:p>
    <w:p w14:paraId="16A0F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页眉页脚设置——如何删除页眉中的横线</w:t>
      </w:r>
    </w:p>
    <w:p w14:paraId="0A48E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48EB55DE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【样式与自动创建目录技巧】—— 一键解决、高枕无忧</w:t>
      </w:r>
    </w:p>
    <w:p w14:paraId="6ACAB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绝招精华：快速为文本应用样式</w:t>
      </w:r>
    </w:p>
    <w:p w14:paraId="7A2F4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绝招精华：自动化创建目录</w:t>
      </w:r>
    </w:p>
    <w:p w14:paraId="013F0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绝招精华：让目录与实际内容同步</w:t>
      </w:r>
    </w:p>
    <w:p w14:paraId="291D2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绝招精华：将目录转换为普通文本</w:t>
      </w:r>
    </w:p>
    <w:p w14:paraId="3DAB6C59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【邮件合并与制作证书技巧】——批量制作、化繁为简</w:t>
      </w:r>
    </w:p>
    <w:p w14:paraId="1B895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绝招精华：邮件合并的用途</w:t>
      </w:r>
    </w:p>
    <w:p w14:paraId="5B5DE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绝招精华：邮件合并示例——批量制作获奖证书</w:t>
      </w:r>
    </w:p>
    <w:p w14:paraId="4945B0A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6DF10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</w:p>
    <w:p w14:paraId="1EFC1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</w:p>
    <w:p w14:paraId="28260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0F078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F3BC82A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10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6200"/>
    <w:rsid w:val="00012184"/>
    <w:rsid w:val="0002098F"/>
    <w:rsid w:val="00020FC6"/>
    <w:rsid w:val="00022A2D"/>
    <w:rsid w:val="00031231"/>
    <w:rsid w:val="00032BB1"/>
    <w:rsid w:val="00052F4D"/>
    <w:rsid w:val="00054797"/>
    <w:rsid w:val="00066576"/>
    <w:rsid w:val="000715C1"/>
    <w:rsid w:val="0007343C"/>
    <w:rsid w:val="000748D6"/>
    <w:rsid w:val="00074924"/>
    <w:rsid w:val="00074DCE"/>
    <w:rsid w:val="00076201"/>
    <w:rsid w:val="00081B3D"/>
    <w:rsid w:val="000848A4"/>
    <w:rsid w:val="00095DDA"/>
    <w:rsid w:val="0009777F"/>
    <w:rsid w:val="000A2CDC"/>
    <w:rsid w:val="000A3CF8"/>
    <w:rsid w:val="000A4F54"/>
    <w:rsid w:val="000B182B"/>
    <w:rsid w:val="000C01DC"/>
    <w:rsid w:val="000C0D8F"/>
    <w:rsid w:val="000C1021"/>
    <w:rsid w:val="000C5497"/>
    <w:rsid w:val="000E5A59"/>
    <w:rsid w:val="000E783E"/>
    <w:rsid w:val="001038C3"/>
    <w:rsid w:val="00106D4B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180D"/>
    <w:rsid w:val="00191BEA"/>
    <w:rsid w:val="001B191A"/>
    <w:rsid w:val="001B6506"/>
    <w:rsid w:val="001C1F45"/>
    <w:rsid w:val="001C3E1E"/>
    <w:rsid w:val="001E3EAB"/>
    <w:rsid w:val="001E3FDE"/>
    <w:rsid w:val="001E645E"/>
    <w:rsid w:val="001F0BF3"/>
    <w:rsid w:val="001F0E5F"/>
    <w:rsid w:val="001F2485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8AC"/>
    <w:rsid w:val="00255C11"/>
    <w:rsid w:val="00260494"/>
    <w:rsid w:val="00264901"/>
    <w:rsid w:val="00280A5F"/>
    <w:rsid w:val="00285ABE"/>
    <w:rsid w:val="00294492"/>
    <w:rsid w:val="002A52E2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464E6"/>
    <w:rsid w:val="003539D9"/>
    <w:rsid w:val="003573BB"/>
    <w:rsid w:val="0036076E"/>
    <w:rsid w:val="0036159D"/>
    <w:rsid w:val="00370783"/>
    <w:rsid w:val="00372CC7"/>
    <w:rsid w:val="00373F24"/>
    <w:rsid w:val="00375089"/>
    <w:rsid w:val="00380070"/>
    <w:rsid w:val="00383AFE"/>
    <w:rsid w:val="003921E0"/>
    <w:rsid w:val="003A35AD"/>
    <w:rsid w:val="003A75C6"/>
    <w:rsid w:val="003B1865"/>
    <w:rsid w:val="003B5A79"/>
    <w:rsid w:val="003D3598"/>
    <w:rsid w:val="003D4BDE"/>
    <w:rsid w:val="003F044A"/>
    <w:rsid w:val="003F10BA"/>
    <w:rsid w:val="003F62F6"/>
    <w:rsid w:val="00400B4D"/>
    <w:rsid w:val="00410C9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C471A"/>
    <w:rsid w:val="004D0DE7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42FA0"/>
    <w:rsid w:val="00543A4D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148A"/>
    <w:rsid w:val="005E155E"/>
    <w:rsid w:val="005E4997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2447"/>
    <w:rsid w:val="006B305B"/>
    <w:rsid w:val="006B7641"/>
    <w:rsid w:val="006C22B5"/>
    <w:rsid w:val="006D082D"/>
    <w:rsid w:val="006D229E"/>
    <w:rsid w:val="006E28F1"/>
    <w:rsid w:val="006E2C43"/>
    <w:rsid w:val="006F11D1"/>
    <w:rsid w:val="00700BBF"/>
    <w:rsid w:val="007037E4"/>
    <w:rsid w:val="007100A3"/>
    <w:rsid w:val="007136FE"/>
    <w:rsid w:val="00714B1C"/>
    <w:rsid w:val="00715D60"/>
    <w:rsid w:val="00730466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2AC3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6C2"/>
    <w:rsid w:val="00A23090"/>
    <w:rsid w:val="00A24CA6"/>
    <w:rsid w:val="00A27524"/>
    <w:rsid w:val="00A35E0C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D7EF8"/>
    <w:rsid w:val="00AE062E"/>
    <w:rsid w:val="00AE1E4A"/>
    <w:rsid w:val="00AE23A8"/>
    <w:rsid w:val="00AF3EC3"/>
    <w:rsid w:val="00AF593F"/>
    <w:rsid w:val="00AF5CD1"/>
    <w:rsid w:val="00B13887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4600"/>
    <w:rsid w:val="00B610FA"/>
    <w:rsid w:val="00B623AE"/>
    <w:rsid w:val="00B62B55"/>
    <w:rsid w:val="00B66C0E"/>
    <w:rsid w:val="00B7775C"/>
    <w:rsid w:val="00B77E74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2DC"/>
    <w:rsid w:val="00C45EC2"/>
    <w:rsid w:val="00C50920"/>
    <w:rsid w:val="00C54C95"/>
    <w:rsid w:val="00C55D80"/>
    <w:rsid w:val="00C74BA1"/>
    <w:rsid w:val="00C7601C"/>
    <w:rsid w:val="00C82B3F"/>
    <w:rsid w:val="00C91315"/>
    <w:rsid w:val="00C93D6A"/>
    <w:rsid w:val="00C959D3"/>
    <w:rsid w:val="00CA33E1"/>
    <w:rsid w:val="00CA4780"/>
    <w:rsid w:val="00CA7B1C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16BA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1071"/>
    <w:rsid w:val="00D83341"/>
    <w:rsid w:val="00D93344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E2C0F"/>
    <w:rsid w:val="00DF2801"/>
    <w:rsid w:val="00E00DEA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3AE1"/>
    <w:rsid w:val="00EE4DE4"/>
    <w:rsid w:val="00EF43D4"/>
    <w:rsid w:val="00F100E4"/>
    <w:rsid w:val="00F10258"/>
    <w:rsid w:val="00F13B7E"/>
    <w:rsid w:val="00F14966"/>
    <w:rsid w:val="00F1749E"/>
    <w:rsid w:val="00F17DF0"/>
    <w:rsid w:val="00F200C1"/>
    <w:rsid w:val="00F20739"/>
    <w:rsid w:val="00F26EE8"/>
    <w:rsid w:val="00F27FE9"/>
    <w:rsid w:val="00F30D1D"/>
    <w:rsid w:val="00F42611"/>
    <w:rsid w:val="00F444E2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1014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0FF72B2"/>
    <w:rsid w:val="02523C7D"/>
    <w:rsid w:val="08424DB4"/>
    <w:rsid w:val="0A077F93"/>
    <w:rsid w:val="0C0E23B9"/>
    <w:rsid w:val="14B20F69"/>
    <w:rsid w:val="16031470"/>
    <w:rsid w:val="17A25AA4"/>
    <w:rsid w:val="1B2A0B13"/>
    <w:rsid w:val="1ED665EB"/>
    <w:rsid w:val="219C2420"/>
    <w:rsid w:val="22D122B9"/>
    <w:rsid w:val="22FF45A0"/>
    <w:rsid w:val="282908D2"/>
    <w:rsid w:val="29D2361F"/>
    <w:rsid w:val="2D3D5D44"/>
    <w:rsid w:val="359F799B"/>
    <w:rsid w:val="36BF673D"/>
    <w:rsid w:val="38161982"/>
    <w:rsid w:val="38A54A35"/>
    <w:rsid w:val="3BD87FEE"/>
    <w:rsid w:val="3E1C4F5B"/>
    <w:rsid w:val="3E905C53"/>
    <w:rsid w:val="40260303"/>
    <w:rsid w:val="45737BDF"/>
    <w:rsid w:val="46BC6908"/>
    <w:rsid w:val="48181044"/>
    <w:rsid w:val="48DD0B0A"/>
    <w:rsid w:val="4AA45CC9"/>
    <w:rsid w:val="4AB669D8"/>
    <w:rsid w:val="4B0C1544"/>
    <w:rsid w:val="4E253EB4"/>
    <w:rsid w:val="4F0F0B1E"/>
    <w:rsid w:val="50125E3D"/>
    <w:rsid w:val="525E0303"/>
    <w:rsid w:val="55BF23BA"/>
    <w:rsid w:val="6004760F"/>
    <w:rsid w:val="60E27AAD"/>
    <w:rsid w:val="62196DAE"/>
    <w:rsid w:val="63375365"/>
    <w:rsid w:val="64F21078"/>
    <w:rsid w:val="65E829E0"/>
    <w:rsid w:val="693A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3523A8-68FC-44D0-8F22-A700F7D9D9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9</Pages>
  <Words>5187</Words>
  <Characters>5515</Characters>
  <Lines>38</Lines>
  <Paragraphs>10</Paragraphs>
  <TotalTime>0</TotalTime>
  <ScaleCrop>false</ScaleCrop>
  <LinksUpToDate>false</LinksUpToDate>
  <CharactersWithSpaces>5536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2026-01-09T04:25:21Z</dcterms:modified>
  <dc:title>office高级讲师李宝运主讲课程</dc:title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2E1BB2FF2F7D46619C6FF1934AD3A137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