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F477EA">
      <w:pPr>
        <w:ind w:left="181"/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40"/>
        </w:rPr>
        <w:t>职场高效办公Office三剑客速成</w:t>
      </w:r>
    </w:p>
    <w:p w14:paraId="04254353">
      <w:pPr>
        <w:ind w:left="181"/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24"/>
          <w:szCs w:val="36"/>
        </w:rPr>
      </w:pPr>
      <w:r>
        <w:rPr>
          <w:rFonts w:hint="eastAsia" w:ascii="微软雅黑" w:hAnsi="微软雅黑" w:eastAsia="微软雅黑" w:cs="微软雅黑"/>
          <w:b/>
          <w:bCs w:val="0"/>
          <w:color w:val="0070C0"/>
          <w:sz w:val="24"/>
          <w:szCs w:val="36"/>
        </w:rPr>
        <w:t>（Office综合课程Excel+PPT+Word  1天精华版）</w:t>
      </w:r>
    </w:p>
    <w:p w14:paraId="7FCA6749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74A10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Excel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课程：《Excel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紧密结合职场案例，全面囊括Excel高效管理的各方面精华：Excel高效操作及数据输入技巧、公式与常用函数的用法、数据处理与整理、数据统计分析技巧、数据透视表、高级图表制作等Excel最强大、最实用的功能。让学员在一天时间内掌握Excel的绝世秘笈！通过生动的案例能够举一反三，学以致用，迅速提高学员的Excel水平，成为真正的办公高手、职场白骨精！</w:t>
      </w:r>
    </w:p>
    <w:p w14:paraId="6DB52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PPT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课程：《PPT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以PPT职场/商务应用为主线，颠覆传统的认识，强化视觉思维，以全新的观念和规范的流程制作PPT，囊括了从演示文稿快速创建、文字、图片、形状的高效应用技巧、页面排版美化、专业演示汇报等PowerPoint高级技巧。学员和讲师同步案例操作，助力学员在短时间内成为PPT高手，使没有美术基础和设计功底的学员也能够快速掌握设计美化要领，做出高大上的PPT作品，并传授PPT演示的大师级绝招，助力学员实现精彩的PPT商务演示！</w:t>
      </w:r>
    </w:p>
    <w:p w14:paraId="6B11A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Word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Word高效办公核心技能</w:t>
      </w:r>
      <w:r>
        <w:rPr>
          <w:rFonts w:hint="eastAsia" w:ascii="微软雅黑" w:hAnsi="微软雅黑" w:eastAsia="微软雅黑" w:cs="微软雅黑"/>
          <w:sz w:val="24"/>
          <w:szCs w:val="28"/>
        </w:rPr>
        <w:t>》，集Word排版思想、理念、技术、功能、方法、实现于一体，充分利用每一个自动化排版工具，有效提高工作效率，让您体验并熟练掌握飞一般的排版速度。本课程从 Word 操作技巧开始，通过日常工作实例讲解文档的编辑和处理技巧、目录的使用、长文档的编辑、邮件合并与文档修订、文档的安全等内容，学完后能制作大型精美、标准的、高品质的文档！</w:t>
      </w:r>
    </w:p>
    <w:p w14:paraId="4317B927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142FF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 xml:space="preserve">本课程适用于企事业单位经常需要对外或对内使用Excel进行数据统计分析、使用PPT进行展示交流、使用Word进行文档处理的广大职场人士。学员需具有一定的办公软件操作基础，通过本课程的学习，快速掌握掌握Excel的高效绝世秘笈、一流PPT作品的设计呈现方法、掌握Word文档处理技巧！实现事半功倍的工作效率，成为当代职场、互联网时代真正的办公高手！ </w:t>
      </w:r>
    </w:p>
    <w:p w14:paraId="7064BA6A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4113EB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上午：《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Excel</w:t>
      </w:r>
      <w:r>
        <w:rPr>
          <w:rFonts w:hint="eastAsia" w:ascii="微软雅黑" w:hAnsi="微软雅黑" w:eastAsia="微软雅黑" w:cs="微软雅黑"/>
          <w:sz w:val="24"/>
          <w:szCs w:val="28"/>
        </w:rPr>
        <w:t>高效办公核心技能》 约3课时</w:t>
      </w:r>
    </w:p>
    <w:p w14:paraId="00F18B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下午：《PPT高效办公核心技能》  约2课时</w:t>
      </w:r>
    </w:p>
    <w:p w14:paraId="0CD75A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下午：《Word高效办公核心技能》约1课时</w:t>
      </w:r>
    </w:p>
    <w:p w14:paraId="39289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2676705C">
      <w:pPr>
        <w:spacing w:before="240"/>
        <w:rPr>
          <w:rFonts w:ascii="微软雅黑" w:hAnsi="微软雅黑" w:eastAsia="微软雅黑"/>
          <w:b/>
          <w:color w:val="0070C0"/>
          <w:sz w:val="32"/>
        </w:rPr>
      </w:pPr>
      <w:r>
        <w:rPr>
          <w:rFonts w:hint="eastAsia" w:ascii="微软雅黑" w:hAnsi="微软雅黑" w:eastAsia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/>
          <w:b/>
          <w:color w:val="0070C0"/>
          <w:sz w:val="32"/>
          <w:lang w:val="en-US" w:eastAsia="zh-CN"/>
        </w:rPr>
        <w:t>课程大纲</w:t>
      </w:r>
      <w:r>
        <w:rPr>
          <w:rFonts w:hint="eastAsia" w:ascii="微软雅黑" w:hAnsi="微软雅黑" w:eastAsia="微软雅黑"/>
          <w:b/>
          <w:color w:val="0070C0"/>
          <w:sz w:val="32"/>
        </w:rPr>
        <w:t>】</w:t>
      </w:r>
    </w:p>
    <w:p w14:paraId="7F54C8D3">
      <w:pPr>
        <w:spacing w:line="280" w:lineRule="exact"/>
        <w:jc w:val="left"/>
        <w:rPr>
          <w:rFonts w:hint="eastAsia" w:ascii="微软雅黑" w:hAnsi="微软雅黑" w:eastAsia="微软雅黑" w:cs="微软雅黑"/>
          <w:b/>
          <w:sz w:val="24"/>
        </w:rPr>
      </w:pPr>
    </w:p>
    <w:p w14:paraId="0883BF87">
      <w:pPr>
        <w:spacing w:line="280" w:lineRule="exact"/>
        <w:jc w:val="left"/>
        <w:rPr>
          <w:rFonts w:hint="eastAsia" w:ascii="微软雅黑" w:hAnsi="微软雅黑" w:eastAsia="微软雅黑" w:cs="微软雅黑"/>
        </w:rPr>
      </w:pPr>
    </w:p>
    <w:p w14:paraId="28D6B4CB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上午  《Excel高效办公核心技能》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3课时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）</w:t>
      </w:r>
    </w:p>
    <w:p w14:paraId="60C249F3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1章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 xml:space="preserve"> Excel数据统计分析精华技巧</w:t>
      </w:r>
    </w:p>
    <w:p w14:paraId="159F9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本章目标：精选应用频率最高的实用技巧，样样实用精彩，Excel高手必备的技能。让你快速跻身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E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xcel高手行列。掌握快速分类汇总与合并计算知识，数据处理更轻松自得。</w:t>
      </w:r>
    </w:p>
    <w:p w14:paraId="2884E062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绝招精华：如何一键找不同？</w:t>
      </w:r>
    </w:p>
    <w:p w14:paraId="2A323050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绝招精华：如何一键汇总求和？</w:t>
      </w:r>
    </w:p>
    <w:p w14:paraId="23B6A783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绝招精华：如何快速定位空值？</w:t>
      </w:r>
    </w:p>
    <w:p w14:paraId="73880563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绝招精华：如何创建分类汇总？</w:t>
      </w:r>
    </w:p>
    <w:p w14:paraId="7676D472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绝招精华：如何进行多级分类汇总？</w:t>
      </w:r>
    </w:p>
    <w:p w14:paraId="2F7A18A0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绝招精华：如何快速定位可见单元格区域？</w:t>
      </w:r>
    </w:p>
    <w:p w14:paraId="744E6120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绝招精华：多张明细表如何快速合并计算生成汇总表？</w:t>
      </w:r>
    </w:p>
    <w:p w14:paraId="0839652F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2章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 xml:space="preserve">  Excel数据透视表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精华技巧</w:t>
      </w:r>
    </w:p>
    <w:p w14:paraId="01DCA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本章目标：数据透视表是Excel最强大的功能。利用透视表快速看透你的数据，使您的数据管理更加清晰自如！</w:t>
      </w:r>
    </w:p>
    <w:p w14:paraId="6EDCF242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绝招精华：如何创建数据透视表？</w:t>
      </w:r>
    </w:p>
    <w:p w14:paraId="4CAF526F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绝招精华：如何改变行字段的排列顺序？</w:t>
      </w:r>
    </w:p>
    <w:p w14:paraId="304B775E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绝招精华：如何按照年月日自动组合数据项？</w:t>
      </w:r>
    </w:p>
    <w:p w14:paraId="1DA8A24F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绝招精华：报表布局有哪三种显示形式及区别？</w:t>
      </w:r>
    </w:p>
    <w:p w14:paraId="20DA0C8F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绝招精华：如何显示透视表字段的分类汇总结果？</w:t>
      </w:r>
    </w:p>
    <w:p w14:paraId="1C2F4DEC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绝招精华：如何快速合并透视表的相同单元格？</w:t>
      </w:r>
    </w:p>
    <w:p w14:paraId="2635C08E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绝招精华：如何对透视表自定义值显示方式？</w:t>
      </w:r>
    </w:p>
    <w:p w14:paraId="3E184989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绝招精华：如何将一个透视表拆快速分成N多个透视表？</w:t>
      </w:r>
    </w:p>
    <w:p w14:paraId="7BAD4B5D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3章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 xml:space="preserve">  数据处理与数据整理精华技巧</w:t>
      </w:r>
    </w:p>
    <w:p w14:paraId="49925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本章目标：掌握数据快速输入，数据整理、数据有效性技巧，轻松实现数据规范化</w:t>
      </w:r>
    </w:p>
    <w:p w14:paraId="34328406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绝招精华：如何快速拆分字符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替换字符</w:t>
      </w:r>
      <w:r>
        <w:rPr>
          <w:rFonts w:hint="eastAsia" w:ascii="微软雅黑" w:hAnsi="微软雅黑" w:eastAsia="微软雅黑" w:cs="微软雅黑"/>
          <w:sz w:val="24"/>
          <w:szCs w:val="28"/>
        </w:rPr>
        <w:t>？</w:t>
      </w:r>
    </w:p>
    <w:p w14:paraId="0BC1EAC8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绝招精华：如何实现数据的快速分列？</w:t>
      </w:r>
    </w:p>
    <w:p w14:paraId="05CEA221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绝招精华：如何通过分列处理不规范日期？</w:t>
      </w:r>
    </w:p>
    <w:p w14:paraId="1F440E6A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绝招精华：如何批量填充区域内的空单元格？</w:t>
      </w:r>
    </w:p>
    <w:p w14:paraId="2A9CBDAA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</w:p>
    <w:p w14:paraId="6B309D94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 xml:space="preserve">下午 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《PPT高效办公核心技能》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2课时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）</w:t>
      </w:r>
    </w:p>
    <w:p w14:paraId="6AAF72EA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第1章 【图形处理篇】招招精彩，PPT图形处理相关的精华技巧！</w:t>
      </w:r>
    </w:p>
    <w:p w14:paraId="04E0B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本章目标：精中选精，让你轻松掌握图片和形状等元素的精华处理技巧，掌握高效管理PPT的绝招！PPT配上精美的图片也不再是老大难！</w:t>
      </w:r>
    </w:p>
    <w:p w14:paraId="1550A354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绝招精华：如何运用形状编辑顶点功能做出经典的圆弧设计效果？</w:t>
      </w:r>
    </w:p>
    <w:p w14:paraId="34B751DB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绝招精华：如何利用组合键快速水平复制或者快速垂直复制对象？</w:t>
      </w:r>
    </w:p>
    <w:p w14:paraId="7CA985BD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绝招精华：如何运用合并形状布尔运算功能做出组联交剪拆效果？</w:t>
      </w:r>
    </w:p>
    <w:p w14:paraId="3A709FB0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如何运用布尔运算拆分文字、创建创意图表与逻辑图示？</w:t>
      </w:r>
    </w:p>
    <w:p w14:paraId="7E5777CD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绝招精华：如何利用删除背景功能去掉渐变背景图片的背景色？</w:t>
      </w:r>
    </w:p>
    <w:p w14:paraId="7349DD08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第2章 【图文排版篇】排版美化，快速掌握PPT页面排版技巧！</w:t>
      </w:r>
    </w:p>
    <w:p w14:paraId="59E53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本章目标：没有美术基础，怎样快速掌握排版美化技巧？本章让你的页面更加美化，非设计人员的你也能实现PPT的专业排版！实现PPT的高端、大气、上档次！</w:t>
      </w:r>
    </w:p>
    <w:p w14:paraId="6CC0ABB2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专家支招：版式设计六大原则概述</w:t>
      </w:r>
    </w:p>
    <w:p w14:paraId="0F419F4C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绝招精华：页内多个对象如何快速排列对齐？</w:t>
      </w:r>
    </w:p>
    <w:p w14:paraId="40D90EB2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绝招精华：多页元素如何利用网格线实现对齐？</w:t>
      </w:r>
    </w:p>
    <w:p w14:paraId="054860C6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绝招精华：页面元素一键快速复制对齐的两个绝招快捷键？</w:t>
      </w:r>
    </w:p>
    <w:p w14:paraId="50479628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第3章 【专业演示篇】流畅放映，专业演示，大师级的PPT演示秘笈！</w:t>
      </w:r>
    </w:p>
    <w:p w14:paraId="5A2C3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本章目标：让你在登台演示汇报的时候游刃有余，助你一步速成大师级演示水平！</w:t>
      </w:r>
    </w:p>
    <w:p w14:paraId="38874270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使用墨迹画笔功能，有效</w:t>
      </w:r>
      <w:r>
        <w:rPr>
          <w:rFonts w:hint="eastAsia" w:ascii="微软雅黑" w:hAnsi="微软雅黑" w:eastAsia="微软雅黑" w:cs="微软雅黑"/>
          <w:sz w:val="24"/>
          <w:szCs w:val="28"/>
        </w:rPr>
        <w:t>标注内容？</w:t>
      </w:r>
    </w:p>
    <w:p w14:paraId="6D892ADF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绝招精华：中场休息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时</w:t>
      </w:r>
      <w:r>
        <w:rPr>
          <w:rFonts w:hint="eastAsia" w:ascii="微软雅黑" w:hAnsi="微软雅黑" w:eastAsia="微软雅黑" w:cs="微软雅黑"/>
          <w:sz w:val="24"/>
          <w:szCs w:val="28"/>
        </w:rPr>
        <w:t>，如何设置精准的倒计时间？</w:t>
      </w:r>
    </w:p>
    <w:p w14:paraId="6EB0EADC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绝招精华：PPT文字太小如何放大并标注让全场观众看清楚？</w:t>
      </w:r>
    </w:p>
    <w:p w14:paraId="2FD6E3F2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绝招精华：没有带激光笔，如何有效指示屏幕上要强调的内容？</w:t>
      </w:r>
    </w:p>
    <w:p w14:paraId="45447C9A">
      <w:pPr>
        <w:jc w:val="left"/>
        <w:rPr>
          <w:rFonts w:hint="eastAsia" w:ascii="微软雅黑" w:hAnsi="微软雅黑" w:eastAsia="微软雅黑" w:cs="微软雅黑"/>
          <w:b/>
          <w:color w:val="0070C0"/>
          <w:sz w:val="24"/>
        </w:rPr>
      </w:pPr>
    </w:p>
    <w:p w14:paraId="105A3245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下午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《Word高效办公核心技能》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（1课时）</w:t>
      </w:r>
    </w:p>
    <w:p w14:paraId="5030376D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第1章 【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文本选择与格式设置技巧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】——招招精华、步步领先</w:t>
      </w:r>
    </w:p>
    <w:p w14:paraId="067EE759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绝招精华：纵选截取多行文本</w:t>
      </w:r>
    </w:p>
    <w:p w14:paraId="5A6A28B4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制表位神奇功能揭秘</w:t>
      </w:r>
    </w:p>
    <w:p w14:paraId="716147D4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绝招精华：如何删除页眉中的横线</w:t>
      </w:r>
    </w:p>
    <w:p w14:paraId="6142FBF5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第2章 【样式与自动创建目录技巧】—— 一键解决、高枕无忧</w:t>
      </w:r>
    </w:p>
    <w:p w14:paraId="33450538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绝招精华：快速为文本应用样式</w:t>
      </w:r>
    </w:p>
    <w:p w14:paraId="1968DFA2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绝招精华：自动化创建目录</w:t>
      </w:r>
    </w:p>
    <w:p w14:paraId="2C67DC74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绝招精华：让目录与实际内容同步</w:t>
      </w:r>
    </w:p>
    <w:p w14:paraId="06167F39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绝招精华：将目录转换为普通文本</w:t>
      </w:r>
    </w:p>
    <w:p w14:paraId="4BCA41A2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【Word与PPT协作办公技巧】——软件无界，轻松转换</w:t>
      </w:r>
    </w:p>
    <w:p w14:paraId="12EA122E">
      <w:pPr>
        <w:pStyle w:val="1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绝招精华：协作办公Word一键转PPT技巧</w:t>
      </w:r>
    </w:p>
    <w:p w14:paraId="4688574B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</w:p>
    <w:p w14:paraId="34F22C43">
      <w:pPr>
        <w:pStyle w:val="18"/>
        <w:ind w:left="0" w:leftChars="0" w:firstLine="0" w:firstLineChars="0"/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【整体答疑，总结提高】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D45D8">
    <w:pPr>
      <w:pStyle w:val="6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6600726">
                <w:pPr>
                  <w:pStyle w:val="6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6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3B1631"/>
    <w:multiLevelType w:val="multilevel"/>
    <w:tmpl w:val="193B1631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2EF2F79"/>
    <w:multiLevelType w:val="multilevel"/>
    <w:tmpl w:val="32EF2F79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0564"/>
    <w:rsid w:val="00012184"/>
    <w:rsid w:val="00012C7F"/>
    <w:rsid w:val="00013B8A"/>
    <w:rsid w:val="000164DC"/>
    <w:rsid w:val="0002098F"/>
    <w:rsid w:val="00020FC6"/>
    <w:rsid w:val="00022A2D"/>
    <w:rsid w:val="00031231"/>
    <w:rsid w:val="00032BB1"/>
    <w:rsid w:val="00036F10"/>
    <w:rsid w:val="00052F4D"/>
    <w:rsid w:val="00054797"/>
    <w:rsid w:val="00066576"/>
    <w:rsid w:val="000715C1"/>
    <w:rsid w:val="0007343C"/>
    <w:rsid w:val="00074924"/>
    <w:rsid w:val="00074DCE"/>
    <w:rsid w:val="00081B3D"/>
    <w:rsid w:val="000848A4"/>
    <w:rsid w:val="00095DDA"/>
    <w:rsid w:val="0009777F"/>
    <w:rsid w:val="000A2CDC"/>
    <w:rsid w:val="000A3CF8"/>
    <w:rsid w:val="000A4F54"/>
    <w:rsid w:val="000B04F1"/>
    <w:rsid w:val="000B182B"/>
    <w:rsid w:val="000C01DC"/>
    <w:rsid w:val="000C0D8F"/>
    <w:rsid w:val="000C1021"/>
    <w:rsid w:val="000C5497"/>
    <w:rsid w:val="000E783E"/>
    <w:rsid w:val="000F26DE"/>
    <w:rsid w:val="000F5D68"/>
    <w:rsid w:val="001038C3"/>
    <w:rsid w:val="00106D4B"/>
    <w:rsid w:val="00107023"/>
    <w:rsid w:val="00113C06"/>
    <w:rsid w:val="00114581"/>
    <w:rsid w:val="001207EB"/>
    <w:rsid w:val="001222D6"/>
    <w:rsid w:val="00122DDD"/>
    <w:rsid w:val="001234D7"/>
    <w:rsid w:val="001251FC"/>
    <w:rsid w:val="00127982"/>
    <w:rsid w:val="00127A2E"/>
    <w:rsid w:val="00127F44"/>
    <w:rsid w:val="00137784"/>
    <w:rsid w:val="001415C8"/>
    <w:rsid w:val="00152E41"/>
    <w:rsid w:val="00161E54"/>
    <w:rsid w:val="00163778"/>
    <w:rsid w:val="00163B75"/>
    <w:rsid w:val="00164FD5"/>
    <w:rsid w:val="001668F9"/>
    <w:rsid w:val="0018180D"/>
    <w:rsid w:val="00186463"/>
    <w:rsid w:val="00191BEA"/>
    <w:rsid w:val="001B191A"/>
    <w:rsid w:val="001B1B65"/>
    <w:rsid w:val="001B6506"/>
    <w:rsid w:val="001C1F45"/>
    <w:rsid w:val="001C3E1E"/>
    <w:rsid w:val="001D5EAA"/>
    <w:rsid w:val="001E3EAB"/>
    <w:rsid w:val="001E3FDE"/>
    <w:rsid w:val="001F0E5F"/>
    <w:rsid w:val="001F2485"/>
    <w:rsid w:val="001F56A0"/>
    <w:rsid w:val="001F6303"/>
    <w:rsid w:val="002051BE"/>
    <w:rsid w:val="00205AE2"/>
    <w:rsid w:val="00205DDB"/>
    <w:rsid w:val="002060FF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86509"/>
    <w:rsid w:val="002B046E"/>
    <w:rsid w:val="002B1AF5"/>
    <w:rsid w:val="002B739F"/>
    <w:rsid w:val="002B79E9"/>
    <w:rsid w:val="002C015D"/>
    <w:rsid w:val="002C2CBA"/>
    <w:rsid w:val="002C6811"/>
    <w:rsid w:val="002D37C4"/>
    <w:rsid w:val="002D4AC9"/>
    <w:rsid w:val="002D6975"/>
    <w:rsid w:val="002E1B60"/>
    <w:rsid w:val="002E23A0"/>
    <w:rsid w:val="002E35EF"/>
    <w:rsid w:val="002E38C1"/>
    <w:rsid w:val="002E6DA0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539D9"/>
    <w:rsid w:val="003573BB"/>
    <w:rsid w:val="0036159D"/>
    <w:rsid w:val="003632E0"/>
    <w:rsid w:val="00370783"/>
    <w:rsid w:val="00372CC7"/>
    <w:rsid w:val="00373F24"/>
    <w:rsid w:val="00375089"/>
    <w:rsid w:val="00380070"/>
    <w:rsid w:val="00383AFE"/>
    <w:rsid w:val="00384401"/>
    <w:rsid w:val="00386B37"/>
    <w:rsid w:val="003921E0"/>
    <w:rsid w:val="00397440"/>
    <w:rsid w:val="003A2B16"/>
    <w:rsid w:val="003A2CDE"/>
    <w:rsid w:val="003A75C6"/>
    <w:rsid w:val="003B1865"/>
    <w:rsid w:val="003B5A79"/>
    <w:rsid w:val="003D4BDE"/>
    <w:rsid w:val="003F044A"/>
    <w:rsid w:val="003F10BA"/>
    <w:rsid w:val="003F62F6"/>
    <w:rsid w:val="00400A55"/>
    <w:rsid w:val="00400B4D"/>
    <w:rsid w:val="004029BB"/>
    <w:rsid w:val="00410C97"/>
    <w:rsid w:val="00415308"/>
    <w:rsid w:val="004261F6"/>
    <w:rsid w:val="00431B71"/>
    <w:rsid w:val="00431E4A"/>
    <w:rsid w:val="004538AF"/>
    <w:rsid w:val="00453D5F"/>
    <w:rsid w:val="00454C14"/>
    <w:rsid w:val="00465524"/>
    <w:rsid w:val="00466F6E"/>
    <w:rsid w:val="00470CB1"/>
    <w:rsid w:val="004726ED"/>
    <w:rsid w:val="004728F0"/>
    <w:rsid w:val="00472962"/>
    <w:rsid w:val="00474C7B"/>
    <w:rsid w:val="00486A69"/>
    <w:rsid w:val="0049484C"/>
    <w:rsid w:val="004B31D5"/>
    <w:rsid w:val="004B58AF"/>
    <w:rsid w:val="004B64AA"/>
    <w:rsid w:val="004C0F20"/>
    <w:rsid w:val="004D33B2"/>
    <w:rsid w:val="004D43B5"/>
    <w:rsid w:val="004E2070"/>
    <w:rsid w:val="004E45C1"/>
    <w:rsid w:val="004F1FDC"/>
    <w:rsid w:val="005044BF"/>
    <w:rsid w:val="005158AD"/>
    <w:rsid w:val="0052273A"/>
    <w:rsid w:val="005245FA"/>
    <w:rsid w:val="00533AE4"/>
    <w:rsid w:val="00536742"/>
    <w:rsid w:val="00542FA0"/>
    <w:rsid w:val="00543368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4997"/>
    <w:rsid w:val="005F2312"/>
    <w:rsid w:val="00602687"/>
    <w:rsid w:val="00605A26"/>
    <w:rsid w:val="006077D4"/>
    <w:rsid w:val="00610B0A"/>
    <w:rsid w:val="00611545"/>
    <w:rsid w:val="006119D0"/>
    <w:rsid w:val="00616F87"/>
    <w:rsid w:val="00634CD2"/>
    <w:rsid w:val="00640460"/>
    <w:rsid w:val="00643688"/>
    <w:rsid w:val="00643CF1"/>
    <w:rsid w:val="0065526C"/>
    <w:rsid w:val="006647BD"/>
    <w:rsid w:val="00667D62"/>
    <w:rsid w:val="006843D4"/>
    <w:rsid w:val="00695F14"/>
    <w:rsid w:val="006A3433"/>
    <w:rsid w:val="006A6DF5"/>
    <w:rsid w:val="006B13ED"/>
    <w:rsid w:val="006B20C9"/>
    <w:rsid w:val="006B305B"/>
    <w:rsid w:val="006B7641"/>
    <w:rsid w:val="006C22B5"/>
    <w:rsid w:val="006C2808"/>
    <w:rsid w:val="006D082D"/>
    <w:rsid w:val="006D229E"/>
    <w:rsid w:val="006E28F1"/>
    <w:rsid w:val="006E2C43"/>
    <w:rsid w:val="006E6CA6"/>
    <w:rsid w:val="006F11D1"/>
    <w:rsid w:val="007037E4"/>
    <w:rsid w:val="007100A3"/>
    <w:rsid w:val="00711008"/>
    <w:rsid w:val="007136FE"/>
    <w:rsid w:val="00714B1C"/>
    <w:rsid w:val="00715D60"/>
    <w:rsid w:val="007336F7"/>
    <w:rsid w:val="007360A9"/>
    <w:rsid w:val="00736C5C"/>
    <w:rsid w:val="00740DB8"/>
    <w:rsid w:val="00747F60"/>
    <w:rsid w:val="00757737"/>
    <w:rsid w:val="007608FA"/>
    <w:rsid w:val="00761B2C"/>
    <w:rsid w:val="007663C9"/>
    <w:rsid w:val="007939B6"/>
    <w:rsid w:val="00794CB0"/>
    <w:rsid w:val="007A58B9"/>
    <w:rsid w:val="007A6BC9"/>
    <w:rsid w:val="007B4869"/>
    <w:rsid w:val="007B5C4B"/>
    <w:rsid w:val="007C384F"/>
    <w:rsid w:val="007C60FF"/>
    <w:rsid w:val="007D4A8D"/>
    <w:rsid w:val="007D65E6"/>
    <w:rsid w:val="007D745D"/>
    <w:rsid w:val="007E283D"/>
    <w:rsid w:val="007E2F58"/>
    <w:rsid w:val="007F1405"/>
    <w:rsid w:val="007F1A44"/>
    <w:rsid w:val="007F3186"/>
    <w:rsid w:val="007F5060"/>
    <w:rsid w:val="007F694E"/>
    <w:rsid w:val="00805D9F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76B7B"/>
    <w:rsid w:val="008816FA"/>
    <w:rsid w:val="0088699D"/>
    <w:rsid w:val="0089132D"/>
    <w:rsid w:val="0089199E"/>
    <w:rsid w:val="0089281E"/>
    <w:rsid w:val="008933D0"/>
    <w:rsid w:val="00894985"/>
    <w:rsid w:val="008A3D0C"/>
    <w:rsid w:val="008A7574"/>
    <w:rsid w:val="008B1582"/>
    <w:rsid w:val="008B352D"/>
    <w:rsid w:val="008C26EA"/>
    <w:rsid w:val="008C4115"/>
    <w:rsid w:val="008D53C2"/>
    <w:rsid w:val="008D7820"/>
    <w:rsid w:val="008E1594"/>
    <w:rsid w:val="008F1366"/>
    <w:rsid w:val="008F4EA1"/>
    <w:rsid w:val="00901C59"/>
    <w:rsid w:val="009027C0"/>
    <w:rsid w:val="009057B5"/>
    <w:rsid w:val="009158DB"/>
    <w:rsid w:val="00916380"/>
    <w:rsid w:val="009222A1"/>
    <w:rsid w:val="0092495B"/>
    <w:rsid w:val="009253E4"/>
    <w:rsid w:val="00930C39"/>
    <w:rsid w:val="0093142F"/>
    <w:rsid w:val="00933CFC"/>
    <w:rsid w:val="009358BA"/>
    <w:rsid w:val="009367FC"/>
    <w:rsid w:val="009414D8"/>
    <w:rsid w:val="00946E7E"/>
    <w:rsid w:val="0095016F"/>
    <w:rsid w:val="00963849"/>
    <w:rsid w:val="00963D57"/>
    <w:rsid w:val="00964DFB"/>
    <w:rsid w:val="00974E03"/>
    <w:rsid w:val="00985E70"/>
    <w:rsid w:val="009906B8"/>
    <w:rsid w:val="00997EAB"/>
    <w:rsid w:val="009A003F"/>
    <w:rsid w:val="009A0603"/>
    <w:rsid w:val="009A0E74"/>
    <w:rsid w:val="009A3D49"/>
    <w:rsid w:val="009A41B5"/>
    <w:rsid w:val="009A7162"/>
    <w:rsid w:val="009B026B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1763D"/>
    <w:rsid w:val="00A226C2"/>
    <w:rsid w:val="00A23090"/>
    <w:rsid w:val="00A24CA6"/>
    <w:rsid w:val="00A27524"/>
    <w:rsid w:val="00A35E0C"/>
    <w:rsid w:val="00A444F5"/>
    <w:rsid w:val="00A50022"/>
    <w:rsid w:val="00A61D65"/>
    <w:rsid w:val="00A67348"/>
    <w:rsid w:val="00A718CE"/>
    <w:rsid w:val="00A757B7"/>
    <w:rsid w:val="00A779A9"/>
    <w:rsid w:val="00A80DFF"/>
    <w:rsid w:val="00A81523"/>
    <w:rsid w:val="00A83947"/>
    <w:rsid w:val="00A864F7"/>
    <w:rsid w:val="00A86ECD"/>
    <w:rsid w:val="00A95EA4"/>
    <w:rsid w:val="00AA2CAC"/>
    <w:rsid w:val="00AC1806"/>
    <w:rsid w:val="00AC3FAE"/>
    <w:rsid w:val="00AC488D"/>
    <w:rsid w:val="00AD7E99"/>
    <w:rsid w:val="00AE062E"/>
    <w:rsid w:val="00AE1E4A"/>
    <w:rsid w:val="00AE23A8"/>
    <w:rsid w:val="00AF3475"/>
    <w:rsid w:val="00AF3EC3"/>
    <w:rsid w:val="00AF593F"/>
    <w:rsid w:val="00AF5CD1"/>
    <w:rsid w:val="00B13887"/>
    <w:rsid w:val="00B226F5"/>
    <w:rsid w:val="00B2535E"/>
    <w:rsid w:val="00B25862"/>
    <w:rsid w:val="00B3233A"/>
    <w:rsid w:val="00B33A1A"/>
    <w:rsid w:val="00B417DC"/>
    <w:rsid w:val="00B427E8"/>
    <w:rsid w:val="00B462AB"/>
    <w:rsid w:val="00B4725E"/>
    <w:rsid w:val="00B50C4B"/>
    <w:rsid w:val="00B610FA"/>
    <w:rsid w:val="00B623AE"/>
    <w:rsid w:val="00B66C0E"/>
    <w:rsid w:val="00B70B33"/>
    <w:rsid w:val="00B7775C"/>
    <w:rsid w:val="00B803E1"/>
    <w:rsid w:val="00B80F88"/>
    <w:rsid w:val="00B8306D"/>
    <w:rsid w:val="00B86E74"/>
    <w:rsid w:val="00B86EAE"/>
    <w:rsid w:val="00B86F4C"/>
    <w:rsid w:val="00B9446E"/>
    <w:rsid w:val="00B976AA"/>
    <w:rsid w:val="00BA30D7"/>
    <w:rsid w:val="00BD1DD4"/>
    <w:rsid w:val="00BD6C8D"/>
    <w:rsid w:val="00BE5514"/>
    <w:rsid w:val="00BF2139"/>
    <w:rsid w:val="00BF2471"/>
    <w:rsid w:val="00C103A5"/>
    <w:rsid w:val="00C125FC"/>
    <w:rsid w:val="00C1537B"/>
    <w:rsid w:val="00C157B2"/>
    <w:rsid w:val="00C1747A"/>
    <w:rsid w:val="00C17BAF"/>
    <w:rsid w:val="00C337CF"/>
    <w:rsid w:val="00C45EC2"/>
    <w:rsid w:val="00C50920"/>
    <w:rsid w:val="00C53372"/>
    <w:rsid w:val="00C54C95"/>
    <w:rsid w:val="00C61B61"/>
    <w:rsid w:val="00C74BA1"/>
    <w:rsid w:val="00C7601C"/>
    <w:rsid w:val="00C82B3F"/>
    <w:rsid w:val="00C91315"/>
    <w:rsid w:val="00C93D6A"/>
    <w:rsid w:val="00C959D3"/>
    <w:rsid w:val="00C96553"/>
    <w:rsid w:val="00CA33E1"/>
    <w:rsid w:val="00CA4780"/>
    <w:rsid w:val="00CB1ED5"/>
    <w:rsid w:val="00CB5338"/>
    <w:rsid w:val="00CB6F84"/>
    <w:rsid w:val="00CC1D8C"/>
    <w:rsid w:val="00CC4810"/>
    <w:rsid w:val="00CC61F0"/>
    <w:rsid w:val="00CE16D2"/>
    <w:rsid w:val="00CE255E"/>
    <w:rsid w:val="00CE286D"/>
    <w:rsid w:val="00CE28FC"/>
    <w:rsid w:val="00CF05FE"/>
    <w:rsid w:val="00CF0633"/>
    <w:rsid w:val="00D00C47"/>
    <w:rsid w:val="00D02139"/>
    <w:rsid w:val="00D064E1"/>
    <w:rsid w:val="00D06B50"/>
    <w:rsid w:val="00D10B09"/>
    <w:rsid w:val="00D215B3"/>
    <w:rsid w:val="00D26961"/>
    <w:rsid w:val="00D274A5"/>
    <w:rsid w:val="00D32427"/>
    <w:rsid w:val="00D433B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4BB"/>
    <w:rsid w:val="00D74E16"/>
    <w:rsid w:val="00D7570F"/>
    <w:rsid w:val="00D83341"/>
    <w:rsid w:val="00D93344"/>
    <w:rsid w:val="00DA04BC"/>
    <w:rsid w:val="00DA329C"/>
    <w:rsid w:val="00DA4745"/>
    <w:rsid w:val="00DA5F14"/>
    <w:rsid w:val="00DB5EA4"/>
    <w:rsid w:val="00DB6DFA"/>
    <w:rsid w:val="00DC2A06"/>
    <w:rsid w:val="00DD062B"/>
    <w:rsid w:val="00DD3294"/>
    <w:rsid w:val="00DD331C"/>
    <w:rsid w:val="00DD725B"/>
    <w:rsid w:val="00DF2801"/>
    <w:rsid w:val="00E00DEA"/>
    <w:rsid w:val="00E03B38"/>
    <w:rsid w:val="00E069C6"/>
    <w:rsid w:val="00E220C5"/>
    <w:rsid w:val="00E25796"/>
    <w:rsid w:val="00E37C9A"/>
    <w:rsid w:val="00E45B13"/>
    <w:rsid w:val="00E46EC7"/>
    <w:rsid w:val="00E46F4B"/>
    <w:rsid w:val="00E50ECF"/>
    <w:rsid w:val="00E55C7A"/>
    <w:rsid w:val="00E56458"/>
    <w:rsid w:val="00E63D45"/>
    <w:rsid w:val="00E655C1"/>
    <w:rsid w:val="00E74F2B"/>
    <w:rsid w:val="00E76437"/>
    <w:rsid w:val="00E775DE"/>
    <w:rsid w:val="00E87DD9"/>
    <w:rsid w:val="00E90DBA"/>
    <w:rsid w:val="00E91848"/>
    <w:rsid w:val="00E94A6F"/>
    <w:rsid w:val="00EA0AF5"/>
    <w:rsid w:val="00EA26A0"/>
    <w:rsid w:val="00EA315E"/>
    <w:rsid w:val="00EA446B"/>
    <w:rsid w:val="00EB57C3"/>
    <w:rsid w:val="00EB797D"/>
    <w:rsid w:val="00EC5737"/>
    <w:rsid w:val="00EC79D1"/>
    <w:rsid w:val="00ED3051"/>
    <w:rsid w:val="00ED41F4"/>
    <w:rsid w:val="00ED4515"/>
    <w:rsid w:val="00ED47A6"/>
    <w:rsid w:val="00EE3809"/>
    <w:rsid w:val="00EE4DE4"/>
    <w:rsid w:val="00EF43D4"/>
    <w:rsid w:val="00F10061"/>
    <w:rsid w:val="00F10258"/>
    <w:rsid w:val="00F14966"/>
    <w:rsid w:val="00F1749E"/>
    <w:rsid w:val="00F17DF0"/>
    <w:rsid w:val="00F200C1"/>
    <w:rsid w:val="00F20739"/>
    <w:rsid w:val="00F2201F"/>
    <w:rsid w:val="00F26EE8"/>
    <w:rsid w:val="00F27FE9"/>
    <w:rsid w:val="00F30D1D"/>
    <w:rsid w:val="00F42611"/>
    <w:rsid w:val="00F50F9A"/>
    <w:rsid w:val="00F5466F"/>
    <w:rsid w:val="00F56390"/>
    <w:rsid w:val="00F56603"/>
    <w:rsid w:val="00F703B5"/>
    <w:rsid w:val="00F71A6E"/>
    <w:rsid w:val="00F732DD"/>
    <w:rsid w:val="00F840C4"/>
    <w:rsid w:val="00F860E4"/>
    <w:rsid w:val="00F91606"/>
    <w:rsid w:val="00F95E0A"/>
    <w:rsid w:val="00FB2350"/>
    <w:rsid w:val="00FC74C2"/>
    <w:rsid w:val="00FD4C49"/>
    <w:rsid w:val="00FE19DF"/>
    <w:rsid w:val="00FE225C"/>
    <w:rsid w:val="00FE3862"/>
    <w:rsid w:val="00FE5B13"/>
    <w:rsid w:val="00FE6792"/>
    <w:rsid w:val="00FF035F"/>
    <w:rsid w:val="00FF04B8"/>
    <w:rsid w:val="00FF33B4"/>
    <w:rsid w:val="00FF59FA"/>
    <w:rsid w:val="020C5E0B"/>
    <w:rsid w:val="0DB747FF"/>
    <w:rsid w:val="16573F28"/>
    <w:rsid w:val="1A9D296E"/>
    <w:rsid w:val="25B118C7"/>
    <w:rsid w:val="27BE17EA"/>
    <w:rsid w:val="284219C5"/>
    <w:rsid w:val="290776B4"/>
    <w:rsid w:val="2B294788"/>
    <w:rsid w:val="31DD6063"/>
    <w:rsid w:val="33C35875"/>
    <w:rsid w:val="4140091C"/>
    <w:rsid w:val="430342F8"/>
    <w:rsid w:val="49A322E0"/>
    <w:rsid w:val="4CA8370C"/>
    <w:rsid w:val="4F0D426C"/>
    <w:rsid w:val="54846648"/>
    <w:rsid w:val="55000117"/>
    <w:rsid w:val="570D3A84"/>
    <w:rsid w:val="575546F8"/>
    <w:rsid w:val="58C6135E"/>
    <w:rsid w:val="59A8245D"/>
    <w:rsid w:val="5F6D5854"/>
    <w:rsid w:val="68631839"/>
    <w:rsid w:val="69A85D7F"/>
    <w:rsid w:val="6AFC176B"/>
    <w:rsid w:val="6B8C54DE"/>
    <w:rsid w:val="71286209"/>
    <w:rsid w:val="71614505"/>
    <w:rsid w:val="7ABA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标题 1 字符"/>
    <w:basedOn w:val="10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3">
    <w:name w:val="日期 字符"/>
    <w:basedOn w:val="10"/>
    <w:link w:val="4"/>
    <w:semiHidden/>
    <w:qFormat/>
    <w:uiPriority w:val="99"/>
  </w:style>
  <w:style w:type="paragraph" w:customStyle="1" w:styleId="14">
    <w:name w:val="列出段落1"/>
    <w:basedOn w:val="1"/>
    <w:qFormat/>
    <w:uiPriority w:val="99"/>
    <w:pPr>
      <w:ind w:firstLine="420" w:firstLineChars="200"/>
    </w:pPr>
  </w:style>
  <w:style w:type="character" w:customStyle="1" w:styleId="15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7">
    <w:name w:val="批注框文本 字符"/>
    <w:basedOn w:val="10"/>
    <w:link w:val="5"/>
    <w:semiHidden/>
    <w:qFormat/>
    <w:uiPriority w:val="99"/>
    <w:rPr>
      <w:sz w:val="18"/>
      <w:szCs w:val="18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A494C3-22F1-4669-A233-F5D159F7D5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2612</Words>
  <Characters>2855</Characters>
  <Lines>22</Lines>
  <Paragraphs>6</Paragraphs>
  <TotalTime>2</TotalTime>
  <ScaleCrop>false</ScaleCrop>
  <LinksUpToDate>false</LinksUpToDate>
  <CharactersWithSpaces>2891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2016-07-05T08:37:00Z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2026-01-09T04:29:38Z</dcterms:modified>
  <dc:title>office高级讲师李宝运主讲课程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495E928670454955A306910775EFD9C4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