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DB78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AI赋能职场：AI+Excel办公效能提升实战应用</w:t>
      </w:r>
    </w:p>
    <w:p w14:paraId="136A6028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308860AA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人人听得懂、学得会、记得住、用得上的AI+Excel技能实战课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63986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</w:rPr>
        <w:t>课程目标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】</w:t>
      </w:r>
    </w:p>
    <w:p w14:paraId="253AF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本课程是由国家版权局权威认证的【版权课程】，是由资深实战派AI讲师李宝运结合国产AI行业的快速发展和终端单位的办公需求编写的AI智能办公精品课程。</w:t>
      </w:r>
    </w:p>
    <w:p w14:paraId="7D8BA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AI+Office智能办公实战专家、2018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309C6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李宝运老师拥有12门国家版权局权威认证的版权课程，其中有5门AI+Office版权课程。李宝运老师具有15年专职培训经验，课程好评率常年在98%以上。</w:t>
      </w:r>
    </w:p>
    <w:p w14:paraId="52755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本课程聚焦广大职场人士智能办公的普遍需求，针对Excel应用的关键环节，介绍使用相应的AI工具，旨在帮助职场人士掌握AI在Excel办公中的核心功能和高效操作方法。</w:t>
      </w:r>
    </w:p>
    <w:p w14:paraId="5B3F9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。课程引入了最新的国产AI技术和工具，深度讲解国产AI工具在Excel处理中的最新技术、使用方法，重点介绍国产AI工具的特点和优势，帮助学员利用AI工具实现数据处理与分析工作的智能化与高效化。</w:t>
      </w:r>
    </w:p>
    <w:p w14:paraId="5FB2E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本课程注重实操技能，内容实战，干货满满，师生同步操作，手把手教授学员利用AI工具解决实际办公难题，让学员亲身体验AI在Excel中的强大效能，帮助学员快速掌握国产AI工具的应用方法。</w:t>
      </w:r>
    </w:p>
    <w:p w14:paraId="329DD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本课程贴近职场，紧密围绕职场人士的实际需求，结合职场案例，通过大量实例演示，优化工作流程，确保学员能够迅速将新知识应用于工作中，解决工作中的常见问题。</w:t>
      </w:r>
    </w:p>
    <w:p w14:paraId="22AE8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通过本课程的学习，学员能够熟练完成数据整理清洗、公式函数应用、透视表构建、可视化图表设计呈现以及数据分析等方面的任务，提升Excel办公效率和数据处理分析能力，提升解决复杂问题的能力。</w:t>
      </w:r>
    </w:p>
    <w:p w14:paraId="500D9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 w14:paraId="63FC0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 w14:paraId="1CB2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课堂使用多款最新的国产AI工具，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：DeepSeek、抖音豆包、千问、WPS AI、酷表、智谱清言、商汤小浣熊、镝数图表等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工具新颖前瞻、技术领先，开拓学员视野，让学员紧跟人工智能时代潮流。这些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 w14:paraId="0941DB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 w14:paraId="0F5D0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课程系统全面，内容丰富，涵盖AI工具在Excel高效办公各环节的使用方法，使学员能够全面了解人工智能技术在职场办公领域的应用。开拓学员的视野与创新思维，提高学员的Excel操作水平和数据处理能力。</w:t>
      </w:r>
    </w:p>
    <w:p w14:paraId="53DD5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521C3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提升学员的操作水平和解决问题的能力，确保学员能够全面深入掌握AI人工智能在Excel高效办公中的应用技巧，提升工作效率。</w:t>
      </w:r>
    </w:p>
    <w:p w14:paraId="22D4F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1E527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6192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 w14:paraId="1EDB9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掌握国产AI工具在Excel办公中的基本功能和操作方法，实现智慧办公。</w:t>
      </w:r>
    </w:p>
    <w:p w14:paraId="3AC6C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运用AI技术，简化繁琐的数据处理任务，创新工作流程，打造精彩职场。</w:t>
      </w:r>
    </w:p>
    <w:p w14:paraId="0EF0A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3.提高处理效率：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学会运用国产AI工具的自动化功能，提升数据处理速度，提高工作效率。</w:t>
      </w:r>
    </w:p>
    <w:p w14:paraId="3DFCD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4.确保精准分析：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掌握AI智能分析技巧，实现数据分析的智能化高效化，确保分析精准性。</w:t>
      </w:r>
    </w:p>
    <w:p w14:paraId="17A01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借助AI智能制作专业美观的可视化报表，扩展设计思路，提升创意水平。</w:t>
      </w:r>
    </w:p>
    <w:p w14:paraId="0ED7B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 w14:paraId="780A0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】</w:t>
      </w:r>
    </w:p>
    <w:p w14:paraId="485090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【AI工具与基础知识】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——国产AI工具与表格处理流程</w:t>
      </w:r>
    </w:p>
    <w:p w14:paraId="6500F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本章目标：带你进入AI世界的大门，了解AI人工智能技术在Excel办公中的应用场景和实用价值。利用AI可以自动化数据处理、智能分析数据、高效生成图表，利用AI可以提高Excel工作效率和数据处理准确性！</w:t>
      </w:r>
    </w:p>
    <w:p w14:paraId="26156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CB53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 w14:paraId="55213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 w14:paraId="45931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职场应用：AI人工智能在Excel办公中的实用价值</w:t>
      </w:r>
    </w:p>
    <w:p w14:paraId="553B1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2.国产AI工具的功能特点</w:t>
      </w:r>
    </w:p>
    <w:p w14:paraId="46A70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Deepseek、WPS AI、抖音豆包、镝数图表、酷表等AI工具</w:t>
      </w:r>
    </w:p>
    <w:p w14:paraId="7F53F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3.Excel处理的应用流程</w:t>
      </w:r>
    </w:p>
    <w:p w14:paraId="613F7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数据收集：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数据记录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、数据导入</w:t>
      </w:r>
    </w:p>
    <w:p w14:paraId="36B65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数据整理：数据清洗、数据整理</w:t>
      </w:r>
    </w:p>
    <w:p w14:paraId="69632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数据加工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：数据转换、数据计算</w:t>
      </w:r>
    </w:p>
    <w:p w14:paraId="792A4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数据分析：公式函数、数据透视表</w:t>
      </w:r>
    </w:p>
    <w:p w14:paraId="3C2A6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数据呈现：数据图表、数据透视图</w:t>
      </w:r>
    </w:p>
    <w:p w14:paraId="15925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4.课堂产出/成果</w:t>
      </w:r>
    </w:p>
    <w:p w14:paraId="5CF0B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每位学员在老师指导下，现场安装并体验2-3款常用主流AI工具，学会基本使用方法，养成善用AI思维，为后续课程做好准备。</w:t>
      </w:r>
    </w:p>
    <w:p w14:paraId="2E135940">
      <w:pPr>
        <w:rPr>
          <w:rFonts w:hint="eastAsia"/>
        </w:rPr>
      </w:pPr>
    </w:p>
    <w:p w14:paraId="4D0ABC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第二章：【AI助力数据源规范】——数据处理整理与数据源规范</w:t>
      </w:r>
    </w:p>
    <w:p w14:paraId="30BB5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数据清洗和整理，可以消除数据中的错误、冗余和不一致性。巧用AI工具，可以使数据清洗和整理工作变得智能化、高效化，提高数据整理效率和准确性，为后续的数据分析提供精准、可靠的数据保障。</w:t>
      </w:r>
    </w:p>
    <w:p w14:paraId="4107C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 w14:paraId="3BFCE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Deepseek、WPS AI、抖音豆包、镝数图表、酷表等AI工具</w:t>
      </w:r>
    </w:p>
    <w:p w14:paraId="45189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2.数据整理核心技巧</w:t>
      </w:r>
    </w:p>
    <w:p w14:paraId="25991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字符和</w:t>
      </w:r>
      <w:r>
        <w:rPr>
          <w:rFonts w:hint="eastAsia" w:ascii="微软雅黑" w:hAnsi="微软雅黑" w:eastAsia="微软雅黑" w:cs="微软雅黑"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</w:t>
      </w:r>
    </w:p>
    <w:p w14:paraId="10D29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分列处理不规范日期</w:t>
      </w:r>
    </w:p>
    <w:p w14:paraId="7EE43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如何批量填充表格中的空单元格</w:t>
      </w:r>
    </w:p>
    <w:p w14:paraId="4871D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4EC91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 w14:paraId="0AE47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3.AI工具实战演练</w:t>
      </w:r>
    </w:p>
    <w:p w14:paraId="62232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数据导入：使用国产AI工具进行数据收集、合并、数据导入和初步清理</w:t>
      </w:r>
    </w:p>
    <w:p w14:paraId="7F89E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数据去重：自动识别重复数据，合并或删除重复记录，确保数据的唯一性</w:t>
      </w:r>
    </w:p>
    <w:p w14:paraId="336813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智能填充：一键自动填充数据，根据上下文信息预测并填充补齐缺失数据</w:t>
      </w:r>
    </w:p>
    <w:p w14:paraId="0272B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数据纠错：自动检测识别数据异常值、错误数据、错误格式，修正或删除</w:t>
      </w:r>
    </w:p>
    <w:p w14:paraId="5D6CED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数据转换：自动识别数据格式与类型，格式化数据，统一转换为标准格式</w:t>
      </w:r>
    </w:p>
    <w:p w14:paraId="17F49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4EA507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第三章：【AI辅助函数与公式】——常用函数与AI智能写公式</w:t>
      </w:r>
    </w:p>
    <w:p w14:paraId="749CB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本章目标：国产AI工具可以帮助我们智能推荐函数、优化简化公式、智能汇总计算。巧用AI工具让函数公式变得简单高效，极大地提高数据处理效率，帮您节省时间和精力，更专注于数据分析和业务决策。</w:t>
      </w:r>
    </w:p>
    <w:p w14:paraId="62D82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 w14:paraId="31E27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Deepseek、WPS AI、抖音豆包、镝数图表、酷表等AI工具</w:t>
      </w:r>
    </w:p>
    <w:p w14:paraId="5B3B9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2.常用函数核心技巧</w:t>
      </w:r>
    </w:p>
    <w:p w14:paraId="69DFB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2EF3A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</w:p>
    <w:p w14:paraId="16044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/多条件查询</w:t>
      </w:r>
    </w:p>
    <w:p w14:paraId="7D28F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SUBTOTAL函数如何进行专业统计分析</w:t>
      </w:r>
    </w:p>
    <w:p w14:paraId="02C67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技巧精华：SUBTOTAL函数与S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sz w:val="24"/>
          <w:szCs w:val="24"/>
        </w:rPr>
        <w:t>函数的区别</w:t>
      </w:r>
    </w:p>
    <w:p w14:paraId="3C47A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3.AI工具实战演练</w:t>
      </w:r>
    </w:p>
    <w:p w14:paraId="0B87A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函数智能推荐填写：智能推荐合适的公式函数，自动生成公式，减少手动输入错误</w:t>
      </w:r>
    </w:p>
    <w:p w14:paraId="57BF3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复杂公式简化优化：将复杂公式简化优化，转换为更易理解的形式，简化计算步骤</w:t>
      </w:r>
    </w:p>
    <w:p w14:paraId="6FD5C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智能汇总求和计算：巧用WPS AI功能进行高效汇总、求和，筛选后结果自动重算</w:t>
      </w:r>
    </w:p>
    <w:p w14:paraId="5A0FA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职场常见公式纠错：将身份证号码中的出生日期提取出来，并设置为规范日期格式</w:t>
      </w:r>
    </w:p>
    <w:p w14:paraId="30025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6F7DB7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第四章：【AI赋能数据透视表】——数据透视表与数据汇总技巧</w:t>
      </w:r>
    </w:p>
    <w:p w14:paraId="5B921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本章目标：带你熟练掌握透视表的制作流程和分析方法，巧用AI工具自动创建透视表，对透视表自动分析与解读，提高透视表的制作效率和数据分析的准确性，实现数据透视与分析的智能化、高效化！</w:t>
      </w:r>
    </w:p>
    <w:p w14:paraId="3A556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 w14:paraId="3EE1D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Deepseek、WPS AI、抖音豆包、镝数图表、酷表等AI工具</w:t>
      </w:r>
    </w:p>
    <w:p w14:paraId="5D81D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2.数据汇总基础技巧</w:t>
      </w:r>
    </w:p>
    <w:p w14:paraId="7BD38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如何一键快速汇总求和</w:t>
      </w:r>
    </w:p>
    <w:p w14:paraId="281D6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如何创建分类汇总和多级分类汇总</w:t>
      </w:r>
    </w:p>
    <w:p w14:paraId="2236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多张明细表如何快速合并计算生成汇总表</w:t>
      </w:r>
    </w:p>
    <w:p w14:paraId="027EC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表头完全一致的多张明细表如何快速汇总</w:t>
      </w:r>
    </w:p>
    <w:p w14:paraId="6A7D0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3.数据透视表核心技巧</w:t>
      </w:r>
    </w:p>
    <w:p w14:paraId="1B382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日期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如何自动组合日期型数据项</w:t>
      </w:r>
    </w:p>
    <w:p w14:paraId="6A0D6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文本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 w14:paraId="4C852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透视表执行计算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 w14:paraId="1627F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值显示方式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55CB3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透视表多表合一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利用多重合并功能统计多个工作表数据</w:t>
      </w:r>
    </w:p>
    <w:p w14:paraId="03234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切片器和透视图：使用切片器制作交互式透视表与可视化报表</w:t>
      </w:r>
    </w:p>
    <w:p w14:paraId="74DCA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4.AI工具实战演练</w:t>
      </w:r>
    </w:p>
    <w:p w14:paraId="5336E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自动创建透视表：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AI工具快速生成符合结构的多维度透视表</w:t>
      </w:r>
    </w:p>
    <w:p w14:paraId="0E303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自动分析与解读：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AI工具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透视表数据自动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分析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解读</w:t>
      </w:r>
    </w:p>
    <w:p w14:paraId="25372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34FEAB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第五章：【AI驱动可视化图表】——数据可视化与高级图表技巧</w:t>
      </w:r>
    </w:p>
    <w:p w14:paraId="34980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本章目标：国产AI工具可以根据数据内容和应用场景需求，智能推荐合适的图表类型，自动设计美化图表，本章教您巧用国产AI工具制作具有专业性和美观度的可视化图表，提升数据图表的呈现效果。</w:t>
      </w:r>
    </w:p>
    <w:p w14:paraId="47980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 w14:paraId="2F6DC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Deepseek、WPS AI、抖音豆包、镝数图表、酷表等AI工具</w:t>
      </w:r>
    </w:p>
    <w:p w14:paraId="74FDF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图表制作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技巧</w:t>
      </w:r>
    </w:p>
    <w:p w14:paraId="4751E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6004B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79BA9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002B4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应用模板</w:t>
      </w:r>
      <w:r>
        <w:rPr>
          <w:rFonts w:hint="eastAsia" w:ascii="微软雅黑" w:hAnsi="微软雅黑" w:eastAsia="微软雅黑" w:cs="微软雅黑"/>
          <w:sz w:val="24"/>
          <w:szCs w:val="24"/>
        </w:rPr>
        <w:t>格式</w:t>
      </w:r>
    </w:p>
    <w:p w14:paraId="3BE51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将系列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绘制在次坐标轴</w:t>
      </w:r>
    </w:p>
    <w:p w14:paraId="248BF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如何调整坐标轴最小最大值</w:t>
      </w:r>
    </w:p>
    <w:p w14:paraId="38DCD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1DA88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3.高级图表核心技巧</w:t>
      </w:r>
    </w:p>
    <w:p w14:paraId="60A00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1080E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 w14:paraId="19FC8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词云图</w:t>
      </w:r>
    </w:p>
    <w:p w14:paraId="18923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玫瑰图</w:t>
      </w:r>
    </w:p>
    <w:p w14:paraId="43418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玉玦图</w:t>
      </w:r>
    </w:p>
    <w:p w14:paraId="3621A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漏斗图</w:t>
      </w:r>
    </w:p>
    <w:p w14:paraId="2C885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水波图</w:t>
      </w:r>
    </w:p>
    <w:p w14:paraId="5875D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可视化数据看板</w:t>
      </w:r>
    </w:p>
    <w:p w14:paraId="238BC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4.AI工具实战演练</w:t>
      </w:r>
    </w:p>
    <w:p w14:paraId="31057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图表推荐：AI工具根据数据内容和应用场景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，智能推荐合适的图表。</w:t>
      </w:r>
    </w:p>
    <w:p w14:paraId="3598E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图表生成：AI工具根据数据特点自动生成美观、专业的可视化图表样式。</w:t>
      </w:r>
    </w:p>
    <w:p w14:paraId="5F923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图表美化：AI工具提供图表美化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自动化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设计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个性化设置。</w:t>
      </w:r>
    </w:p>
    <w:p w14:paraId="67F6C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动态图表：巧用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AI工具制作交互式动态图表，提升数据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可视化效果。</w:t>
      </w:r>
    </w:p>
    <w:p w14:paraId="0A190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 w14:paraId="6C7111C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第六章：【综合应用实战演练】——全流程案例与学员实战演练</w:t>
      </w:r>
    </w:p>
    <w:p w14:paraId="065C4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完成一个涵盖数据整理、函数应用、数据透视表、数据可视化的全链条项目，全面优化Excel办公流程。老师现场指导与解答学员疑难，对课程核心知识点做全面总结，展望未来趋势，提出后续建议，布置课后作业，持续改进提高！</w:t>
      </w:r>
    </w:p>
    <w:p w14:paraId="37AFC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 w14:paraId="41CCD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AI工具整理清洗数据</w:t>
      </w:r>
    </w:p>
    <w:p w14:paraId="2C617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AI工具优化公式函数</w:t>
      </w:r>
    </w:p>
    <w:p w14:paraId="29906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AI工具创建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sz w:val="24"/>
          <w:szCs w:val="24"/>
        </w:rPr>
        <w:t>透视表</w:t>
      </w:r>
    </w:p>
    <w:p w14:paraId="03D6A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AI工具进行数据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可视化</w:t>
      </w:r>
    </w:p>
    <w:p w14:paraId="782D1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 w14:paraId="0CDB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教师现场一对一指导学员操作与答疑</w:t>
      </w:r>
    </w:p>
    <w:p w14:paraId="09A5D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总结课程主要内容，巩固核心知识点</w:t>
      </w:r>
    </w:p>
    <w:p w14:paraId="17403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展望AI的职场应用前景与发展趋势</w:t>
      </w:r>
    </w:p>
    <w:p w14:paraId="5385F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3337D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DCA75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DCA75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2AF53CBA"/>
    <w:rsid w:val="000C7B7E"/>
    <w:rsid w:val="01FF3202"/>
    <w:rsid w:val="02183CBB"/>
    <w:rsid w:val="02FC0103"/>
    <w:rsid w:val="03255AA0"/>
    <w:rsid w:val="03342393"/>
    <w:rsid w:val="03A72222"/>
    <w:rsid w:val="049D2F26"/>
    <w:rsid w:val="04BC4752"/>
    <w:rsid w:val="050D7202"/>
    <w:rsid w:val="06BE608A"/>
    <w:rsid w:val="08D9771F"/>
    <w:rsid w:val="0922463B"/>
    <w:rsid w:val="09FC4E8C"/>
    <w:rsid w:val="0B0E42E3"/>
    <w:rsid w:val="0BDD6FA6"/>
    <w:rsid w:val="0C48260B"/>
    <w:rsid w:val="0C931AD8"/>
    <w:rsid w:val="0CCF08C1"/>
    <w:rsid w:val="0D5079C9"/>
    <w:rsid w:val="0D764C02"/>
    <w:rsid w:val="0DF16B66"/>
    <w:rsid w:val="0E584451"/>
    <w:rsid w:val="0F363B03"/>
    <w:rsid w:val="11497B8D"/>
    <w:rsid w:val="11D02E86"/>
    <w:rsid w:val="12693A99"/>
    <w:rsid w:val="12A762DD"/>
    <w:rsid w:val="13373AF8"/>
    <w:rsid w:val="13A700EC"/>
    <w:rsid w:val="14106110"/>
    <w:rsid w:val="15D83298"/>
    <w:rsid w:val="1636043F"/>
    <w:rsid w:val="172833F8"/>
    <w:rsid w:val="17F83137"/>
    <w:rsid w:val="19670897"/>
    <w:rsid w:val="19780DF3"/>
    <w:rsid w:val="1A9D025A"/>
    <w:rsid w:val="1BBD549D"/>
    <w:rsid w:val="1BE07499"/>
    <w:rsid w:val="1C461F12"/>
    <w:rsid w:val="1CFD2FA0"/>
    <w:rsid w:val="1D091942"/>
    <w:rsid w:val="1DD12460"/>
    <w:rsid w:val="1DFD5815"/>
    <w:rsid w:val="1EF36406"/>
    <w:rsid w:val="1F243BC5"/>
    <w:rsid w:val="1F3A674F"/>
    <w:rsid w:val="1F982536"/>
    <w:rsid w:val="20777EBA"/>
    <w:rsid w:val="213B5EE1"/>
    <w:rsid w:val="216B5464"/>
    <w:rsid w:val="217622DD"/>
    <w:rsid w:val="22230A21"/>
    <w:rsid w:val="22C47BB5"/>
    <w:rsid w:val="22D55870"/>
    <w:rsid w:val="248C1C53"/>
    <w:rsid w:val="24EE1B49"/>
    <w:rsid w:val="25330A27"/>
    <w:rsid w:val="25B04413"/>
    <w:rsid w:val="25D66AED"/>
    <w:rsid w:val="26055A66"/>
    <w:rsid w:val="284713B1"/>
    <w:rsid w:val="28A10F49"/>
    <w:rsid w:val="28CD5F1A"/>
    <w:rsid w:val="28E03E9F"/>
    <w:rsid w:val="2A5F1C91"/>
    <w:rsid w:val="2A8968F1"/>
    <w:rsid w:val="2AA67C2A"/>
    <w:rsid w:val="2AF53CBA"/>
    <w:rsid w:val="2C096802"/>
    <w:rsid w:val="2F0F544A"/>
    <w:rsid w:val="2F535165"/>
    <w:rsid w:val="2FD22456"/>
    <w:rsid w:val="30476732"/>
    <w:rsid w:val="31041363"/>
    <w:rsid w:val="313A6116"/>
    <w:rsid w:val="33DC2034"/>
    <w:rsid w:val="34796F56"/>
    <w:rsid w:val="353B17E6"/>
    <w:rsid w:val="355961ED"/>
    <w:rsid w:val="363A1B09"/>
    <w:rsid w:val="378974B0"/>
    <w:rsid w:val="385C4BC4"/>
    <w:rsid w:val="38812FC9"/>
    <w:rsid w:val="39066A32"/>
    <w:rsid w:val="3A0B7AEC"/>
    <w:rsid w:val="3B4958D4"/>
    <w:rsid w:val="3BD57167"/>
    <w:rsid w:val="3C5E284D"/>
    <w:rsid w:val="3CFE624A"/>
    <w:rsid w:val="3D0F0B78"/>
    <w:rsid w:val="3D926C41"/>
    <w:rsid w:val="3E095C0A"/>
    <w:rsid w:val="3FE6090C"/>
    <w:rsid w:val="40DF6392"/>
    <w:rsid w:val="40E63848"/>
    <w:rsid w:val="41937181"/>
    <w:rsid w:val="41E77BF5"/>
    <w:rsid w:val="427E2557"/>
    <w:rsid w:val="438A326F"/>
    <w:rsid w:val="43923B90"/>
    <w:rsid w:val="446C43E1"/>
    <w:rsid w:val="45576E3F"/>
    <w:rsid w:val="460975AB"/>
    <w:rsid w:val="468679DC"/>
    <w:rsid w:val="46E84789"/>
    <w:rsid w:val="47501D98"/>
    <w:rsid w:val="476165B4"/>
    <w:rsid w:val="47745739"/>
    <w:rsid w:val="47D76941"/>
    <w:rsid w:val="4844262C"/>
    <w:rsid w:val="49BE74E0"/>
    <w:rsid w:val="4A2C7F9A"/>
    <w:rsid w:val="4C387642"/>
    <w:rsid w:val="4CD73316"/>
    <w:rsid w:val="4F6305A1"/>
    <w:rsid w:val="4FC60E49"/>
    <w:rsid w:val="506C05E0"/>
    <w:rsid w:val="50811214"/>
    <w:rsid w:val="51255743"/>
    <w:rsid w:val="51765A7B"/>
    <w:rsid w:val="51C4585C"/>
    <w:rsid w:val="51F003FF"/>
    <w:rsid w:val="5230738F"/>
    <w:rsid w:val="52450DE5"/>
    <w:rsid w:val="52B26C58"/>
    <w:rsid w:val="52B96A43"/>
    <w:rsid w:val="53966D85"/>
    <w:rsid w:val="544A67F9"/>
    <w:rsid w:val="549C4376"/>
    <w:rsid w:val="54D23DEC"/>
    <w:rsid w:val="54FE4BE1"/>
    <w:rsid w:val="56A54A5D"/>
    <w:rsid w:val="576D42A0"/>
    <w:rsid w:val="57DA1D5C"/>
    <w:rsid w:val="5847689F"/>
    <w:rsid w:val="5A0D5023"/>
    <w:rsid w:val="5A88610C"/>
    <w:rsid w:val="5AF15F1D"/>
    <w:rsid w:val="5B615ECA"/>
    <w:rsid w:val="5C6538F6"/>
    <w:rsid w:val="5CC7291D"/>
    <w:rsid w:val="5D1C42D3"/>
    <w:rsid w:val="5D775E79"/>
    <w:rsid w:val="5E065574"/>
    <w:rsid w:val="5EF07C91"/>
    <w:rsid w:val="602D0A71"/>
    <w:rsid w:val="619A3EE4"/>
    <w:rsid w:val="62823B9B"/>
    <w:rsid w:val="64731DD5"/>
    <w:rsid w:val="665F0A6B"/>
    <w:rsid w:val="66B703DE"/>
    <w:rsid w:val="66C0619B"/>
    <w:rsid w:val="66E856F1"/>
    <w:rsid w:val="670C13E0"/>
    <w:rsid w:val="67EC0720"/>
    <w:rsid w:val="68183DB4"/>
    <w:rsid w:val="68F06D6F"/>
    <w:rsid w:val="6AA23DFF"/>
    <w:rsid w:val="6ADB7A47"/>
    <w:rsid w:val="6AE9773E"/>
    <w:rsid w:val="6B43383E"/>
    <w:rsid w:val="6B623CC4"/>
    <w:rsid w:val="6B641B0C"/>
    <w:rsid w:val="6CBD64D2"/>
    <w:rsid w:val="6CDC360D"/>
    <w:rsid w:val="6CE77C1D"/>
    <w:rsid w:val="6DBB2526"/>
    <w:rsid w:val="6DEE02E8"/>
    <w:rsid w:val="6DEE380C"/>
    <w:rsid w:val="6F1F1ECC"/>
    <w:rsid w:val="6FC0720B"/>
    <w:rsid w:val="70F62AF1"/>
    <w:rsid w:val="71110792"/>
    <w:rsid w:val="71436346"/>
    <w:rsid w:val="71632A32"/>
    <w:rsid w:val="72907369"/>
    <w:rsid w:val="73345C39"/>
    <w:rsid w:val="73552127"/>
    <w:rsid w:val="764E4F78"/>
    <w:rsid w:val="76EE0B02"/>
    <w:rsid w:val="79F301DD"/>
    <w:rsid w:val="7A211311"/>
    <w:rsid w:val="7A946049"/>
    <w:rsid w:val="7EFA4282"/>
    <w:rsid w:val="7F2951B9"/>
    <w:rsid w:val="7F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autoRedefine/>
    <w:qFormat/>
    <w:uiPriority w:val="0"/>
    <w:rPr>
      <w:i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3969</Words>
  <Characters>4303</Characters>
  <Lines>0</Lines>
  <Paragraphs>0</Paragraphs>
  <TotalTime>1</TotalTime>
  <ScaleCrop>false</ScaleCrop>
  <LinksUpToDate>false</LinksUpToDate>
  <CharactersWithSpaces>4311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2024-03-21T23:43:00Z</dcterms:created>
  <dc:creator>Office讲师李宝运</dc:creator>
  <cp:lastModifiedBy>谭艳15986792547</cp:lastModifiedBy>
  <dcterms:modified xsi:type="dcterms:W3CDTF">2026-01-09T02:47:04Z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9463A6EB0E714E4BBABCF8B0205D5B2C_13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