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C47F2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AI赋能职场：AI+PPT办公效能提升实战应用</w:t>
      </w:r>
    </w:p>
    <w:p w14:paraId="1EABEFE0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 w14:paraId="5130FE18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人人听得懂、学得会、记得住、用得上的AI+PPT智能设计实战课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0D7C7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【课程目标】</w:t>
      </w:r>
    </w:p>
    <w:p w14:paraId="1428C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本课程是由国家版权局权威认证的【版权课程】，是由资深实战派AI讲师李宝运结合国产AI行业的快速发展和终端单位的办公需求编写的AI智能办公精品课程。</w:t>
      </w:r>
    </w:p>
    <w:p w14:paraId="2E585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AI+Office智能办公实战专家、2018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2019-2021年度培训行业标杆人物、2020-2021年度中国十强讲师、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中国科学院人才中心特邀讲师、北京大学光华管理学院特邀讲师、</w:t>
      </w:r>
      <w:r>
        <w:rPr>
          <w:rFonts w:hint="eastAsia" w:ascii="微软雅黑" w:hAnsi="微软雅黑" w:eastAsia="微软雅黑" w:cs="微软雅黑"/>
          <w:sz w:val="24"/>
          <w:szCs w:val="28"/>
        </w:rPr>
        <w:t>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2C5EA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李宝运老师拥有12门国家版权局权威认证的版权课程，其中有5门AI+Office版权课程。李宝运老师具有15年专职培训经验，课程好评率常年在98%以上。</w:t>
      </w:r>
    </w:p>
    <w:p w14:paraId="7BC70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本课程聚焦广大职场人士智能办公的普遍需求，针对PPT制作与设计的关键环节，介绍使用相应的AI工具，旨在帮助职场人士掌握AI在PPT设计中的核心功能和高效操作方法，大幅提升学员的PPT制作效率和专业水平。</w:t>
      </w:r>
    </w:p>
    <w:p w14:paraId="119EC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本课程内容具有前沿性，课程引入了最新的国产AI技术和工具，深度讲解国产AI工具在PPT设计制作中的最新技术、使用方法，重点介绍国产AI工具的特点和优势，帮助学员利用AI工具实现PPT设计的智能化与高效化。</w:t>
      </w:r>
    </w:p>
    <w:p w14:paraId="72983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本课程注重实操，内容实战，干货满满，手把手教学员运用AI工具解决实际办公难题，师生同步操作，让学员亲身体验AI在PPT设计中的强大效能，从而优化工作流程，显著提升工作效率与PPT质量。</w:t>
      </w:r>
    </w:p>
    <w:p w14:paraId="73D89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本课程贴近职场，紧密围绕职场人士的实际需求，结合职场案例，通过大量实操演练，确保学员能够迅速将新知识应用于工作中，解决工作中的常见问题。</w:t>
      </w:r>
    </w:p>
    <w:p w14:paraId="03BFA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通过本课程的学习，学员不仅能学到先进的PPT制作技巧，而且能够制作出专业美观的PPT作品，提高演示效果，从而有效增强职场竞争力，让您的职场生涯更加精彩！</w:t>
      </w:r>
    </w:p>
    <w:p w14:paraId="70BFB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【课程特点】</w:t>
      </w:r>
    </w:p>
    <w:p w14:paraId="027E8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1.【软件国产化】</w:t>
      </w:r>
    </w:p>
    <w:p w14:paraId="1CB2A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课堂使用多款最新的国产AI工具，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：DeepSeek、抖音豆包、千问、WPS AI、KIMI助手、智谱清言、天工AI、文心一言、讯飞星火、佐糖等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工具新颖前瞻、技术领先，开拓学员视野，让学员紧跟人工智能时代潮流。这些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人人都能用，适应国内用户的操作习惯和普遍需求。</w:t>
      </w:r>
    </w:p>
    <w:p w14:paraId="1861D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2.【课程系统化】</w:t>
      </w:r>
    </w:p>
    <w:p w14:paraId="32E9B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系统全面，内容丰富，涵盖AI工具在PPT设计制作各环节的使用方法，使学员能够全面了解人工智能技术在PPT设计领域的应用。开拓学员的视野与创新思维，提高学员的软件操作能力，提升学员的PPT创意与设计水平。</w:t>
      </w:r>
    </w:p>
    <w:p w14:paraId="67249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46F10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紧密结合职场需求和职场案例分析，贴近职场，实战实用，干货满满，富有深度。课程通过案例分析和实操演练等多种教学方式，培养学员的创新思维和解决问题的能力，确保学员能够全面深入掌握AI人工智能在PPT设计中的应用技巧，提升工作效率。</w:t>
      </w:r>
    </w:p>
    <w:p w14:paraId="205E5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5F5D6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注重学员实际操作能力的培养，课堂中设有作业和项目任务，鼓励学员动手实践，即时反馈。学员可获得及时的指导，这种互动体验、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7D0B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【学员收益】</w:t>
      </w:r>
    </w:p>
    <w:p w14:paraId="7B4C0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1.提升专业技能：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掌握国产AI工具在PPT幻灯片设计中的核心逻辑和功能，实现智慧办公。</w:t>
      </w:r>
    </w:p>
    <w:p w14:paraId="56C4A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2.优化工作流程：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运用AI技术，简化繁琐的PPT设计任务，创新工作流程，成就精彩职场。</w:t>
      </w:r>
    </w:p>
    <w:p w14:paraId="0BE1F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3.提高工作效率：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学会运用国产AI工具的自动化功能，提升PPT设计速度，提高工作效率。</w:t>
      </w:r>
    </w:p>
    <w:p w14:paraId="09E37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4.提升设计质量：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掌握AI智能排版技巧，提高幻灯片设计专业品质、产出效率和演示效果。</w:t>
      </w:r>
    </w:p>
    <w:p w14:paraId="633B8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5.增强创新能力：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借助AI的智能创意，扩展设计思路，激发学员创新思维，提升创意水平。</w:t>
      </w:r>
    </w:p>
    <w:p w14:paraId="57E00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6.适应未来发展：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树立AI思维，紧跟国产AI技术的发展步伐，轻松驾驭AI技术解决问题。</w:t>
      </w:r>
    </w:p>
    <w:p w14:paraId="4593B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1E0E4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【课程大纲】</w:t>
      </w:r>
    </w:p>
    <w:p w14:paraId="4D5A1E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</w:p>
    <w:p w14:paraId="4FF77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开场语：AI时代——掌握AI，引领未来</w:t>
      </w:r>
    </w:p>
    <w:p w14:paraId="71FCE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开场热身技巧：1分钟生成PPT图片素材+1分钟制作PPT</w:t>
      </w:r>
    </w:p>
    <w:p w14:paraId="1910C5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</w:p>
    <w:p w14:paraId="74EF7E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第一章：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【AI基础知识】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——国产AI工具与AI生成PPT流程</w:t>
      </w:r>
    </w:p>
    <w:p w14:paraId="7AAC2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本章目标：走进AI世界的大门，开启全新的奇妙世界！介绍金山WPS AI、讯飞智文等5款国产PPT生成工具的强大功能，输入主题或大纲内容自动生成PPT，轻松实现专业排版。带领你发现PPT智能助手的无限潜力，提高工作效率和设计质量，提升演示效果！</w:t>
      </w:r>
    </w:p>
    <w:p w14:paraId="1222A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48665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基本定义：什么是AI人工智能，它可以做什么？</w:t>
      </w:r>
    </w:p>
    <w:p w14:paraId="3BDEE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行业应用：Al在各行各业的落地与商业应用案例</w:t>
      </w:r>
    </w:p>
    <w:p w14:paraId="29B78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职场应用：AI人工智能在PPT设计中的实用价值</w:t>
      </w:r>
    </w:p>
    <w:p w14:paraId="31B9C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2.国内主流AI工具介绍与特点</w:t>
      </w:r>
    </w:p>
    <w:p w14:paraId="6E4DA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国产AI文案与内容生成工具</w:t>
      </w:r>
    </w:p>
    <w:p w14:paraId="71C0A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国产AI图片生成与处理工具</w:t>
      </w:r>
    </w:p>
    <w:p w14:paraId="58D35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国产AI自动排版与布局工具</w:t>
      </w:r>
    </w:p>
    <w:p w14:paraId="19540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国产AI动画生成与交互工具</w:t>
      </w:r>
    </w:p>
    <w:p w14:paraId="3C8FA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国产AI演讲与表达辅助工具</w:t>
      </w:r>
    </w:p>
    <w:p w14:paraId="595C2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生成PPT的主要流程</w:t>
      </w:r>
    </w:p>
    <w:p w14:paraId="4E03B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输入主题或上传文档</w:t>
      </w:r>
    </w:p>
    <w:p w14:paraId="283C7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生成PPT大纲和内容</w:t>
      </w:r>
    </w:p>
    <w:p w14:paraId="2FB9C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自动搜索图片和配图</w:t>
      </w:r>
    </w:p>
    <w:p w14:paraId="3EBF3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选择模板，生成PPT</w:t>
      </w:r>
    </w:p>
    <w:p w14:paraId="73A6E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智能美化，调整排版</w:t>
      </w:r>
    </w:p>
    <w:p w14:paraId="29A83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4.课堂产出/成果</w:t>
      </w:r>
    </w:p>
    <w:p w14:paraId="78514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每位学员在老师指导下，现场安装并体验2-3款常用主流AI工具，学会提问、绘画等基本使用方法，养成善用AI思维，为后续课程做好准备。</w:t>
      </w:r>
    </w:p>
    <w:p w14:paraId="729D5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43841E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第二章：【构思大纲与内容创作】巧用AI工具构思整理PPT内容</w:t>
      </w:r>
    </w:p>
    <w:p w14:paraId="3D883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如何借助AI工具搜集资料、提炼重点、快速生成PPT大纲及内容。借助AI工具可以创新PPT制作流程，生成的PPT不仅逻辑清晰、富有条理，而且层次分明、突出重点，从此可以轻松高效地完成各类职场汇报材料！</w:t>
      </w:r>
    </w:p>
    <w:p w14:paraId="218B1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1.工具介绍</w:t>
      </w:r>
    </w:p>
    <w:p w14:paraId="58BFA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国产AI内容生成工具：DeepSeek、豆包、千问、讯飞星火、kimi助手、天工等</w:t>
      </w:r>
    </w:p>
    <w:p w14:paraId="2CAC3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2.万能公式</w:t>
      </w:r>
    </w:p>
    <w:p w14:paraId="21D04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掌握万能提问公式，让AI自动编写各类文章，从此创作轻松又高效</w:t>
      </w:r>
    </w:p>
    <w:p w14:paraId="7EF61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3.获取灵感</w:t>
      </w:r>
    </w:p>
    <w:p w14:paraId="308FA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巧用多个AI工具生成，比较择优与整合提炼，获取灵感和创意方向</w:t>
      </w:r>
    </w:p>
    <w:p w14:paraId="096BC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4.挖掘主题</w:t>
      </w:r>
    </w:p>
    <w:p w14:paraId="118B7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巧用AI工具智能提取文章关键词、分析挖掘主题</w:t>
      </w:r>
    </w:p>
    <w:p w14:paraId="21BEA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巧用AI工具智能梳理文章、提炼核心、概括要点</w:t>
      </w:r>
    </w:p>
    <w:p w14:paraId="2BB05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5.生成大纲</w:t>
      </w:r>
    </w:p>
    <w:p w14:paraId="34B83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巧用AI工具自动生成PPT大纲</w:t>
      </w:r>
    </w:p>
    <w:p w14:paraId="727E15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巧用AI思维导图工具自动生成PPT大纲</w:t>
      </w:r>
    </w:p>
    <w:p w14:paraId="077F6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百度脑图、WPS思维导图、TreeMind树图等AI思维导图工具</w:t>
      </w:r>
    </w:p>
    <w:p w14:paraId="7D60A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6.内容策划</w:t>
      </w:r>
    </w:p>
    <w:p w14:paraId="1C031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根据主题大纲或数据，AI自动生成PPT内容</w:t>
      </w:r>
    </w:p>
    <w:p w14:paraId="5BC7B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巧用AI工具整理内容，梳理文章逻辑与条理</w:t>
      </w:r>
    </w:p>
    <w:p w14:paraId="6FED5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巧用AI工具智能填充，扩展和丰富文章内容</w:t>
      </w:r>
    </w:p>
    <w:p w14:paraId="49F56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巧用AI工具润色文案，提高内容质量和吸引力</w:t>
      </w:r>
    </w:p>
    <w:p w14:paraId="3665B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巧用AI工具优化文案，形成语言风格文风特点</w:t>
      </w:r>
    </w:p>
    <w:p w14:paraId="3CB73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7.实战演练</w:t>
      </w:r>
    </w:p>
    <w:p w14:paraId="4464A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工作汇报：让AI生成逻辑清晰、富有条理的汇报内容，从此不再汇报思路枯竭</w:t>
      </w:r>
    </w:p>
    <w:p w14:paraId="59693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计划总结：让AI搭建层次分明、突出重点和亮点的结构，从此告别述职流水账</w:t>
      </w:r>
    </w:p>
    <w:p w14:paraId="52082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8.课堂产出/成果</w:t>
      </w:r>
    </w:p>
    <w:p w14:paraId="7D8D2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每位学员在老师指导下，巧用AI工具，搜集资料、提炼重点、撰写内容，创作生成自己的职场汇报材料。</w:t>
      </w:r>
    </w:p>
    <w:p w14:paraId="50779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07230A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第三章：【智能排版与风格设计】AI工具自动调整PPT布局风格</w:t>
      </w:r>
    </w:p>
    <w:p w14:paraId="4A109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了解AI赋能PPT设计的新趋势，探索PPT制作的新方式。使用国产AI工具，PPT内容一键排版、页面自动美化，智能化进行PPT排版与布局，自动化调整PPT风格与配色，提升PPT的排版效率、整体美观度和阅读体验。让你的PPT排版更加专业、高效、精彩！</w:t>
      </w:r>
    </w:p>
    <w:p w14:paraId="23144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1.智能排版</w:t>
      </w:r>
    </w:p>
    <w:p w14:paraId="2F704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AI进行自动排版和调整页面元素布局，快速生成美观的布局方案</w:t>
      </w:r>
    </w:p>
    <w:p w14:paraId="795E7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2.排版知识</w:t>
      </w:r>
    </w:p>
    <w:p w14:paraId="7215BE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版式设计六大原则：对齐、对比、聚拢、重复、降噪、留白的方法</w:t>
      </w:r>
    </w:p>
    <w:p w14:paraId="45930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3.字体知识</w:t>
      </w:r>
    </w:p>
    <w:p w14:paraId="21C66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AI工具根据内容自动匹配字体风格，实现个性化设计</w:t>
      </w:r>
    </w:p>
    <w:p w14:paraId="22D18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免费可商用字体推荐、字体安装、字体批量替换、文字变化方法</w:t>
      </w:r>
    </w:p>
    <w:p w14:paraId="208C3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4.色彩搭配</w:t>
      </w:r>
    </w:p>
    <w:p w14:paraId="228AD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AI工具根据主题或用户偏好，推荐风格与配色方案，实现主题与风格统一</w:t>
      </w:r>
    </w:p>
    <w:p w14:paraId="19604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巧用色彩分析工具，快速调整PPT风格与优化配色方案</w:t>
      </w:r>
    </w:p>
    <w:p w14:paraId="73FC2D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配色基本知识、配色主要依据、常见配色方法</w:t>
      </w:r>
    </w:p>
    <w:p w14:paraId="64B44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5.课堂产出/成果</w:t>
      </w:r>
    </w:p>
    <w:p w14:paraId="73149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每位学员在老师指导下，巧用AI工具，自动排版，快速调整风格与配色方案，优化自己的PPT。</w:t>
      </w:r>
    </w:p>
    <w:p w14:paraId="29EC0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030E07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第四章：【素材准备与优化处理】AI生成图片素材与智能处理图形</w:t>
      </w:r>
    </w:p>
    <w:p w14:paraId="2E65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本章目标：学会使用AI生成符合要求的精美图片，巧用AI工具快速优化PPT图片，提升图片质量，满足PPT设计需求，提升PPT的视觉效果。从此不再担心图片版权和图片质量！</w:t>
      </w:r>
    </w:p>
    <w:p w14:paraId="45624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1.工具介绍</w:t>
      </w:r>
    </w:p>
    <w:p w14:paraId="29E5F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、讯飞星火、商汤秒画、佐糖、创客贴等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绘图修图工具</w:t>
      </w:r>
    </w:p>
    <w:p w14:paraId="6B67E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DeepSeek、抖音豆包、WPS AI、酷表、镝数图表、商汤小浣熊等数据分析工具</w:t>
      </w:r>
    </w:p>
    <w:p w14:paraId="215F7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2.图片搜索</w:t>
      </w:r>
    </w:p>
    <w:p w14:paraId="2F06E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使用国产AI工具快速搜索图片素材</w:t>
      </w:r>
    </w:p>
    <w:p w14:paraId="10FD3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三家免版权可商用免费图片网站推荐</w:t>
      </w:r>
    </w:p>
    <w:p w14:paraId="5706C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3.图像自动生成</w:t>
      </w:r>
    </w:p>
    <w:p w14:paraId="66AB9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巧用DeepSeek优化文生图的提示词</w:t>
      </w:r>
    </w:p>
    <w:p w14:paraId="1CA23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AI文生图：巧用AI技术，将文字描述转化为生动逼真的图像</w:t>
      </w:r>
    </w:p>
    <w:p w14:paraId="7811C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AI图生图：对已有图像智能分析处理，生成丰富多样的新图像</w:t>
      </w:r>
    </w:p>
    <w:p w14:paraId="2122B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4.图片智能处理</w:t>
      </w:r>
    </w:p>
    <w:p w14:paraId="5DC49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AI工具智能抠图去背：精准识别轮廓，轻松提取主体</w:t>
      </w:r>
    </w:p>
    <w:p w14:paraId="153BB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AI工具去除图片水印：无痕处理画面，还原图片本色</w:t>
      </w:r>
    </w:p>
    <w:p w14:paraId="76E14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AI工具无损放大图片：保持清晰画质，展现更多细节</w:t>
      </w:r>
    </w:p>
    <w:p w14:paraId="10553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AI工具修复老旧照片：重现昔日风采，留住美好回忆</w:t>
      </w:r>
    </w:p>
    <w:p w14:paraId="5A7ED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AI工具扩图外拓补全：智能填充空白，打造完美构图</w:t>
      </w:r>
    </w:p>
    <w:p w14:paraId="22CED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AI工具将模糊图变清晰：强化图像细节，还原真实场景</w:t>
      </w:r>
    </w:p>
    <w:p w14:paraId="2A1DD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AI工具将黑白图变彩色：智能上色处理，让图像更生动</w:t>
      </w:r>
    </w:p>
    <w:p w14:paraId="07AEC6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AI工具生成风格相似图：一键捕捉风格，生成统一作品</w:t>
      </w:r>
    </w:p>
    <w:p w14:paraId="7901E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AI工具局部替换和重绘：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精准识别局部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灵活替换重绘</w:t>
      </w:r>
    </w:p>
    <w:p w14:paraId="251F7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5.图表自动生成</w:t>
      </w:r>
    </w:p>
    <w:p w14:paraId="702E6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巧用DeepSeek智能整理与分析数据，形成分析文章</w:t>
      </w:r>
    </w:p>
    <w:p w14:paraId="30D18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巧用AI工具自动将结论数据转化为可视化的图表</w:t>
      </w:r>
    </w:p>
    <w:p w14:paraId="10F60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6.课堂产出/成果</w:t>
      </w:r>
    </w:p>
    <w:p w14:paraId="7D19F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每位学员在老师指导下，掌握AI文生图、图生图绘画工具、修图和图表工具，制作生成和优化自己的图片图表素材。</w:t>
      </w:r>
    </w:p>
    <w:p w14:paraId="493C1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2FD11D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第五章：【卓越非凡的内容设计】课堂实操演练与产出成果</w:t>
      </w:r>
    </w:p>
    <w:p w14:paraId="48E95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分析优秀作品，模拟真实工作场景，课堂全流程实操演练。每位学员在老师指导下，巧用AI生成PPT工具，快速生成自己的PPT大纲和PPT作品，从构思到设计全过程，创作一个完整PPT报告，见证AI助力PPT从普通到卓越的转变！</w:t>
      </w:r>
    </w:p>
    <w:p w14:paraId="2136C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1.封面序言页设计</w:t>
      </w:r>
    </w:p>
    <w:p w14:paraId="01C2F96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激发灵感！打造企业专属的PPT封面、轻松搞定前言设计、企业介绍页设计</w:t>
      </w:r>
    </w:p>
    <w:p w14:paraId="7EB64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2.目录转场页设计</w:t>
      </w:r>
    </w:p>
    <w:p w14:paraId="724ED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标准型目录、时间轴目录、图形化目录、图表型目录设计方法</w:t>
      </w:r>
    </w:p>
    <w:p w14:paraId="1AFA1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进度指示转场页、要点提示转场页、进度指示+要点提示转场页</w:t>
      </w:r>
    </w:p>
    <w:p w14:paraId="747F4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3.导航系统的设计</w:t>
      </w:r>
    </w:p>
    <w:p w14:paraId="634C411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导航条设计、左侧导航条、顶部导航条、底部导航条设计方法</w:t>
      </w:r>
    </w:p>
    <w:p w14:paraId="76889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4.图表表格页设计</w:t>
      </w:r>
    </w:p>
    <w:p w14:paraId="4ABFABF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设计富有创意、说服力十足的数据图表</w:t>
      </w:r>
    </w:p>
    <w:p w14:paraId="653BBD1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旁配图片、图片做背景、图片美化数据点</w:t>
      </w:r>
    </w:p>
    <w:p w14:paraId="03C9518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轮廓形象化、巧用整个画面、图表实物化</w:t>
      </w:r>
    </w:p>
    <w:p w14:paraId="25F44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5.团队介绍页设计</w:t>
      </w:r>
    </w:p>
    <w:p w14:paraId="5D3A763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彰显团队形象的团队介绍页</w:t>
      </w:r>
    </w:p>
    <w:p w14:paraId="6D459F2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团队照片处理技巧、团队页的层次设计、免费图片网站推荐</w:t>
      </w:r>
    </w:p>
    <w:p w14:paraId="4624A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6.资质证书页设计</w:t>
      </w:r>
    </w:p>
    <w:p w14:paraId="7BDAA175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排版创意，见证实力的荣誉与资质证书页设计</w:t>
      </w:r>
    </w:p>
    <w:p w14:paraId="04656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7.典型客户页设计</w:t>
      </w:r>
    </w:p>
    <w:p w14:paraId="17651CA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别出心裁，与众不同的典型客户页设计</w:t>
      </w:r>
    </w:p>
    <w:p w14:paraId="5C08615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通过形状实现logo排版对齐的多种设计方法</w:t>
      </w:r>
    </w:p>
    <w:p w14:paraId="48D54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8.地图展示页设计</w:t>
      </w:r>
    </w:p>
    <w:p w14:paraId="4E720F5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世界地图、中国地图、各省矢量地图素材从哪里下载</w:t>
      </w:r>
    </w:p>
    <w:p w14:paraId="4D241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9.逻辑图示页设计</w:t>
      </w:r>
    </w:p>
    <w:p w14:paraId="2600A90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什么是结构化思维？什么是视觉化思维？</w:t>
      </w:r>
    </w:p>
    <w:p w14:paraId="15A0A8A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条理清晰的时间轴、图文融合的时间轴、创意设计的时间轴设计</w:t>
      </w:r>
    </w:p>
    <w:p w14:paraId="279FA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10.总结结尾页设计</w:t>
      </w:r>
    </w:p>
    <w:p w14:paraId="68B09F8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完美收尾，让人印象深刻的结束页设计</w:t>
      </w:r>
    </w:p>
    <w:p w14:paraId="3E691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巧用色块、名片、商务人士、黑板等方法制作创意结束页</w:t>
      </w:r>
    </w:p>
    <w:p w14:paraId="64464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60EAB0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第六章：【动画效果与交互设计】AI智能生成PPT动画与交互效果</w:t>
      </w:r>
    </w:p>
    <w:p w14:paraId="34ED1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本章目标：巧用AI工具让PPT动画与交互更生动，传授PPT经典动画的制作秘籍，让你轻松实现影视般的超酷炫动画特效！增加PPT的趣味性和吸引力，提升演示效果！</w:t>
      </w:r>
    </w:p>
    <w:p w14:paraId="7E957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1.动画生成</w:t>
      </w:r>
    </w:p>
    <w:p w14:paraId="0072A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巧用AI工具智能生成动画与转场，创造丝滑动画效果</w:t>
      </w:r>
    </w:p>
    <w:p w14:paraId="29748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经典动画实例：平滑切换动画、画轴展开动画、电影胶卷动画</w:t>
      </w:r>
    </w:p>
    <w:p w14:paraId="4BA1F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2.交互设计</w:t>
      </w:r>
    </w:p>
    <w:p w14:paraId="30749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AI工具快速创建交互式元素，提升观众参与度</w:t>
      </w:r>
    </w:p>
    <w:p w14:paraId="6C4E4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超链接实例：制作导航条，实现页面自由切换</w:t>
      </w:r>
    </w:p>
    <w:p w14:paraId="7DE1C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动作设置实例：鼠标滑过，实现页面自动跳转</w:t>
      </w:r>
    </w:p>
    <w:p w14:paraId="31B3F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3.动态图表</w:t>
      </w:r>
    </w:p>
    <w:p w14:paraId="33770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巧用动态图表工具，增强数据图表展示效果</w:t>
      </w:r>
    </w:p>
    <w:p w14:paraId="4E81B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图表动画实例：按系列或类别向上擦除呈现</w:t>
      </w:r>
    </w:p>
    <w:p w14:paraId="217F3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1E4CE5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第七章：【专业演示与完美表达】AI提升PPT演示与沟通表达效果</w:t>
      </w:r>
    </w:p>
    <w:p w14:paraId="776FF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本章目标：巧用AI提升演示效果和沟通效率，使你的演示更专业、表达更完美，提高演讲的吸引力，为您的职场生涯增添精彩！</w:t>
      </w:r>
    </w:p>
    <w:p w14:paraId="28A74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1.工具介绍</w:t>
      </w:r>
    </w:p>
    <w:p w14:paraId="71A0B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AI演讲辅助工具、网易见外、腾讯会议</w:t>
      </w:r>
    </w:p>
    <w:p w14:paraId="140EA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2.演示预演</w:t>
      </w:r>
    </w:p>
    <w:p w14:paraId="19381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巧用AI进行演示预演：熟悉材料，充足准备</w:t>
      </w:r>
    </w:p>
    <w:p w14:paraId="115A3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3.专业演示</w:t>
      </w:r>
    </w:p>
    <w:p w14:paraId="71C4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巧用演讲辅助工具，提升演示效果与演讲吸引力</w:t>
      </w:r>
    </w:p>
    <w:p w14:paraId="1796D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巧用WPS演示焦点功能，实现聚光灯和放大镜效果</w:t>
      </w:r>
    </w:p>
    <w:p w14:paraId="06DD8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4.完美表达</w:t>
      </w:r>
    </w:p>
    <w:p w14:paraId="70EAE1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完美演示六环节</w:t>
      </w:r>
    </w:p>
    <w:p w14:paraId="02B68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形象得体、克服紧张、音调变化、打造台风、手势准确、互动交流</w:t>
      </w:r>
    </w:p>
    <w:p w14:paraId="3843D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巧用实时反馈工具，收集观众的反馈，做到及时调整</w:t>
      </w:r>
    </w:p>
    <w:p w14:paraId="58FEE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添加问答互动元素，提高观众参与度，增强演示效果</w:t>
      </w:r>
    </w:p>
    <w:p w14:paraId="30255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02D5FC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第八章：【实战演练与课程总结】全流程案例与学员实战演练</w:t>
      </w:r>
    </w:p>
    <w:p w14:paraId="15678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本章目标：结合实际工作场景，学员进行综合应用实战演练，使用AI生成一个PPT大纲内容、AI设计美化、后期调整优化的全流程案例，让学员在实战中运用所学技能完成PPT设计任务。</w:t>
      </w:r>
    </w:p>
    <w:p w14:paraId="34D80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老师现场指导与解答学员疑难，对课程核心知识点做全面总结，展望未来趋势，提出后续建议，布置课后作业，持续改进提高！</w:t>
      </w:r>
    </w:p>
    <w:p w14:paraId="6338A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1.学员实战演练全流程案例</w:t>
      </w:r>
    </w:p>
    <w:p w14:paraId="1E29B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巧用AI写汇报材料/策划案</w:t>
      </w:r>
    </w:p>
    <w:p w14:paraId="13BCD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设置样式/</w:t>
      </w:r>
      <w:r>
        <w:rPr>
          <w:rFonts w:hint="eastAsia" w:ascii="微软雅黑" w:hAnsi="微软雅黑" w:eastAsia="微软雅黑" w:cs="微软雅黑"/>
          <w:sz w:val="24"/>
          <w:szCs w:val="28"/>
        </w:rPr>
        <w:t>自动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</w:t>
      </w:r>
    </w:p>
    <w:p w14:paraId="34DD3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巧用AI智能提炼生成摘要</w:t>
      </w:r>
    </w:p>
    <w:p w14:paraId="2E373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巧用AI将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</w:p>
    <w:p w14:paraId="0FA76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巧用AI绘图修图/智能排版</w:t>
      </w:r>
    </w:p>
    <w:p w14:paraId="73AEF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2.现场指导答疑与课程总结</w:t>
      </w:r>
    </w:p>
    <w:p w14:paraId="1A1FD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教师现场一对一指导学员操作，解答学员疑问</w:t>
      </w:r>
    </w:p>
    <w:p w14:paraId="3AC5E0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回顾课程内容，总结课程重点，巩固核心知识</w:t>
      </w:r>
    </w:p>
    <w:p w14:paraId="67D5F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展望AI未来发展趋势，激发学习持续学习的热情</w:t>
      </w:r>
    </w:p>
    <w:p w14:paraId="0BBF1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鼓励学员分享心得，探索AI潜力，提升办公效能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D44F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1B85A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1B85A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7A1658"/>
    <w:rsid w:val="00A61FD8"/>
    <w:rsid w:val="00BF2D69"/>
    <w:rsid w:val="02A76746"/>
    <w:rsid w:val="03E10D57"/>
    <w:rsid w:val="06171B88"/>
    <w:rsid w:val="06386ED9"/>
    <w:rsid w:val="06511A85"/>
    <w:rsid w:val="06F37A6F"/>
    <w:rsid w:val="08695215"/>
    <w:rsid w:val="09A45050"/>
    <w:rsid w:val="09AB2883"/>
    <w:rsid w:val="0B9A435D"/>
    <w:rsid w:val="0C2C7CAB"/>
    <w:rsid w:val="0C5235E0"/>
    <w:rsid w:val="0CD13E04"/>
    <w:rsid w:val="0D9F006D"/>
    <w:rsid w:val="0DA7109B"/>
    <w:rsid w:val="0DDC5E08"/>
    <w:rsid w:val="0EED24A6"/>
    <w:rsid w:val="0EF26DAE"/>
    <w:rsid w:val="0F2B226D"/>
    <w:rsid w:val="1085402A"/>
    <w:rsid w:val="11457119"/>
    <w:rsid w:val="11A42091"/>
    <w:rsid w:val="120A54F6"/>
    <w:rsid w:val="122A7A89"/>
    <w:rsid w:val="12D02B74"/>
    <w:rsid w:val="12D17C61"/>
    <w:rsid w:val="13160D6D"/>
    <w:rsid w:val="13316156"/>
    <w:rsid w:val="139C5358"/>
    <w:rsid w:val="1401591E"/>
    <w:rsid w:val="141D437D"/>
    <w:rsid w:val="14C2372B"/>
    <w:rsid w:val="14EA0703"/>
    <w:rsid w:val="1526447E"/>
    <w:rsid w:val="1559250D"/>
    <w:rsid w:val="161377E5"/>
    <w:rsid w:val="161610E1"/>
    <w:rsid w:val="165840D5"/>
    <w:rsid w:val="169923E1"/>
    <w:rsid w:val="16AD3796"/>
    <w:rsid w:val="16B17613"/>
    <w:rsid w:val="16C44F84"/>
    <w:rsid w:val="17824C23"/>
    <w:rsid w:val="19436634"/>
    <w:rsid w:val="1A3D3083"/>
    <w:rsid w:val="1B99253B"/>
    <w:rsid w:val="1BC81072"/>
    <w:rsid w:val="1C176FCF"/>
    <w:rsid w:val="1C5153BE"/>
    <w:rsid w:val="1CB44094"/>
    <w:rsid w:val="1CE27F12"/>
    <w:rsid w:val="1D4F6C0B"/>
    <w:rsid w:val="1D791D07"/>
    <w:rsid w:val="1DD957B9"/>
    <w:rsid w:val="1F2111C5"/>
    <w:rsid w:val="1F426AAB"/>
    <w:rsid w:val="1F44371F"/>
    <w:rsid w:val="1F8D25DD"/>
    <w:rsid w:val="1FDD1083"/>
    <w:rsid w:val="21215C2C"/>
    <w:rsid w:val="21703D3E"/>
    <w:rsid w:val="219D38B6"/>
    <w:rsid w:val="21FE5B32"/>
    <w:rsid w:val="222E3E55"/>
    <w:rsid w:val="227E532D"/>
    <w:rsid w:val="2309270B"/>
    <w:rsid w:val="230F7178"/>
    <w:rsid w:val="245E07C6"/>
    <w:rsid w:val="24A106B2"/>
    <w:rsid w:val="26105AEF"/>
    <w:rsid w:val="278247CB"/>
    <w:rsid w:val="27C641DB"/>
    <w:rsid w:val="27C70430"/>
    <w:rsid w:val="27C941A8"/>
    <w:rsid w:val="284C7B8E"/>
    <w:rsid w:val="29086393"/>
    <w:rsid w:val="29760DFA"/>
    <w:rsid w:val="299338F4"/>
    <w:rsid w:val="2A10482E"/>
    <w:rsid w:val="2B2B1AB6"/>
    <w:rsid w:val="2BD455A0"/>
    <w:rsid w:val="2BFE7CAF"/>
    <w:rsid w:val="2E3F6F72"/>
    <w:rsid w:val="2E421C7C"/>
    <w:rsid w:val="2E4722CA"/>
    <w:rsid w:val="2EC21951"/>
    <w:rsid w:val="2ED00512"/>
    <w:rsid w:val="2F3266DB"/>
    <w:rsid w:val="2F821357"/>
    <w:rsid w:val="31523FC4"/>
    <w:rsid w:val="3298769A"/>
    <w:rsid w:val="330955BF"/>
    <w:rsid w:val="33C35386"/>
    <w:rsid w:val="34AD1537"/>
    <w:rsid w:val="350742B2"/>
    <w:rsid w:val="353E020A"/>
    <w:rsid w:val="36A60061"/>
    <w:rsid w:val="377A54BF"/>
    <w:rsid w:val="37E72D7B"/>
    <w:rsid w:val="38273A17"/>
    <w:rsid w:val="394F66CD"/>
    <w:rsid w:val="39A92A27"/>
    <w:rsid w:val="39BE5963"/>
    <w:rsid w:val="3A0A1501"/>
    <w:rsid w:val="3A3000B7"/>
    <w:rsid w:val="3A58393B"/>
    <w:rsid w:val="3AA414EF"/>
    <w:rsid w:val="3D662849"/>
    <w:rsid w:val="3E5F477C"/>
    <w:rsid w:val="3E6F3A5B"/>
    <w:rsid w:val="3E780160"/>
    <w:rsid w:val="3E823541"/>
    <w:rsid w:val="3EBA3451"/>
    <w:rsid w:val="3F704726"/>
    <w:rsid w:val="3FC31B30"/>
    <w:rsid w:val="3FCF3ECE"/>
    <w:rsid w:val="40DA0834"/>
    <w:rsid w:val="42F73E67"/>
    <w:rsid w:val="441E4ED4"/>
    <w:rsid w:val="453E7B2C"/>
    <w:rsid w:val="477565F7"/>
    <w:rsid w:val="48362B98"/>
    <w:rsid w:val="48A26B2D"/>
    <w:rsid w:val="48F84003"/>
    <w:rsid w:val="49F904C5"/>
    <w:rsid w:val="4B1F3F5B"/>
    <w:rsid w:val="4B2D0E00"/>
    <w:rsid w:val="4B7E5126"/>
    <w:rsid w:val="4BAC6120"/>
    <w:rsid w:val="4BF02D4A"/>
    <w:rsid w:val="4C4C6FD2"/>
    <w:rsid w:val="4D015F41"/>
    <w:rsid w:val="4D2F5AC0"/>
    <w:rsid w:val="4E4C2FC2"/>
    <w:rsid w:val="4EB8094F"/>
    <w:rsid w:val="4F4E12B3"/>
    <w:rsid w:val="4F652F43"/>
    <w:rsid w:val="4FB43926"/>
    <w:rsid w:val="5049609F"/>
    <w:rsid w:val="509251CF"/>
    <w:rsid w:val="50EB242A"/>
    <w:rsid w:val="512E67AA"/>
    <w:rsid w:val="514812FC"/>
    <w:rsid w:val="51897EF9"/>
    <w:rsid w:val="52595DDB"/>
    <w:rsid w:val="5268268C"/>
    <w:rsid w:val="54116222"/>
    <w:rsid w:val="545C201A"/>
    <w:rsid w:val="56D11ED2"/>
    <w:rsid w:val="56DF5898"/>
    <w:rsid w:val="57896A25"/>
    <w:rsid w:val="5797131D"/>
    <w:rsid w:val="585A1A8D"/>
    <w:rsid w:val="58773629"/>
    <w:rsid w:val="598633F7"/>
    <w:rsid w:val="59EB5D54"/>
    <w:rsid w:val="5A3B2434"/>
    <w:rsid w:val="5A6E3D4A"/>
    <w:rsid w:val="5B0E18F6"/>
    <w:rsid w:val="5C886625"/>
    <w:rsid w:val="5D0F12C1"/>
    <w:rsid w:val="5EAF4894"/>
    <w:rsid w:val="5EDF1704"/>
    <w:rsid w:val="609740DD"/>
    <w:rsid w:val="60A41C99"/>
    <w:rsid w:val="612D4112"/>
    <w:rsid w:val="622F6D22"/>
    <w:rsid w:val="624A2B22"/>
    <w:rsid w:val="62F67840"/>
    <w:rsid w:val="63353F74"/>
    <w:rsid w:val="641C5169"/>
    <w:rsid w:val="67515045"/>
    <w:rsid w:val="67C643DC"/>
    <w:rsid w:val="67ED004E"/>
    <w:rsid w:val="69EA156B"/>
    <w:rsid w:val="6A1E502D"/>
    <w:rsid w:val="6BC37F70"/>
    <w:rsid w:val="6D392803"/>
    <w:rsid w:val="6D6325D4"/>
    <w:rsid w:val="6DBC2D7B"/>
    <w:rsid w:val="6DFB5D0A"/>
    <w:rsid w:val="6EC26D02"/>
    <w:rsid w:val="6FF72295"/>
    <w:rsid w:val="70936354"/>
    <w:rsid w:val="71B44B4E"/>
    <w:rsid w:val="72824A82"/>
    <w:rsid w:val="72D8486C"/>
    <w:rsid w:val="741D2E7E"/>
    <w:rsid w:val="75E56167"/>
    <w:rsid w:val="76805946"/>
    <w:rsid w:val="77040325"/>
    <w:rsid w:val="771D2800"/>
    <w:rsid w:val="77BC2F94"/>
    <w:rsid w:val="790A14F7"/>
    <w:rsid w:val="7916556A"/>
    <w:rsid w:val="795C61F7"/>
    <w:rsid w:val="79887BC9"/>
    <w:rsid w:val="79A61220"/>
    <w:rsid w:val="7A592736"/>
    <w:rsid w:val="7A5D13D5"/>
    <w:rsid w:val="7C221ACF"/>
    <w:rsid w:val="7C354AE4"/>
    <w:rsid w:val="7CE8533A"/>
    <w:rsid w:val="7DE63334"/>
    <w:rsid w:val="7E44512B"/>
    <w:rsid w:val="7EAD0BFC"/>
    <w:rsid w:val="7F0F1D4F"/>
    <w:rsid w:val="7F93719C"/>
    <w:rsid w:val="7F9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autoRedefine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4979</Words>
  <Characters>5390</Characters>
  <Lines>0</Lines>
  <Paragraphs>0</Paragraphs>
  <TotalTime>6</TotalTime>
  <ScaleCrop>false</ScaleCrop>
  <LinksUpToDate>false</LinksUpToDate>
  <CharactersWithSpaces>5394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2024-03-21T23:17:00Z</dcterms:created>
  <dc:creator>libaoyun</dc:creator>
  <cp:lastModifiedBy>谭艳15986792547</cp:lastModifiedBy>
  <dcterms:modified xsi:type="dcterms:W3CDTF">2026-01-09T02:47:10Z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5AAB34AF6F4A48F38950988A24FE2900_13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