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6810C2F">
      <w:pPr>
        <w:ind w:firstLine="2201" w:firstLineChars="500"/>
        <w:jc w:val="both"/>
        <w:rPr>
          <w:rFonts w:hint="eastAsia" w:ascii="微软雅黑" w:hAnsi="微软雅黑" w:eastAsia="微软雅黑" w:cs="微软雅黑"/>
          <w:b/>
          <w:color w:val="0070C0"/>
          <w:sz w:val="44"/>
          <w:szCs w:val="24"/>
          <w:lang w:val="en-US" w:eastAsia="zh-CN"/>
        </w:rPr>
      </w:pPr>
      <w:bookmarkStart w:id="0" w:name="_GoBack"/>
      <w:bookmarkEnd w:id="0"/>
      <w:r>
        <w:rPr>
          <w:rFonts w:hint="eastAsia" w:ascii="微软雅黑" w:hAnsi="微软雅黑" w:eastAsia="微软雅黑" w:cs="微软雅黑"/>
          <w:b/>
          <w:color w:val="0070C0"/>
          <w:sz w:val="44"/>
          <w:szCs w:val="24"/>
          <w:lang w:val="en-US" w:eastAsia="zh-CN"/>
        </w:rPr>
        <w:t>AI赋能职场：</w:t>
      </w:r>
    </w:p>
    <w:p w14:paraId="25CC8797">
      <w:pPr>
        <w:jc w:val="center"/>
        <w:rPr>
          <w:rFonts w:hint="eastAsia" w:ascii="微软雅黑" w:hAnsi="微软雅黑" w:eastAsia="微软雅黑" w:cs="微软雅黑"/>
          <w:b/>
          <w:color w:val="0070C0"/>
          <w:sz w:val="4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color w:val="0070C0"/>
          <w:sz w:val="44"/>
          <w:szCs w:val="24"/>
          <w:lang w:val="en-US" w:eastAsia="zh-CN"/>
        </w:rPr>
        <w:t>Deepseek实战应用与AI高效办公核心技能</w:t>
      </w:r>
    </w:p>
    <w:p w14:paraId="4EF4296A">
      <w:pPr>
        <w:jc w:val="center"/>
        <w:rPr>
          <w:rFonts w:hint="eastAsia" w:ascii="微软雅黑" w:hAnsi="微软雅黑" w:eastAsia="微软雅黑" w:cs="微软雅黑"/>
          <w:b/>
          <w:color w:val="0070C0"/>
          <w:sz w:val="28"/>
          <w:szCs w:val="18"/>
          <w:lang w:val="en-US" w:eastAsia="zh-CN"/>
        </w:rPr>
      </w:pPr>
      <w:r>
        <w:rPr>
          <w:rFonts w:hint="eastAsia" w:ascii="微软雅黑" w:hAnsi="微软雅黑" w:eastAsia="微软雅黑" w:cs="微软雅黑"/>
          <w:b/>
          <w:color w:val="0070C0"/>
          <w:sz w:val="28"/>
          <w:szCs w:val="18"/>
        </w:rPr>
        <w:t>（</w:t>
      </w:r>
      <w:r>
        <w:rPr>
          <w:rFonts w:hint="eastAsia" w:ascii="微软雅黑" w:hAnsi="微软雅黑" w:eastAsia="微软雅黑" w:cs="微软雅黑"/>
          <w:b/>
          <w:color w:val="0070C0"/>
          <w:sz w:val="28"/>
          <w:szCs w:val="18"/>
          <w:lang w:val="en-US" w:eastAsia="zh-CN"/>
        </w:rPr>
        <w:t>1</w:t>
      </w:r>
      <w:r>
        <w:rPr>
          <w:rFonts w:hint="eastAsia" w:ascii="微软雅黑" w:hAnsi="微软雅黑" w:eastAsia="微软雅黑" w:cs="微软雅黑"/>
          <w:b/>
          <w:color w:val="0070C0"/>
          <w:sz w:val="28"/>
          <w:szCs w:val="18"/>
        </w:rPr>
        <w:t>天精</w:t>
      </w:r>
      <w:r>
        <w:rPr>
          <w:rFonts w:hint="eastAsia" w:ascii="微软雅黑" w:hAnsi="微软雅黑" w:eastAsia="微软雅黑" w:cs="微软雅黑"/>
          <w:b/>
          <w:color w:val="0070C0"/>
          <w:sz w:val="28"/>
          <w:szCs w:val="18"/>
          <w:lang w:val="en-US" w:eastAsia="zh-CN"/>
        </w:rPr>
        <w:t>华</w:t>
      </w:r>
      <w:r>
        <w:rPr>
          <w:rFonts w:hint="eastAsia" w:ascii="微软雅黑" w:hAnsi="微软雅黑" w:eastAsia="微软雅黑" w:cs="微软雅黑"/>
          <w:b/>
          <w:color w:val="0070C0"/>
          <w:sz w:val="28"/>
          <w:szCs w:val="18"/>
        </w:rPr>
        <w:t>版）</w:t>
      </w:r>
    </w:p>
    <w:p w14:paraId="322E0E42">
      <w:pPr>
        <w:widowControl/>
        <w:spacing w:line="420" w:lineRule="atLeast"/>
        <w:jc w:val="center"/>
        <w:rPr>
          <w:rFonts w:hint="default" w:ascii="微软雅黑" w:hAnsi="微软雅黑" w:eastAsia="微软雅黑" w:cs="微软雅黑"/>
          <w:b w:val="0"/>
          <w:bCs w:val="0"/>
          <w:sz w:val="24"/>
          <w:szCs w:val="28"/>
          <w:lang w:val="en-US" w:eastAsia="zh-CN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1"/>
        </w:rPr>
        <w:t>——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1"/>
          <w:lang w:val="en-US" w:eastAsia="zh-CN"/>
        </w:rPr>
        <w:t>人人听得懂、学得会、记得住、用得上的AI智能工具实战技能课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1"/>
        </w:rPr>
        <w:t>——</w:t>
      </w:r>
    </w:p>
    <w:p w14:paraId="437BAB75">
      <w:pPr>
        <w:spacing w:before="240"/>
        <w:rPr>
          <w:rFonts w:hint="eastAsia" w:ascii="微软雅黑" w:hAnsi="微软雅黑" w:eastAsia="微软雅黑" w:cs="微软雅黑"/>
          <w:b/>
          <w:color w:val="0070C0"/>
          <w:sz w:val="32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</w:rPr>
        <w:t>【课程</w:t>
      </w:r>
      <w:r>
        <w:rPr>
          <w:rFonts w:hint="eastAsia" w:ascii="微软雅黑" w:hAnsi="微软雅黑" w:eastAsia="微软雅黑" w:cs="微软雅黑"/>
          <w:b/>
          <w:color w:val="0070C0"/>
          <w:sz w:val="32"/>
          <w:lang w:val="en-US" w:eastAsia="zh-CN"/>
        </w:rPr>
        <w:t>背景</w:t>
      </w:r>
      <w:r>
        <w:rPr>
          <w:rFonts w:hint="eastAsia" w:ascii="微软雅黑" w:hAnsi="微软雅黑" w:eastAsia="微软雅黑" w:cs="微软雅黑"/>
          <w:b/>
          <w:color w:val="0070C0"/>
          <w:sz w:val="32"/>
        </w:rPr>
        <w:t>】</w:t>
      </w:r>
    </w:p>
    <w:p w14:paraId="5A8612C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当前AI人工智能技术正以破竹之势席卷全球，重塑并推动着各行各业的变革与发展。在这场人工智能的浪潮中，国产AI大模型异军突起，尤其是DeepSeek作为佼佼者，正以其卓越的性能和创新力，引领着人工智能领域的新一轮创新高潮，成为万众瞩目的焦点。</w:t>
      </w:r>
    </w:p>
    <w:p w14:paraId="5027CC8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随着人工智能技术的广泛普及和商业化步伐的加速，各类AI工具如雨后春笋般涌现，展现出百花齐放的繁荣景象。从AI对话、AI写作，到AI+PPT、AI+Excel，再到AI绘画、AI短视频等领域，AI技术正以其强大的生命力和无限的潜能，深刻改变着我们的工作和生活方式。这些工具极大地简化了复杂繁琐的任务，不仅显著提升了工作效率，更激发了前所未有的创新灵感，让我们得以将更多时间和精力投入到更具创造性的工作中。</w:t>
      </w:r>
    </w:p>
    <w:p w14:paraId="4C1B5F5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在此背景下，本课程应运而生，我们将聚焦DeepSeek等前沿AI技术的深入探索与应用，全面剖析AI技术的核心逻辑，系统讲解DeepSeek等国产AI大模型在各行业实际场景下的应用策略。我们将指导学员掌握DeepSeek等热门AI工具的操作技能，探索AI技术与具体岗位的深度融合点，从而优化工作流程，实现工作效率质的飞跃。</w:t>
      </w:r>
    </w:p>
    <w:p w14:paraId="0BD45D2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同时，通过DeepSeek等AI技术的应用，企业能够有效降低运营成本、增加经济效益，大幅提升组织运转效率，为企业的发展和创新注入强劲的新动力！</w:t>
      </w:r>
    </w:p>
    <w:p w14:paraId="1ED7CEF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通过本课程的学习，您将深刻领略到DeepSeek等AI技术的独特魅力与巨大潜力，熟练掌握AI技术在日常工作中的实战技巧，为您的职业生涯增添一抹亮色，为企业的蓬勃发展开启全新的篇章！</w:t>
      </w:r>
    </w:p>
    <w:p w14:paraId="683B8406">
      <w:pPr>
        <w:spacing w:before="240"/>
        <w:rPr>
          <w:rFonts w:hint="eastAsia" w:ascii="微软雅黑" w:hAnsi="微软雅黑" w:eastAsia="微软雅黑" w:cs="微软雅黑"/>
          <w:b/>
          <w:color w:val="0070C0"/>
          <w:sz w:val="32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</w:rPr>
        <w:t>【</w:t>
      </w:r>
      <w:r>
        <w:rPr>
          <w:rFonts w:hint="eastAsia" w:ascii="微软雅黑" w:hAnsi="微软雅黑" w:eastAsia="微软雅黑" w:cs="微软雅黑"/>
          <w:b/>
          <w:color w:val="0070C0"/>
          <w:sz w:val="32"/>
          <w:lang w:val="en-US" w:eastAsia="zh-CN"/>
        </w:rPr>
        <w:t>主讲老师</w:t>
      </w:r>
      <w:r>
        <w:rPr>
          <w:rFonts w:hint="eastAsia" w:ascii="微软雅黑" w:hAnsi="微软雅黑" w:eastAsia="微软雅黑" w:cs="微软雅黑"/>
          <w:b/>
          <w:color w:val="0070C0"/>
          <w:sz w:val="32"/>
        </w:rPr>
        <w:t>】</w:t>
      </w:r>
    </w:p>
    <w:p w14:paraId="26F6C20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本课程是由AI人工智能实战派讲师、全国十强培训师——李宝运老师</w:t>
      </w:r>
      <w:r>
        <w:rPr>
          <w:rFonts w:hint="eastAsia" w:ascii="微软雅黑" w:hAnsi="微软雅黑" w:eastAsia="微软雅黑" w:cs="微软雅黑"/>
          <w:b w:val="0"/>
          <w:bCs w:val="0"/>
          <w:color w:val="auto"/>
          <w:sz w:val="24"/>
          <w:szCs w:val="24"/>
          <w:lang w:val="en-US" w:eastAsia="zh-CN"/>
        </w:rPr>
        <w:t>精心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打造，</w:t>
      </w:r>
      <w:r>
        <w:rPr>
          <w:rFonts w:hint="eastAsia" w:ascii="微软雅黑" w:hAnsi="微软雅黑" w:eastAsia="微软雅黑" w:cs="微软雅黑"/>
          <w:b w:val="0"/>
          <w:bCs w:val="0"/>
          <w:color w:val="auto"/>
          <w:sz w:val="24"/>
          <w:szCs w:val="24"/>
          <w:lang w:val="en-US" w:eastAsia="zh-CN"/>
        </w:rPr>
        <w:t>鉴于国产AI行业的迅猛发展以及终端单位对高效办公的迫切需求，李老师特别推出了这门聚焦DeepSeek技术的智能办公精品课程。</w:t>
      </w:r>
    </w:p>
    <w:p w14:paraId="60FB2F6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</w:rPr>
        <w:t>李宝运老师</w:t>
      </w:r>
      <w:r>
        <w:rPr>
          <w:rFonts w:hint="eastAsia" w:ascii="微软雅黑" w:hAnsi="微软雅黑" w:eastAsia="微软雅黑" w:cs="微软雅黑"/>
          <w:lang w:eastAsia="zh-CN"/>
        </w:rPr>
        <w:t>是</w:t>
      </w:r>
      <w:r>
        <w:rPr>
          <w:rFonts w:hint="eastAsia" w:ascii="微软雅黑" w:hAnsi="微软雅黑" w:eastAsia="微软雅黑" w:cs="微软雅黑"/>
          <w:b/>
          <w:bCs/>
          <w:color w:val="0070C0"/>
          <w:lang w:val="en-US" w:eastAsia="zh-CN"/>
        </w:rPr>
        <w:t>工业和信息化部权威认证的</w:t>
      </w:r>
      <w:r>
        <w:rPr>
          <w:rFonts w:hint="eastAsia" w:ascii="微软雅黑" w:hAnsi="微软雅黑" w:eastAsia="微软雅黑" w:cs="微软雅黑"/>
          <w:b/>
          <w:bCs/>
          <w:color w:val="0070C0"/>
        </w:rPr>
        <w:t>大模型开发高级工程师</w:t>
      </w:r>
      <w:r>
        <w:rPr>
          <w:rFonts w:hint="eastAsia" w:ascii="微软雅黑" w:hAnsi="微软雅黑" w:eastAsia="微软雅黑" w:cs="微软雅黑"/>
          <w:b/>
          <w:bCs/>
          <w:color w:val="0070C0"/>
          <w:lang w:eastAsia="zh-CN"/>
        </w:rPr>
        <w:t>、</w:t>
      </w:r>
      <w:r>
        <w:rPr>
          <w:rFonts w:hint="eastAsia" w:ascii="微软雅黑" w:hAnsi="微软雅黑" w:eastAsia="微软雅黑" w:cs="微软雅黑"/>
          <w:b/>
          <w:bCs/>
          <w:color w:val="0070C0"/>
        </w:rPr>
        <w:t>人工智能训练高级工程师</w:t>
      </w:r>
      <w:r>
        <w:rPr>
          <w:rFonts w:hint="eastAsia" w:ascii="微软雅黑" w:hAnsi="微软雅黑" w:eastAsia="微软雅黑" w:cs="微软雅黑"/>
          <w:b/>
          <w:bCs/>
          <w:color w:val="0070C0"/>
          <w:lang w:eastAsia="zh-CN"/>
        </w:rPr>
        <w:t>、</w:t>
      </w:r>
      <w:r>
        <w:rPr>
          <w:rFonts w:hint="eastAsia" w:ascii="微软雅黑" w:hAnsi="微软雅黑" w:eastAsia="微软雅黑" w:cs="微软雅黑"/>
          <w:b/>
          <w:bCs/>
          <w:color w:val="0070C0"/>
        </w:rPr>
        <w:t>AI智能体应用高级工程师</w:t>
      </w:r>
      <w:r>
        <w:rPr>
          <w:rFonts w:hint="eastAsia" w:ascii="微软雅黑" w:hAnsi="微软雅黑" w:eastAsia="微软雅黑" w:cs="微软雅黑"/>
          <w:lang w:eastAsia="zh-CN"/>
        </w:rPr>
        <w:t>，</w:t>
      </w:r>
      <w:r>
        <w:rPr>
          <w:rFonts w:hint="eastAsia" w:ascii="微软雅黑" w:hAnsi="微软雅黑" w:eastAsia="微软雅黑" w:cs="微软雅黑"/>
          <w:lang w:val="en-US" w:eastAsia="zh-CN"/>
        </w:rPr>
        <w:t>也是</w:t>
      </w:r>
      <w:r>
        <w:rPr>
          <w:rFonts w:hint="eastAsia" w:ascii="微软雅黑" w:hAnsi="微软雅黑" w:eastAsia="微软雅黑" w:cs="微软雅黑"/>
          <w:b/>
          <w:bCs/>
          <w:color w:val="0070C0"/>
          <w:lang w:eastAsia="zh-CN"/>
        </w:rPr>
        <w:t>阿里巴巴达摩院人工智能高级训练师</w:t>
      </w:r>
      <w:r>
        <w:rPr>
          <w:rFonts w:hint="eastAsia" w:ascii="微软雅黑" w:hAnsi="微软雅黑" w:eastAsia="微软雅黑" w:cs="微软雅黑"/>
          <w:lang w:eastAsia="zh-CN"/>
        </w:rPr>
        <w:t>、</w:t>
      </w:r>
      <w:r>
        <w:rPr>
          <w:rFonts w:hint="eastAsia" w:ascii="微软雅黑" w:hAnsi="微软雅黑" w:eastAsia="微软雅黑" w:cs="微软雅黑"/>
        </w:rPr>
        <w:t>AI人工智能资深实战派讲师</w:t>
      </w:r>
      <w:r>
        <w:rPr>
          <w:rFonts w:hint="eastAsia" w:ascii="微软雅黑" w:hAnsi="微软雅黑" w:eastAsia="微软雅黑" w:cs="微软雅黑"/>
          <w:lang w:eastAsia="zh-CN"/>
        </w:rPr>
        <w:t>、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AI智能办公与职场效能提升实战专家。</w:t>
      </w:r>
    </w:p>
    <w:p w14:paraId="7C84CD2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left"/>
        <w:textAlignment w:val="auto"/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</w:rPr>
        <w:t>李宝运老师</w:t>
      </w:r>
      <w:r>
        <w:rPr>
          <w:rFonts w:hint="eastAsia" w:ascii="微软雅黑" w:hAnsi="微软雅黑" w:eastAsia="微软雅黑" w:cs="微软雅黑"/>
          <w:lang w:eastAsia="zh-CN"/>
        </w:rPr>
        <w:t>是</w:t>
      </w:r>
      <w:r>
        <w:rPr>
          <w:rFonts w:hint="eastAsia" w:ascii="微软雅黑" w:hAnsi="微软雅黑" w:eastAsia="微软雅黑" w:cs="微软雅黑"/>
          <w:lang w:val="en-US" w:eastAsia="zh-CN"/>
        </w:rPr>
        <w:t>2018</w:t>
      </w:r>
      <w:r>
        <w:rPr>
          <w:rFonts w:hint="eastAsia" w:ascii="微软雅黑" w:hAnsi="微软雅黑" w:eastAsia="微软雅黑" w:cs="微软雅黑"/>
        </w:rPr>
        <w:t>中国讲师金话筒奖全国十强培训师、2020-2021年度中国十强讲师、2019-2021年度培训行业标杆人物</w:t>
      </w:r>
      <w:r>
        <w:rPr>
          <w:rFonts w:hint="eastAsia" w:ascii="微软雅黑" w:hAnsi="微软雅黑" w:eastAsia="微软雅黑" w:cs="微软雅黑"/>
          <w:lang w:eastAsia="zh-CN"/>
        </w:rPr>
        <w:t>、</w:t>
      </w:r>
      <w:r>
        <w:rPr>
          <w:rFonts w:hint="eastAsia" w:ascii="微软雅黑" w:hAnsi="微软雅黑" w:eastAsia="微软雅黑" w:cs="微软雅黑"/>
          <w:b/>
          <w:bCs/>
          <w:color w:val="0070C0"/>
        </w:rPr>
        <w:t>金山办公（KVP）最有价值专家</w:t>
      </w:r>
      <w:r>
        <w:rPr>
          <w:rFonts w:hint="eastAsia" w:ascii="微软雅黑" w:hAnsi="微软雅黑" w:eastAsia="微软雅黑" w:cs="微软雅黑"/>
        </w:rPr>
        <w:t>、微软办公软件国际认证MOS大师级专家、中国科学院</w:t>
      </w:r>
      <w:r>
        <w:rPr>
          <w:rFonts w:hint="eastAsia" w:ascii="微软雅黑" w:hAnsi="微软雅黑" w:eastAsia="微软雅黑" w:cs="微软雅黑"/>
          <w:lang w:val="en-US" w:eastAsia="zh-CN"/>
        </w:rPr>
        <w:t>人才中心</w:t>
      </w:r>
      <w:r>
        <w:rPr>
          <w:rFonts w:hint="eastAsia" w:ascii="微软雅黑" w:hAnsi="微软雅黑" w:eastAsia="微软雅黑" w:cs="微软雅黑"/>
        </w:rPr>
        <w:t>特邀讲师、北京大学光华管理学院特邀讲师、PPT设计与商务演示实战专家</w:t>
      </w:r>
      <w:r>
        <w:rPr>
          <w:rFonts w:hint="eastAsia" w:ascii="微软雅黑" w:hAnsi="微软雅黑" w:eastAsia="微软雅黑" w:cs="微软雅黑"/>
          <w:color w:val="auto"/>
          <w:lang w:eastAsia="zh-CN"/>
        </w:rPr>
        <w:t>、</w:t>
      </w:r>
      <w:r>
        <w:rPr>
          <w:rFonts w:hint="eastAsia" w:ascii="微软雅黑" w:hAnsi="微软雅黑" w:eastAsia="微软雅黑" w:cs="微软雅黑"/>
          <w:color w:val="auto"/>
          <w:sz w:val="24"/>
          <w:szCs w:val="28"/>
        </w:rPr>
        <w:t>Office高效</w:t>
      </w:r>
      <w:r>
        <w:rPr>
          <w:rFonts w:hint="eastAsia" w:ascii="微软雅黑" w:hAnsi="微软雅黑" w:eastAsia="微软雅黑" w:cs="微软雅黑"/>
          <w:color w:val="auto"/>
          <w:sz w:val="24"/>
          <w:szCs w:val="24"/>
          <w:lang w:val="en-US" w:eastAsia="zh-CN"/>
        </w:rPr>
        <w:t>办公权威专家。</w:t>
      </w:r>
    </w:p>
    <w:p w14:paraId="0665190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李宝运老师</w:t>
      </w:r>
      <w:r>
        <w:rPr>
          <w:rFonts w:hint="eastAsia" w:ascii="微软雅黑" w:hAnsi="微软雅黑" w:eastAsia="微软雅黑" w:cs="微软雅黑"/>
          <w:b/>
          <w:bCs/>
          <w:color w:val="0070C0"/>
          <w:sz w:val="24"/>
          <w:szCs w:val="24"/>
          <w:lang w:val="en-US" w:eastAsia="zh-CN"/>
        </w:rPr>
        <w:t>拥有国家版权局权威认证的12门版权课程，其中5门AI版权课程。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他具有15年专职培训经验，2024和2025年度共讲授300多场AI课程，好评率常年在98%以上</w:t>
      </w:r>
      <w:r>
        <w:rPr>
          <w:rFonts w:hint="eastAsia" w:ascii="微软雅黑" w:hAnsi="微软雅黑" w:eastAsia="微软雅黑" w:cs="微软雅黑"/>
          <w:b w:val="0"/>
          <w:bCs w:val="0"/>
          <w:color w:val="auto"/>
          <w:sz w:val="24"/>
          <w:szCs w:val="24"/>
          <w:lang w:val="en-US" w:eastAsia="zh-CN"/>
        </w:rPr>
        <w:t>。</w:t>
      </w:r>
    </w:p>
    <w:p w14:paraId="2B42BDC8">
      <w:pPr>
        <w:spacing w:before="240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  <w:lang w:eastAsia="zh-CN"/>
        </w:rPr>
        <w:t>【</w:t>
      </w:r>
      <w:r>
        <w:rPr>
          <w:rFonts w:hint="eastAsia" w:ascii="微软雅黑" w:hAnsi="微软雅黑" w:eastAsia="微软雅黑" w:cs="微软雅黑"/>
          <w:b/>
          <w:color w:val="0070C0"/>
          <w:sz w:val="32"/>
        </w:rPr>
        <w:t>课程特点</w:t>
      </w:r>
      <w:r>
        <w:rPr>
          <w:rFonts w:hint="eastAsia" w:ascii="微软雅黑" w:hAnsi="微软雅黑" w:eastAsia="微软雅黑" w:cs="微软雅黑"/>
          <w:b/>
          <w:color w:val="0070C0"/>
          <w:sz w:val="32"/>
          <w:lang w:eastAsia="zh-CN"/>
        </w:rPr>
        <w:t>】</w:t>
      </w:r>
    </w:p>
    <w:p w14:paraId="65E07E3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本课程是一门人人听得懂、学得会、记得住、用得上的AI智能工具实战技能课，也是一门课堂有工具、学习有产出、学后能落地的AI智能办公赋能课。</w:t>
      </w:r>
    </w:p>
    <w:p w14:paraId="261D9AE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1.【课程系统化】</w:t>
      </w:r>
    </w:p>
    <w:p w14:paraId="2DF4662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课程涵盖DeepSeek实用工具的各个领域，包括AI对话提示词、AI写作、AI文案、AI+PPT、AI+Excel、AI思维导图、AI绘画、AI短视频、AI数字人、AI智能体等。学员能够全面了解DeepSeek在不同领域的应用，并在学习后灵活运用，解决实际工作中的问题。</w:t>
      </w:r>
    </w:p>
    <w:p w14:paraId="6DD6EFD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2.【软件国产化】</w:t>
      </w:r>
    </w:p>
    <w:p w14:paraId="3CB8749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本课程操作练习以DeepSeek等国产免费AI工具为核心，还</w:t>
      </w:r>
      <w:r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  <w:t>涵盖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：抖音豆包、阿里千问、文心一言、讯飞星火、KIMI助手、腾讯元宝、智谱清言、天工、商汤、WPS AI、镝数图表、酷表、佐糖、即梦AI、可灵AI、liblib、灵光、小云雀等30多款</w:t>
      </w:r>
      <w:r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  <w:t>工具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，</w:t>
      </w:r>
      <w:r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  <w:t>课堂提供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的都是免费</w:t>
      </w:r>
      <w:r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  <w:t>工具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，</w:t>
      </w:r>
      <w:r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  <w:t>简单易上手，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人人都能用</w:t>
      </w:r>
      <w:r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  <w:t>。</w:t>
      </w:r>
    </w:p>
    <w:p w14:paraId="2AA46B6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3.【内容实战化】</w:t>
      </w:r>
    </w:p>
    <w:p w14:paraId="15D6640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课程实战实用，干货满满，富有深度。通过案例分析和实操演练，培养学员的创新思维和解决问题的能力，帮助学员真正运用所学知识解决现实问题，提升工作效率。</w:t>
      </w:r>
    </w:p>
    <w:p w14:paraId="3CD7EBE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4.【成果可视化】</w:t>
      </w:r>
    </w:p>
    <w:p w14:paraId="60EC8D9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课堂中设有作业和项目任务，学员可获得及时的指导和反馈，这种实践性教学模式有助于学员在具体工作中应用所学知识，深化对知识的理解和应用能力。这样的学习方式真正实现了“学习有产出、学后能落地”，使学员能够将所学知识有效地运用到实际工作中。</w:t>
      </w:r>
    </w:p>
    <w:p w14:paraId="59833BD7">
      <w:pPr>
        <w:spacing w:before="240"/>
        <w:rPr>
          <w:rFonts w:hint="eastAsia" w:ascii="微软雅黑" w:hAnsi="微软雅黑" w:eastAsia="微软雅黑" w:cs="微软雅黑"/>
          <w:b/>
          <w:color w:val="0070C0"/>
          <w:sz w:val="32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  <w:lang w:eastAsia="zh-CN"/>
        </w:rPr>
        <w:t>【</w:t>
      </w:r>
      <w:r>
        <w:rPr>
          <w:rFonts w:hint="eastAsia" w:ascii="微软雅黑" w:hAnsi="微软雅黑" w:eastAsia="微软雅黑" w:cs="微软雅黑"/>
          <w:b/>
          <w:color w:val="0070C0"/>
          <w:sz w:val="32"/>
        </w:rPr>
        <w:t>学员对象</w:t>
      </w:r>
      <w:r>
        <w:rPr>
          <w:rFonts w:hint="eastAsia" w:ascii="微软雅黑" w:hAnsi="微软雅黑" w:eastAsia="微软雅黑" w:cs="微软雅黑"/>
          <w:b/>
          <w:color w:val="0070C0"/>
          <w:sz w:val="32"/>
          <w:lang w:eastAsia="zh-CN"/>
        </w:rPr>
        <w:t>】</w:t>
      </w:r>
    </w:p>
    <w:p w14:paraId="51EF3C3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本课程适合各行业职场人士，包括决策者、管理者、初学者和AI从业者。无论您是希望优化工作流程、提高工作效率和质量的职场人士，还是希望通过AI赋能提升竞争力的企业决策者，本课程都能为您提供实用的知识和技能。具体学员对象如下：</w:t>
      </w:r>
    </w:p>
    <w:p w14:paraId="3EDD67C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1.高层决策者：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了解人工智能技术，助力战略制定，推动业务决策。</w:t>
      </w:r>
    </w:p>
    <w:p w14:paraId="3636ACB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2.中层管理者：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运用人工智能技术，提升组织效率，创新工作流程。</w:t>
      </w:r>
    </w:p>
    <w:p w14:paraId="0582219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3.AI初学人员：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实践人工智能技术，提高工作效率，提升产出质量。</w:t>
      </w:r>
    </w:p>
    <w:p w14:paraId="7D4BBA9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4.AI从业人员：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深入学习专业知识，拓宽职业路径，助力职业发展。</w:t>
      </w:r>
    </w:p>
    <w:p w14:paraId="36AED150">
      <w:pPr>
        <w:spacing w:before="240"/>
        <w:rPr>
          <w:rFonts w:hint="eastAsia" w:ascii="微软雅黑" w:hAnsi="微软雅黑" w:eastAsia="微软雅黑" w:cs="微软雅黑"/>
          <w:b/>
          <w:color w:val="0070C0"/>
          <w:sz w:val="32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</w:rPr>
        <w:t>【学员收益】</w:t>
      </w:r>
    </w:p>
    <w:p w14:paraId="0B73674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1.掌握AI技术的核心应用逻辑，改进工作方法，优化工作流程，实现智慧办公。</w:t>
      </w:r>
    </w:p>
    <w:p w14:paraId="2E21D52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2.掌握AI实用工具的操作技能，提升问题解决能力，高效圆满地完成工作任务。</w:t>
      </w:r>
    </w:p>
    <w:p w14:paraId="3D59273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3.掌握AI赋能幻灯片设计制作的方法，提高幻灯片产出效率、品质和演示效果。</w:t>
      </w:r>
    </w:p>
    <w:p w14:paraId="126477B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4.掌握AI赋能Excel数据分析的方法，提高数据处理的效率和数据分析准确性。</w:t>
      </w:r>
    </w:p>
    <w:p w14:paraId="76D8ACD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5.掌握AI赋能写作和文案策划的方法，提高公文写作效率和文案的营销转化率。</w:t>
      </w:r>
    </w:p>
    <w:p w14:paraId="2C405CD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6.掌握AI赋能绘画和艺术创作的方法，</w:t>
      </w:r>
      <w:r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  <w:t>实现绘画和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艺术创作</w:t>
      </w:r>
      <w:r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  <w:t>的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高品质和</w:t>
      </w:r>
      <w:r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  <w:t>新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突破。</w:t>
      </w:r>
    </w:p>
    <w:p w14:paraId="572CB1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7.掌握AI赋能优质短视频制作的方法，提升短视频剪辑制作的效率和创意表达。</w:t>
      </w:r>
    </w:p>
    <w:p w14:paraId="744F05E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8.掌握AI赋能智能数字人的制作方法，提升客户服务智能化和直播内容数字化。</w:t>
      </w:r>
    </w:p>
    <w:p w14:paraId="2AC516E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9.树立AI思维，增强创造力和创新力，提升实际应用能力，轻松驾驭AI技术。</w:t>
      </w:r>
    </w:p>
    <w:p w14:paraId="2E421C0C">
      <w:pPr>
        <w:spacing w:before="240"/>
        <w:rPr>
          <w:rFonts w:hint="default" w:ascii="微软雅黑" w:hAnsi="微软雅黑" w:eastAsia="微软雅黑" w:cs="微软雅黑"/>
          <w:b/>
          <w:color w:val="0070C0"/>
          <w:sz w:val="32"/>
          <w:lang w:val="en-US" w:eastAsia="zh-CN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  <w:lang w:val="en-US" w:eastAsia="zh-CN"/>
        </w:rPr>
        <w:t>【工具说明】</w:t>
      </w:r>
    </w:p>
    <w:p w14:paraId="5DA2CAC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本课程操作练习以DeepSeek工具为核心，还</w:t>
      </w:r>
      <w:r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  <w:t>涵盖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：抖音豆包、阿里千问、文心一言、讯飞星火、KIMI助手、腾讯元宝、智谱清言、天工、商汤、WPS AI、镝数图表、酷表、佐糖、即梦AI、可灵AI、liblib、灵光、小云雀等20多款国产免费AI工具。</w:t>
      </w:r>
    </w:p>
    <w:p w14:paraId="17693142">
      <w:pPr>
        <w:spacing w:before="240"/>
        <w:rPr>
          <w:rFonts w:hint="eastAsia" w:ascii="微软雅黑" w:hAnsi="微软雅黑" w:eastAsia="微软雅黑" w:cs="微软雅黑"/>
          <w:b/>
          <w:color w:val="0070C0"/>
          <w:sz w:val="32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</w:rPr>
        <w:t>【课程说明】</w:t>
      </w:r>
    </w:p>
    <w:p w14:paraId="62B7FAF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1．精华版课程1天6课时，并根据实际情况调整。</w:t>
      </w:r>
    </w:p>
    <w:p w14:paraId="3C727C4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2．理念讲授+实例呈现+案例剖析+实用工具+操作示范+学员练习+一对一辅导。</w:t>
      </w:r>
    </w:p>
    <w:p w14:paraId="5227B57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3．课程赠送每位学员：20种免费即用的AI实用工具、本课程配套讲义和资料包。</w:t>
      </w:r>
    </w:p>
    <w:p w14:paraId="378855D2">
      <w:pPr>
        <w:spacing w:before="240"/>
        <w:rPr>
          <w:rFonts w:hint="eastAsia" w:ascii="微软雅黑" w:hAnsi="微软雅黑" w:eastAsia="微软雅黑" w:cs="微软雅黑"/>
          <w:b/>
          <w:color w:val="0070C0"/>
          <w:sz w:val="32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</w:rPr>
        <w:t>【课程大纲】</w:t>
      </w:r>
    </w:p>
    <w:p w14:paraId="6849A73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</w:p>
    <w:p w14:paraId="40C873A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微软雅黑" w:hAnsi="微软雅黑" w:eastAsia="微软雅黑" w:cs="微软雅黑"/>
          <w:b/>
          <w:bCs/>
          <w:color w:val="0070C0"/>
          <w:sz w:val="32"/>
          <w:szCs w:val="32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color w:val="0070C0"/>
          <w:sz w:val="32"/>
          <w:szCs w:val="32"/>
          <w:lang w:val="en-US" w:eastAsia="zh-CN"/>
        </w:rPr>
        <w:t>第一章 【AI基础知识篇】初识AI，揭开AI人工智能的神秘面纱</w:t>
      </w:r>
    </w:p>
    <w:p w14:paraId="4EF210A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  <w:t>本章目标：走进AI大门，开启全新的奇妙世界！</w:t>
      </w:r>
      <w:r>
        <w:rPr>
          <w:rFonts w:hint="default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  <w:t>引领您深入探索AI人工智能的精彩世界，了解人工智能在不同领域的应用和前景。我们将深入剖析人工智能</w:t>
      </w:r>
      <w:r>
        <w:rPr>
          <w:rFonts w:hint="eastAsia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  <w:t>的行业应用场景</w:t>
      </w:r>
      <w:r>
        <w:rPr>
          <w:rFonts w:hint="default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  <w:t>，让您对AI的商业</w:t>
      </w:r>
      <w:r>
        <w:rPr>
          <w:rFonts w:hint="eastAsia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  <w:t>价值、发展机遇</w:t>
      </w:r>
      <w:r>
        <w:rPr>
          <w:rFonts w:hint="default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  <w:t>有更清晰的认识。同时，我们还将介绍国内AI发展的现状，探讨主要的AI大模型和热门的AI工具，帮助您更全面地了解这一引人注目的领域。通过揭开AI的神秘面纱，我们期待让您对人工智能有更深入</w:t>
      </w:r>
      <w:r>
        <w:rPr>
          <w:rFonts w:hint="eastAsia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  <w:t>地</w:t>
      </w:r>
      <w:r>
        <w:rPr>
          <w:rFonts w:hint="default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  <w:t>理解和热爱。</w:t>
      </w:r>
    </w:p>
    <w:p w14:paraId="4F7407C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1. AI人工智能【基础知识】</w:t>
      </w:r>
    </w:p>
    <w:p w14:paraId="53CFCA4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1.1基本定义：什么是AI人工智能，它可以做什么？</w:t>
      </w:r>
    </w:p>
    <w:p w14:paraId="013B881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1.2专业术语：解读专业术语AIGC、Prompt、API</w:t>
      </w:r>
    </w:p>
    <w:p w14:paraId="10F4E74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1.3主流平台：国内主要的</w:t>
      </w:r>
      <w:r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  <w:t>AI大模型和热门AI工具</w:t>
      </w:r>
    </w:p>
    <w:p w14:paraId="6A2D7C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2. DeepSeek【工具入门/实操】</w:t>
      </w:r>
    </w:p>
    <w:p w14:paraId="4A6E365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 w:eastAsia="zh-CN"/>
        </w:rPr>
        <w:t>2.1 DeepSeek核心功能与应用场景</w:t>
      </w:r>
    </w:p>
    <w:p w14:paraId="4D53F59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2.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 w:eastAsia="zh-CN"/>
        </w:rPr>
        <w:t>2 deepseek在办公中的应用优势</w:t>
      </w:r>
    </w:p>
    <w:p w14:paraId="57ACCF0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 w:eastAsia="zh-CN"/>
        </w:rPr>
        <w:t>2.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3 DeepSeek基础入门与实操演练</w:t>
      </w:r>
    </w:p>
    <w:p w14:paraId="64A9DCD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 w:eastAsia="zh-CN"/>
        </w:rPr>
        <w:t>2.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4 DeepSeek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 w:eastAsia="zh-CN"/>
        </w:rPr>
        <w:t>与其它工具对比分析</w:t>
      </w:r>
    </w:p>
    <w:p w14:paraId="622E6E6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 xml:space="preserve">3. 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AI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工具/平台【课堂产出/成果】</w:t>
      </w:r>
    </w:p>
    <w:p w14:paraId="7B28653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每位学员在老师指导下，现场登录体验DeepSeek等3款常用主流AI工具，学会提问、写作等基本使用方法，树立AI思维，为后续课程做好准备。</w:t>
      </w:r>
    </w:p>
    <w:p w14:paraId="2364127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</w:p>
    <w:p w14:paraId="1E2C192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微软雅黑" w:hAnsi="微软雅黑" w:eastAsia="微软雅黑" w:cs="微软雅黑"/>
          <w:b/>
          <w:bCs/>
          <w:color w:val="0070C0"/>
          <w:sz w:val="32"/>
          <w:szCs w:val="32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color w:val="0070C0"/>
          <w:sz w:val="32"/>
          <w:szCs w:val="32"/>
          <w:lang w:val="en-US" w:eastAsia="zh-CN"/>
        </w:rPr>
        <w:t>第二章 【提示词公式篇】万能公式，DeepSeek提问的核心逻辑</w:t>
      </w:r>
    </w:p>
    <w:p w14:paraId="1140228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  <w:t>本章目标：教你和DeepSeek对话交流的秘诀，掌握提示词的基本框架，设计简洁有效的提示词，通过提示词引导DeepSeek生成高质量的输出，完成各类职场任务。学会DeepSeek提问的万能公式，快速提升对话能力，提高解决问题的能力，开创职场发展的新天地，满足企业经营管理需求！</w:t>
      </w:r>
    </w:p>
    <w:p w14:paraId="13642CF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 xml:space="preserve">1. 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AI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对话提问【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应用</w:t>
      </w:r>
      <w:r>
        <w:rPr>
          <w:rFonts w:hint="eastAsia" w:ascii="微软雅黑" w:hAnsi="微软雅黑" w:eastAsia="微软雅黑" w:cs="微软雅黑"/>
          <w:b/>
          <w:sz w:val="24"/>
          <w:szCs w:val="24"/>
          <w:lang w:eastAsia="zh-CN"/>
        </w:rPr>
        <w:t>场景/案例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】</w:t>
      </w:r>
    </w:p>
    <w:p w14:paraId="7113936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各行业的客户服务、人机交互、虚拟助手、教育咨询、文章撰写等场景</w:t>
      </w:r>
    </w:p>
    <w:p w14:paraId="55C3C0F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kern w:val="2"/>
          <w:sz w:val="24"/>
          <w:szCs w:val="24"/>
          <w:lang w:val="en-US" w:eastAsia="zh-CN" w:bidi="ar-SA"/>
        </w:rPr>
        <w:t>2.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DeepSeek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提示词【万能公式/</w:t>
      </w:r>
      <w:r>
        <w:rPr>
          <w:rFonts w:hint="eastAsia" w:ascii="微软雅黑" w:hAnsi="微软雅黑" w:eastAsia="微软雅黑" w:cs="微软雅黑"/>
          <w:b/>
          <w:bCs w:val="0"/>
          <w:sz w:val="24"/>
          <w:szCs w:val="24"/>
          <w:lang w:val="en-US" w:eastAsia="zh-CN"/>
        </w:rPr>
        <w:t>经典框架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】</w:t>
      </w:r>
    </w:p>
    <w:p w14:paraId="2DA2322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 w:val="0"/>
          <w:sz w:val="24"/>
          <w:szCs w:val="24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 w:val="0"/>
          <w:sz w:val="24"/>
          <w:szCs w:val="24"/>
          <w:highlight w:val="none"/>
          <w:lang w:val="en-US" w:eastAsia="zh-CN"/>
        </w:rPr>
        <w:t>2.1提示词经典公式：BRTR框架</w:t>
      </w:r>
    </w:p>
    <w:p w14:paraId="5367E2D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 w:val="0"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highlight w:val="none"/>
          <w:lang w:val="en-US" w:eastAsia="zh-CN"/>
        </w:rPr>
        <w:t>说背景（Background）定角色（Role）派任务（Task）提要求（Requirement）</w:t>
      </w:r>
    </w:p>
    <w:p w14:paraId="508CE4D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 w:val="0"/>
          <w:sz w:val="24"/>
          <w:szCs w:val="24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 w:val="0"/>
          <w:sz w:val="24"/>
          <w:szCs w:val="24"/>
          <w:highlight w:val="none"/>
          <w:lang w:val="en-US" w:eastAsia="zh-CN"/>
        </w:rPr>
        <w:t>2.2提示词经典公式：CO-STAR框架</w:t>
      </w:r>
    </w:p>
    <w:p w14:paraId="36D5D39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 w:val="0"/>
          <w:bCs w:val="0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color w:val="auto"/>
          <w:sz w:val="24"/>
          <w:szCs w:val="24"/>
          <w:highlight w:val="none"/>
          <w:lang w:val="en-US" w:eastAsia="zh-CN"/>
        </w:rPr>
        <w:t>背景（Context）目标（Objective）</w:t>
      </w:r>
    </w:p>
    <w:p w14:paraId="49274B0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 w:val="0"/>
          <w:bCs w:val="0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color w:val="auto"/>
          <w:sz w:val="24"/>
          <w:szCs w:val="24"/>
          <w:highlight w:val="none"/>
          <w:lang w:val="en-US" w:eastAsia="zh-CN"/>
        </w:rPr>
        <w:t>风格（Style）语调（Tone）受众（Audience）回应（Response）</w:t>
      </w:r>
    </w:p>
    <w:p w14:paraId="3DAF1BD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b/>
          <w:bCs w:val="0"/>
          <w:sz w:val="24"/>
          <w:szCs w:val="24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 w:val="0"/>
          <w:sz w:val="24"/>
          <w:szCs w:val="24"/>
          <w:highlight w:val="none"/>
          <w:lang w:val="en-US" w:eastAsia="zh-CN"/>
        </w:rPr>
        <w:t>2.3提示词经典公式：TRACE框架</w:t>
      </w:r>
    </w:p>
    <w:p w14:paraId="4823640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 w:val="0"/>
          <w:bCs w:val="0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color w:val="auto"/>
          <w:sz w:val="24"/>
          <w:szCs w:val="24"/>
          <w:highlight w:val="none"/>
          <w:lang w:val="en-US" w:eastAsia="zh-CN"/>
        </w:rPr>
        <w:t>任务（Task）请求（Request）</w:t>
      </w:r>
    </w:p>
    <w:p w14:paraId="0885622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 w:val="0"/>
          <w:bCs w:val="0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color w:val="auto"/>
          <w:sz w:val="24"/>
          <w:szCs w:val="24"/>
          <w:highlight w:val="none"/>
          <w:lang w:val="en-US" w:eastAsia="zh-CN"/>
        </w:rPr>
        <w:t>操作（Action）上下文（Context）示例（Example）</w:t>
      </w:r>
    </w:p>
    <w:p w14:paraId="69978FA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 w:val="0"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highlight w:val="none"/>
          <w:lang w:val="en-US" w:eastAsia="zh-CN"/>
        </w:rPr>
        <w:t xml:space="preserve">3. </w:t>
      </w:r>
      <w:r>
        <w:rPr>
          <w:rFonts w:hint="eastAsia" w:ascii="微软雅黑" w:hAnsi="微软雅黑" w:eastAsia="微软雅黑" w:cs="微软雅黑"/>
          <w:b/>
          <w:sz w:val="24"/>
          <w:szCs w:val="24"/>
          <w:highlight w:val="none"/>
        </w:rPr>
        <w:t>AI</w:t>
      </w:r>
      <w:r>
        <w:rPr>
          <w:rFonts w:hint="eastAsia" w:ascii="微软雅黑" w:hAnsi="微软雅黑" w:eastAsia="微软雅黑" w:cs="微软雅黑"/>
          <w:b/>
          <w:sz w:val="24"/>
          <w:szCs w:val="24"/>
          <w:highlight w:val="none"/>
          <w:lang w:val="en-US" w:eastAsia="zh-CN"/>
        </w:rPr>
        <w:t>对话提问【课堂实操/演练】</w:t>
      </w:r>
    </w:p>
    <w:p w14:paraId="4BE8CD6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 w:val="0"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highlight w:val="none"/>
          <w:lang w:val="en-US" w:eastAsia="zh-CN"/>
        </w:rPr>
        <w:t>3.1 AI提问万能公式：BRTR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 w:eastAsia="zh-CN"/>
        </w:rPr>
        <w:t>框架</w:t>
      </w:r>
    </w:p>
    <w:p w14:paraId="68CDF4B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b w:val="0"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highlight w:val="none"/>
          <w:lang w:val="en-US" w:eastAsia="zh-CN"/>
        </w:rPr>
        <w:t>企业场景实操/商业实例演练</w:t>
      </w:r>
    </w:p>
    <w:p w14:paraId="66A1143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b w:val="0"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highlight w:val="none"/>
          <w:lang w:val="en-US" w:eastAsia="zh-CN"/>
        </w:rPr>
        <w:t>3.2 AI提问万能公式：CO-STAR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 w:eastAsia="zh-CN"/>
        </w:rPr>
        <w:t>框架</w:t>
      </w:r>
    </w:p>
    <w:p w14:paraId="4E00FD0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b w:val="0"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highlight w:val="none"/>
          <w:lang w:val="en-US" w:eastAsia="zh-CN"/>
        </w:rPr>
        <w:t>企业场景实操/商业实例演练</w:t>
      </w:r>
    </w:p>
    <w:p w14:paraId="6949D5A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 xml:space="preserve">4. 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AI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对话提问【课堂产出/成果】</w:t>
      </w:r>
    </w:p>
    <w:p w14:paraId="5CF48C6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每位学员在老师指导下，使用DeepSeek等AI对话工具，通过万能提问公式，快速提升对话能力，完成本职工作，解决职场问题，满足企业需求。</w:t>
      </w:r>
    </w:p>
    <w:p w14:paraId="40569A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</w:p>
    <w:p w14:paraId="736B277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微软雅黑" w:hAnsi="微软雅黑" w:eastAsia="微软雅黑" w:cs="微软雅黑"/>
          <w:b/>
          <w:bCs/>
          <w:color w:val="0070C0"/>
          <w:sz w:val="32"/>
          <w:szCs w:val="32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color w:val="0070C0"/>
          <w:sz w:val="32"/>
          <w:szCs w:val="32"/>
          <w:lang w:val="en-US" w:eastAsia="zh-CN"/>
        </w:rPr>
        <w:t>第三章 【AI职场写作篇】妙笔生花，DeepSeek助力职场写作汇报</w:t>
      </w:r>
    </w:p>
    <w:p w14:paraId="11F2BA0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  <w:t>本章目标：全面讲解如何利用DeepSeek辅助职场写作，实现职场报告的一键自动生成，从而大幅提升写作效率。通过手把手地指导和多场景写作练习，学员将了解DeepSeek专业且强大的写作能力。DeepSeek不仅能高效起草公文、精准校对和润色文章，还能让公文处理零差错，优化写作质量。最终，学员能得心应手地应对职场写作任务，让汇报工作变得轻松自如，成为炙手可热的精英人才！</w:t>
      </w:r>
    </w:p>
    <w:p w14:paraId="604E5A9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 xml:space="preserve">1. 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AI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职场写作【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应用</w:t>
      </w:r>
      <w:r>
        <w:rPr>
          <w:rFonts w:hint="eastAsia" w:ascii="微软雅黑" w:hAnsi="微软雅黑" w:eastAsia="微软雅黑" w:cs="微软雅黑"/>
          <w:b/>
          <w:sz w:val="24"/>
          <w:szCs w:val="24"/>
          <w:lang w:eastAsia="zh-CN"/>
        </w:rPr>
        <w:t>场景/案例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】</w:t>
      </w:r>
    </w:p>
    <w:p w14:paraId="1685391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各行业的公文写作、材料撰写、职场报告、调研分析、新闻通稿、商务邮件等场景</w:t>
      </w:r>
    </w:p>
    <w:p w14:paraId="46565C4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 xml:space="preserve">2. 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AI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职场写作【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生成</w:t>
      </w:r>
      <w:r>
        <w:rPr>
          <w:rFonts w:hint="eastAsia" w:ascii="微软雅黑" w:hAnsi="微软雅黑" w:eastAsia="微软雅黑" w:cs="微软雅黑"/>
          <w:b/>
          <w:sz w:val="24"/>
          <w:szCs w:val="24"/>
          <w:lang w:eastAsia="zh-CN"/>
        </w:rPr>
        <w:t>工具/平台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】</w:t>
      </w:r>
    </w:p>
    <w:p w14:paraId="710D6A5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DeepSeek为主，结合抖音豆包、阿里千问、KIMI助手等免费AI写作工具</w:t>
      </w:r>
    </w:p>
    <w:p w14:paraId="28A97C7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3. DeepSeek职场写作【主要功能/流程】</w:t>
      </w:r>
    </w:p>
    <w:p w14:paraId="3DBBF46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3.1生成大纲：自动生成文字大纲和PPT大纲</w:t>
      </w:r>
    </w:p>
    <w:p w14:paraId="601B876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3.2自动续写：输入关键词即获得高质量内容</w:t>
      </w:r>
    </w:p>
    <w:p w14:paraId="59FAC59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3.3提供灵感：提供新颖视角，激发创作灵感</w:t>
      </w:r>
    </w:p>
    <w:p w14:paraId="045FE92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3.4一键润色：提升文章品质，独具表达魅力</w:t>
      </w:r>
    </w:p>
    <w:p w14:paraId="3F07916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3.5智能校对：自动审核纠错，确保内容准确</w:t>
      </w:r>
    </w:p>
    <w:p w14:paraId="32BBD7F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 xml:space="preserve">4. 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DeepSeek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职场写作【课堂实操/演练】</w:t>
      </w:r>
    </w:p>
    <w:p w14:paraId="3CA5545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 xml:space="preserve">4.1 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DeepSeek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写总结计划</w:t>
      </w:r>
    </w:p>
    <w:p w14:paraId="65B3195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巧用AI提炼关键成果，彰显未来目标，内容清晰，富有条理</w:t>
      </w:r>
    </w:p>
    <w:p w14:paraId="3EA0DE2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 xml:space="preserve">4.2 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DeepSeek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写市场调研报告</w:t>
      </w:r>
    </w:p>
    <w:p w14:paraId="35095F9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highlight w:val="none"/>
          <w:lang w:val="en-US" w:eastAsia="zh-CN"/>
        </w:rPr>
        <w:t>巧用AI自动分析关键数据得出结论，一键生成市场调研报告</w:t>
      </w:r>
    </w:p>
    <w:p w14:paraId="6EF779C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 xml:space="preserve">4.3 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DeepSeek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写通知通告</w:t>
      </w:r>
    </w:p>
    <w:p w14:paraId="027D19F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巧用AI撰写通知和通告，确保信息传达准确简洁，提高效率</w:t>
      </w:r>
    </w:p>
    <w:p w14:paraId="4713C14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4.4 巧用AI审核修改公文</w:t>
      </w:r>
    </w:p>
    <w:p w14:paraId="4333958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巧用AI审核校对和修改润色公文，确保语言规范、逻辑严谨</w:t>
      </w:r>
    </w:p>
    <w:p w14:paraId="4778911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b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highlight w:val="none"/>
          <w:lang w:val="en-US" w:eastAsia="zh-CN"/>
        </w:rPr>
        <w:t>4.5 巧用AI将会议语音生成会议纪要</w:t>
      </w:r>
    </w:p>
    <w:p w14:paraId="51A0DAD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highlight w:val="none"/>
          <w:lang w:val="en-US" w:eastAsia="zh-CN"/>
        </w:rPr>
        <w:t>AI智能会议录音、会议语音生成会议记录、会议纪要</w:t>
      </w:r>
    </w:p>
    <w:p w14:paraId="2FB9B90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 xml:space="preserve">5. 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DeepSeek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职场写作【课堂产出/成果】</w:t>
      </w:r>
    </w:p>
    <w:p w14:paraId="4A2C762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每位学员在老师指导下，掌握DeepSeek等AI写作工具，撰写并优化提示词、生成优质文章，创作生成自己的职场汇报材料。</w:t>
      </w:r>
    </w:p>
    <w:p w14:paraId="33D6AED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</w:p>
    <w:p w14:paraId="12C9192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微软雅黑" w:hAnsi="微软雅黑" w:eastAsia="微软雅黑" w:cs="微软雅黑"/>
          <w:b/>
          <w:bCs/>
          <w:color w:val="0070C0"/>
          <w:sz w:val="32"/>
          <w:szCs w:val="32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color w:val="0070C0"/>
          <w:sz w:val="32"/>
          <w:szCs w:val="32"/>
          <w:lang w:val="en-US" w:eastAsia="zh-CN"/>
        </w:rPr>
        <w:t>第四章 【Al+PPT设计篇】DeepSeek辅助生成专业美观PPT</w:t>
      </w:r>
    </w:p>
    <w:p w14:paraId="1F4A639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  <w:t>本章目标：详细介绍如何借助DeepSeek快速生成PPT大纲及内容，并利用AI工具自动生成高质量的PPT。通过这些工具，PPT内容可实现一键排版、页面自动美化，您只需花费短短1分钟，就能轻松生成幻灯片。不仅极大地节省了PPT制作的时间成本，还能设计出更具吸引力和专业性的演示文稿，从而提升展示效果。您无需在排版和设计方面花费过多精力，可以更专注于内容创作和表达，从而提高演示效果和沟通效率，为您的职场生涯增添精彩！</w:t>
      </w:r>
    </w:p>
    <w:p w14:paraId="5E0DA1D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 xml:space="preserve">1. 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AI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生成PPT【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应用</w:t>
      </w:r>
      <w:r>
        <w:rPr>
          <w:rFonts w:hint="eastAsia" w:ascii="微软雅黑" w:hAnsi="微软雅黑" w:eastAsia="微软雅黑" w:cs="微软雅黑"/>
          <w:b/>
          <w:sz w:val="24"/>
          <w:szCs w:val="24"/>
          <w:lang w:eastAsia="zh-CN"/>
        </w:rPr>
        <w:t>场景/案例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】</w:t>
      </w:r>
    </w:p>
    <w:p w14:paraId="3575DEE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 w:eastAsia="zh-CN"/>
        </w:rPr>
        <w:t>各行业的内部汇报、工作总结、商务演示、方案提案、峰会路演、市场推广、教学课件场景</w:t>
      </w:r>
    </w:p>
    <w:p w14:paraId="0B49244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2. 国内免费【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AI+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PPT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生成工具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/平台】</w:t>
      </w:r>
    </w:p>
    <w:p w14:paraId="205743B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智谱清言、金山WPS AI、阿里千问、KIMI助手等AI生成PPT工具</w:t>
      </w:r>
    </w:p>
    <w:p w14:paraId="6F4320A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 xml:space="preserve">3. 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AI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生成PPT【主要功能/流程】</w:t>
      </w:r>
    </w:p>
    <w:p w14:paraId="2E774A5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3.1 DeepSeek构建生成PPT提示词</w:t>
      </w:r>
    </w:p>
    <w:p w14:paraId="6AEE9CA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3.2 DeepSeek优化PPT大纲和内容</w:t>
      </w:r>
    </w:p>
    <w:p w14:paraId="324405C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3.3 智谱清言输入主题或上传文档</w:t>
      </w:r>
    </w:p>
    <w:p w14:paraId="2AB47FA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3.4 智谱清言自动搜索图片和配图</w:t>
      </w:r>
    </w:p>
    <w:p w14:paraId="13B62C4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3.5 智谱清言选择模板，生成PPT</w:t>
      </w:r>
    </w:p>
    <w:p w14:paraId="2FF1798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3.6 智谱清言智能美化，调整排版</w:t>
      </w:r>
    </w:p>
    <w:p w14:paraId="46C4C5D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 xml:space="preserve">4. 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AI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生成PPT【课堂实操/演练】</w:t>
      </w:r>
    </w:p>
    <w:p w14:paraId="724AE0A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highlight w:val="none"/>
          <w:lang w:val="en-US" w:eastAsia="zh-CN"/>
        </w:rPr>
        <w:t>4.1巧用DeepSeek+智谱清言生成PPT报告</w:t>
      </w:r>
    </w:p>
    <w:p w14:paraId="369D5FA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highlight w:val="none"/>
          <w:lang w:val="en-US" w:eastAsia="zh-CN"/>
        </w:rPr>
        <w:t>巧用DeepSeek撰写和优化提示词，巧用DeepSeek生成大纲</w:t>
      </w:r>
      <w:r>
        <w:rPr>
          <w:rFonts w:hint="default" w:ascii="微软雅黑" w:hAnsi="微软雅黑" w:eastAsia="微软雅黑" w:cs="微软雅黑"/>
          <w:sz w:val="24"/>
          <w:szCs w:val="24"/>
          <w:highlight w:val="none"/>
          <w:lang w:val="en-US" w:eastAsia="zh-CN"/>
        </w:rPr>
        <w:t>和内容</w:t>
      </w:r>
    </w:p>
    <w:p w14:paraId="6AA0867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highlight w:val="none"/>
          <w:lang w:val="en-US" w:eastAsia="zh-CN"/>
        </w:rPr>
        <w:t>巧用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highlight w:val="none"/>
          <w:lang w:val="en-US" w:eastAsia="zh-CN"/>
        </w:rPr>
        <w:t>智谱清言</w:t>
      </w:r>
      <w:r>
        <w:rPr>
          <w:rFonts w:hint="eastAsia" w:ascii="微软雅黑" w:hAnsi="微软雅黑" w:eastAsia="微软雅黑" w:cs="微软雅黑"/>
          <w:sz w:val="24"/>
          <w:szCs w:val="24"/>
          <w:highlight w:val="none"/>
          <w:lang w:val="en-US" w:eastAsia="zh-CN"/>
        </w:rPr>
        <w:t>上传文档，选择模板，</w:t>
      </w:r>
      <w:r>
        <w:rPr>
          <w:rFonts w:hint="default" w:ascii="微软雅黑" w:hAnsi="微软雅黑" w:eastAsia="微软雅黑" w:cs="微软雅黑"/>
          <w:sz w:val="24"/>
          <w:szCs w:val="24"/>
          <w:highlight w:val="none"/>
          <w:lang w:val="en-US" w:eastAsia="zh-CN"/>
        </w:rPr>
        <w:t>优化排版</w:t>
      </w:r>
      <w:r>
        <w:rPr>
          <w:rFonts w:hint="eastAsia" w:ascii="微软雅黑" w:hAnsi="微软雅黑" w:eastAsia="微软雅黑" w:cs="微软雅黑"/>
          <w:sz w:val="24"/>
          <w:szCs w:val="24"/>
          <w:highlight w:val="none"/>
          <w:lang w:val="en-US" w:eastAsia="zh-CN"/>
        </w:rPr>
        <w:t>，一键生成PPT报告</w:t>
      </w:r>
    </w:p>
    <w:p w14:paraId="021C1C2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highlight w:val="none"/>
          <w:lang w:val="en-US" w:eastAsia="zh-CN"/>
        </w:rPr>
        <w:t>4.2巧用DeepSeek+WPS AI生成PPT报告</w:t>
      </w:r>
    </w:p>
    <w:p w14:paraId="5A54AE2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highlight w:val="none"/>
          <w:lang w:val="en-US" w:eastAsia="zh-CN"/>
        </w:rPr>
        <w:t>巧用DeepSeek撰写和优化提示词，巧用DeepSeek生成大纲</w:t>
      </w:r>
      <w:r>
        <w:rPr>
          <w:rFonts w:hint="default" w:ascii="微软雅黑" w:hAnsi="微软雅黑" w:eastAsia="微软雅黑" w:cs="微软雅黑"/>
          <w:sz w:val="24"/>
          <w:szCs w:val="24"/>
          <w:highlight w:val="none"/>
          <w:lang w:val="en-US" w:eastAsia="zh-CN"/>
        </w:rPr>
        <w:t>和内容</w:t>
      </w:r>
    </w:p>
    <w:p w14:paraId="4842922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highlight w:val="none"/>
          <w:lang w:val="en-US" w:eastAsia="zh-CN"/>
        </w:rPr>
        <w:t>巧用WPS AI润色</w:t>
      </w:r>
      <w:r>
        <w:rPr>
          <w:rFonts w:hint="default" w:ascii="微软雅黑" w:hAnsi="微软雅黑" w:eastAsia="微软雅黑" w:cs="微软雅黑"/>
          <w:sz w:val="24"/>
          <w:szCs w:val="24"/>
          <w:highlight w:val="none"/>
          <w:lang w:val="en-US" w:eastAsia="zh-CN"/>
        </w:rPr>
        <w:t>内容</w:t>
      </w:r>
      <w:r>
        <w:rPr>
          <w:rFonts w:hint="eastAsia" w:ascii="微软雅黑" w:hAnsi="微软雅黑" w:eastAsia="微软雅黑" w:cs="微软雅黑"/>
          <w:sz w:val="24"/>
          <w:szCs w:val="24"/>
          <w:highlight w:val="none"/>
          <w:lang w:val="en-US" w:eastAsia="zh-CN"/>
        </w:rPr>
        <w:t>，选择模板/上传企业模板，一键生成PPT报告</w:t>
      </w:r>
    </w:p>
    <w:p w14:paraId="385DF54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highlight w:val="none"/>
          <w:lang w:val="en-US" w:eastAsia="zh-CN"/>
        </w:rPr>
        <w:t>4.3巧用AI生成思维导图</w:t>
      </w:r>
    </w:p>
    <w:p w14:paraId="191A99F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highlight w:val="none"/>
          <w:lang w:val="en-US" w:eastAsia="zh-CN"/>
        </w:rPr>
        <w:t>巧用DeepSeek输出Markdown格式文本，Markmap生成交互式思维导图</w:t>
      </w:r>
    </w:p>
    <w:p w14:paraId="58542CD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highlight w:val="none"/>
          <w:lang w:val="en-US" w:eastAsia="zh-CN"/>
        </w:rPr>
        <w:t>巧用AI思维导图工具Mapify，一键生成思维导图</w:t>
      </w:r>
    </w:p>
    <w:p w14:paraId="59A6AB2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highlight w:val="none"/>
          <w:lang w:val="en-US" w:eastAsia="zh-CN"/>
        </w:rPr>
        <w:t>4.4巧用AI设计海报</w:t>
      </w:r>
    </w:p>
    <w:p w14:paraId="337DE8C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highlight w:val="none"/>
          <w:lang w:val="en-US" w:eastAsia="zh-CN"/>
        </w:rPr>
        <w:t>巧用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highlight w:val="none"/>
          <w:lang w:val="en-US" w:eastAsia="zh-CN"/>
        </w:rPr>
        <w:t>DeepSeek生成海报提示词</w:t>
      </w:r>
    </w:p>
    <w:p w14:paraId="79C7F03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highlight w:val="none"/>
          <w:lang w:val="en-US" w:eastAsia="zh-CN"/>
        </w:rPr>
        <w:t>巧用AI设计宣传海报、产品海报</w:t>
      </w:r>
    </w:p>
    <w:p w14:paraId="39D85B3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 xml:space="preserve">5. 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AI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生成PPT【课堂产出/成果】</w:t>
      </w:r>
    </w:p>
    <w:p w14:paraId="7DEDE6D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每位学员在老师指导下，掌握DeepSeek生成大纲和内容，利用AI生成PPT工具，快速生成自己的PPT大纲和高质量的PPT作品，大幅提升PPT制作效率。</w:t>
      </w:r>
    </w:p>
    <w:p w14:paraId="2968A04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</w:p>
    <w:p w14:paraId="7A56EFC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微软雅黑" w:hAnsi="微软雅黑" w:eastAsia="微软雅黑" w:cs="微软雅黑"/>
          <w:b/>
          <w:bCs/>
          <w:color w:val="0070C0"/>
          <w:sz w:val="32"/>
          <w:szCs w:val="32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color w:val="0070C0"/>
          <w:sz w:val="32"/>
          <w:szCs w:val="32"/>
          <w:lang w:val="en-US" w:eastAsia="zh-CN"/>
        </w:rPr>
        <w:t>第五章 【AI+Excel数据分析篇】DeepSeek精准高效进行数据分析</w:t>
      </w:r>
    </w:p>
    <w:p w14:paraId="21086CD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  <w:t>本章目标：教你使用DeepSeek，更快更准确地进行数据清洗和整理，完成复杂的Excel操作，从而提高10倍工作效率，节省大量时间和精力。通过DeepSeek，发现数据之间的潜在关联和趋势，提升数据分析的深度和广度。使用AI工具自动化生成图表和报告，使数据分析结果更直观易懂。总之，借助DeepSeek辅助数据分析，可以快速做出决策，提高工作效率和准确性，让你在职场中脱颖而出！</w:t>
      </w:r>
    </w:p>
    <w:p w14:paraId="3C1A115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 xml:space="preserve">1. 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AI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+Excel数据分析【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应用</w:t>
      </w:r>
      <w:r>
        <w:rPr>
          <w:rFonts w:hint="eastAsia" w:ascii="微软雅黑" w:hAnsi="微软雅黑" w:eastAsia="微软雅黑" w:cs="微软雅黑"/>
          <w:b/>
          <w:sz w:val="24"/>
          <w:szCs w:val="24"/>
          <w:lang w:eastAsia="zh-CN"/>
        </w:rPr>
        <w:t>场景/案例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】</w:t>
      </w:r>
    </w:p>
    <w:p w14:paraId="0C78BDD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b w:val="0"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 w:eastAsia="zh-CN"/>
        </w:rPr>
        <w:t>各行业的数据处理、数据分析、数据呈现、制作可视化报表等场景</w:t>
      </w:r>
    </w:p>
    <w:p w14:paraId="4606727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2. 国内免费【AI+Excel数据分析工具/平台】</w:t>
      </w:r>
    </w:p>
    <w:p w14:paraId="4FFF18F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DeepSeek为主，结合金山WPS AI、抖音豆包、酷表、镝数图表等AI数据分析工具</w:t>
      </w:r>
    </w:p>
    <w:p w14:paraId="3CCDA21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3. DeepSeek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数据分析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【主要功能/流程】</w:t>
      </w:r>
    </w:p>
    <w:p w14:paraId="50BB6E1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3.1数据轻松收集：从文章中提取数据，获取多源数据</w:t>
      </w:r>
    </w:p>
    <w:p w14:paraId="358C05E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3.2数据智能处理：快速进行数据整理、多表数据合并</w:t>
      </w:r>
    </w:p>
    <w:p w14:paraId="4DDAF33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3.3巧写函数</w:t>
      </w:r>
      <w:r>
        <w:rPr>
          <w:rFonts w:hint="eastAsia" w:ascii="微软雅黑" w:hAnsi="微软雅黑" w:eastAsia="微软雅黑" w:cs="微软雅黑"/>
          <w:sz w:val="24"/>
          <w:szCs w:val="24"/>
          <w:highlight w:val="none"/>
          <w:lang w:val="en-US" w:eastAsia="zh-CN"/>
        </w:rPr>
        <w:t>公式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：助力完成复杂公式，简单快捷准确</w:t>
      </w:r>
    </w:p>
    <w:p w14:paraId="1DC1334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3.4数据快速分析：多维数据透视分析，形成分析文章</w:t>
      </w:r>
    </w:p>
    <w:p w14:paraId="762BDB5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3.5数据自动展示：AI生成专业图表和可视化分析报表</w:t>
      </w:r>
    </w:p>
    <w:p w14:paraId="1BF0897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4. DeepSeek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数据分析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【课堂实操/演练】</w:t>
      </w:r>
    </w:p>
    <w:p w14:paraId="79CE88F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4.1巧用AI整理数据源</w:t>
      </w:r>
    </w:p>
    <w:p w14:paraId="369D74C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4.2巧用AI进行多表汇总</w:t>
      </w:r>
    </w:p>
    <w:p w14:paraId="31B00F2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4.3巧用AI进行数据汇总</w:t>
      </w:r>
    </w:p>
    <w:p w14:paraId="314E60D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4.4巧用AI生成可视化图表</w:t>
      </w:r>
    </w:p>
    <w:p w14:paraId="6C4E7EB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4.5巧用AI生成数据分析结论/可视化报告</w:t>
      </w:r>
    </w:p>
    <w:p w14:paraId="7CAAA0F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firstLine="0" w:firstLineChars="0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4.6巧用</w:t>
      </w:r>
      <w:r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  <w:t>AI制作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词云图（选学）</w:t>
      </w:r>
    </w:p>
    <w:p w14:paraId="3AC7F6C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firstLine="0" w:firstLineChars="0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4.7巧用AI制作省市区地图（选学）</w:t>
      </w:r>
    </w:p>
    <w:p w14:paraId="2AF0B04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5. DeepSeek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数据分析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【课堂产出/成果】</w:t>
      </w:r>
    </w:p>
    <w:p w14:paraId="19BC3F8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每位学员在老师指导下，掌握DeepSeek等AI数据分析工具，快速生成直观易懂的可视化图表和深度分析报告。</w:t>
      </w:r>
    </w:p>
    <w:p w14:paraId="58FD598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</w:p>
    <w:p w14:paraId="5C32BBD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微软雅黑" w:hAnsi="微软雅黑" w:eastAsia="微软雅黑" w:cs="微软雅黑"/>
          <w:b/>
          <w:bCs/>
          <w:color w:val="0070C0"/>
          <w:sz w:val="32"/>
          <w:szCs w:val="32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color w:val="0070C0"/>
          <w:sz w:val="32"/>
          <w:szCs w:val="32"/>
          <w:lang w:val="en-US" w:eastAsia="zh-CN"/>
        </w:rPr>
        <w:t>第六章 【AI绘画与设计篇】DeepSeek优化提示词，助力绘画设计</w:t>
      </w:r>
    </w:p>
    <w:p w14:paraId="7E0FB8E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  <w:t>本章目标：利用DeepSeek生成并优化提示词，创作出更加生动、具体且富有创意的绘画设计作品。没有绘画基础，也能绘制出大师级美术作品；没有设计功底，也能创作出高端设计作品。带你深入探索AI绘画与设计的奇妙世界，让你</w:t>
      </w:r>
      <w:r>
        <w:rPr>
          <w:rFonts w:hint="default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  <w:t>掌握多种风格的绘画技巧</w:t>
      </w:r>
      <w:r>
        <w:rPr>
          <w:rFonts w:hint="eastAsia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  <w:t>，轻松搞定商业用图</w:t>
      </w:r>
      <w:r>
        <w:rPr>
          <w:rFonts w:hint="default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  <w:t>需求</w:t>
      </w:r>
      <w:r>
        <w:rPr>
          <w:rFonts w:hint="eastAsia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  <w:t>；让你快速成为一名优秀的美工，</w:t>
      </w:r>
      <w:r>
        <w:rPr>
          <w:rFonts w:hint="default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  <w:t>即使不擅长PS也能设计出一流的海报！利用AI技术的智能辅助，让您在艺术创作和设计领域取得更大的突破</w:t>
      </w:r>
      <w:r>
        <w:rPr>
          <w:rFonts w:hint="eastAsia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  <w:t>，达到</w:t>
      </w:r>
      <w:r>
        <w:rPr>
          <w:rFonts w:hint="default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  <w:t>新</w:t>
      </w:r>
      <w:r>
        <w:rPr>
          <w:rFonts w:hint="eastAsia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  <w:t>的</w:t>
      </w:r>
      <w:r>
        <w:rPr>
          <w:rFonts w:hint="default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  <w:t>境界！</w:t>
      </w:r>
    </w:p>
    <w:p w14:paraId="331669F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 xml:space="preserve">1. 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AI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绘画【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应用</w:t>
      </w:r>
      <w:r>
        <w:rPr>
          <w:rFonts w:hint="eastAsia" w:ascii="微软雅黑" w:hAnsi="微软雅黑" w:eastAsia="微软雅黑" w:cs="微软雅黑"/>
          <w:b/>
          <w:sz w:val="24"/>
          <w:szCs w:val="24"/>
          <w:lang w:eastAsia="zh-CN"/>
        </w:rPr>
        <w:t>场景/案例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】</w:t>
      </w:r>
    </w:p>
    <w:p w14:paraId="7FE2991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b w:val="0"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 w:eastAsia="zh-CN"/>
        </w:rPr>
        <w:t>各行业的产品设计、广告设计、建筑设计，美术创作、网文配图、电商设计、影视制作等场景</w:t>
      </w:r>
    </w:p>
    <w:p w14:paraId="03997DA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kern w:val="2"/>
          <w:sz w:val="24"/>
          <w:szCs w:val="24"/>
          <w:lang w:val="en-US" w:eastAsia="zh-CN" w:bidi="ar-SA"/>
        </w:rPr>
        <w:t xml:space="preserve">2. </w:t>
      </w:r>
      <w:r>
        <w:rPr>
          <w:rFonts w:hint="default" w:ascii="微软雅黑" w:hAnsi="微软雅黑" w:eastAsia="微软雅黑" w:cs="微软雅黑"/>
          <w:b/>
          <w:sz w:val="24"/>
          <w:szCs w:val="24"/>
          <w:lang w:val="en-US" w:eastAsia="zh-CN"/>
        </w:rPr>
        <w:t>AI绘画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【免费工具/平台】</w:t>
      </w:r>
    </w:p>
    <w:p w14:paraId="1F61D72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抖音豆包、抖音即梦、</w:t>
      </w:r>
      <w:r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  <w:t>通义万相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、讯飞星火、商汤秒画等免费</w:t>
      </w:r>
      <w:r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  <w:t>AI绘画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工具</w:t>
      </w:r>
    </w:p>
    <w:p w14:paraId="7D8A783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 xml:space="preserve">3. 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AI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绘画【主要功能/流程】</w:t>
      </w:r>
    </w:p>
    <w:p w14:paraId="4CB2FF0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3.1文生图方法：优化提示词，解锁无限创意</w:t>
      </w:r>
    </w:p>
    <w:p w14:paraId="02B7A1B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DeepSeek构建生成基础绘画提示词</w:t>
      </w:r>
    </w:p>
    <w:p w14:paraId="51D7F20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DeepSeek智能扩展优化绘画提示词</w:t>
      </w:r>
    </w:p>
    <w:p w14:paraId="18F045F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</w:pPr>
      <w:r>
        <w:rPr>
          <w:rFonts w:hint="default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AI绘画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工具生成富有创意的绘画作品</w:t>
      </w:r>
    </w:p>
    <w:p w14:paraId="32384AB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3.2图生图方法：参考图选择，激发更多灵感</w:t>
      </w:r>
    </w:p>
    <w:p w14:paraId="79CDD83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3.3模型选择与风格选择</w:t>
      </w:r>
    </w:p>
    <w:p w14:paraId="0F40E47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3.4参数设置：种子、步数、生成数量、分辨率</w:t>
      </w:r>
    </w:p>
    <w:p w14:paraId="2ECA1BC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 xml:space="preserve">4. 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AI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绘画设计【课堂实操/演练】</w:t>
      </w:r>
    </w:p>
    <w:p w14:paraId="145F65E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highlight w:val="none"/>
          <w:lang w:val="en-US" w:eastAsia="zh-CN"/>
        </w:rPr>
        <w:t>DeepSeek构建基础绘画提示词、优化绘画提示词</w:t>
      </w:r>
    </w:p>
    <w:p w14:paraId="3B287C2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highlight w:val="none"/>
          <w:lang w:val="en-US" w:eastAsia="zh-CN"/>
        </w:rPr>
        <w:t>巧用AI设计企业宣传海报、庆典海报、产品广告</w:t>
      </w:r>
    </w:p>
    <w:p w14:paraId="13CAD6F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b/>
          <w:sz w:val="24"/>
          <w:szCs w:val="24"/>
          <w:lang w:val="en-US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5. AI免费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修图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工具</w:t>
      </w:r>
      <w:r>
        <w:rPr>
          <w:rFonts w:hint="eastAsia" w:ascii="微软雅黑" w:hAnsi="微软雅黑" w:eastAsia="微软雅黑" w:cs="微软雅黑"/>
          <w:b/>
          <w:sz w:val="24"/>
          <w:szCs w:val="24"/>
          <w:lang w:eastAsia="zh-CN"/>
        </w:rPr>
        <w:t>【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课堂实操/演练</w:t>
      </w:r>
      <w:r>
        <w:rPr>
          <w:rFonts w:hint="eastAsia" w:ascii="微软雅黑" w:hAnsi="微软雅黑" w:eastAsia="微软雅黑" w:cs="微软雅黑"/>
          <w:b/>
          <w:sz w:val="24"/>
          <w:szCs w:val="24"/>
          <w:lang w:eastAsia="zh-CN"/>
        </w:rPr>
        <w:t>】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选学</w:t>
      </w:r>
    </w:p>
    <w:p w14:paraId="7BC8143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5.1巧用AI工具智能完美抠图</w:t>
      </w:r>
    </w:p>
    <w:p w14:paraId="6B64E16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5.2巧用AI工具去除图片水印</w:t>
      </w:r>
    </w:p>
    <w:p w14:paraId="7945F87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 xml:space="preserve">6. 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AI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绘画【课堂产出/成果】</w:t>
      </w:r>
    </w:p>
    <w:p w14:paraId="708446B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每位学员在老师指导下，掌握DeepSeek优化绘画提示词，利用AI文生图、图生图绘画工具，制作生成自己的绘画和设计作品。</w:t>
      </w:r>
    </w:p>
    <w:p w14:paraId="20D290F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</w:p>
    <w:p w14:paraId="70E2D9A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微软雅黑" w:hAnsi="微软雅黑" w:eastAsia="微软雅黑" w:cs="微软雅黑"/>
          <w:b/>
          <w:bCs/>
          <w:color w:val="0070C0"/>
          <w:sz w:val="32"/>
          <w:szCs w:val="32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color w:val="0070C0"/>
          <w:sz w:val="32"/>
          <w:szCs w:val="32"/>
          <w:lang w:val="en-US" w:eastAsia="zh-CN"/>
        </w:rPr>
        <w:t>第七章 【AI生成视频篇】DeepSeek生成剧本脚本，打造爆款视频</w:t>
      </w:r>
    </w:p>
    <w:p w14:paraId="0E5E006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  <w:t>本章目标：全面讲解DeepSeek推荐优质视频主题，DeepSeek快速生成剧本脚本，文字生成视频和图片生成视频的方法，帮助您快速实现从文案到视频的自动制作。我们将教您一键输入文本即可自动生成爆款短视频。利用AI技术将帮助您轻松提升视频制作效率，实现更高水平的创意表达和营销推广，开启视频创作的全新时代！</w:t>
      </w:r>
    </w:p>
    <w:p w14:paraId="7B535E6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 xml:space="preserve">1. 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AI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短视频【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应用</w:t>
      </w:r>
      <w:r>
        <w:rPr>
          <w:rFonts w:hint="eastAsia" w:ascii="微软雅黑" w:hAnsi="微软雅黑" w:eastAsia="微软雅黑" w:cs="微软雅黑"/>
          <w:b/>
          <w:sz w:val="24"/>
          <w:szCs w:val="24"/>
          <w:lang w:eastAsia="zh-CN"/>
        </w:rPr>
        <w:t>场景/案例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】</w:t>
      </w:r>
    </w:p>
    <w:p w14:paraId="155A8F5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b w:val="0"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 w:eastAsia="zh-CN"/>
        </w:rPr>
        <w:t>各行业的电商营销、影视广告、在线教育、新闻播报、虚拟展览等场景</w:t>
      </w:r>
    </w:p>
    <w:p w14:paraId="0A09AA2B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default" w:ascii="微软雅黑" w:hAnsi="微软雅黑" w:eastAsia="微软雅黑" w:cs="微软雅黑"/>
          <w:b/>
          <w:sz w:val="24"/>
          <w:szCs w:val="24"/>
          <w:lang w:val="en-US" w:eastAsia="zh-CN"/>
        </w:rPr>
        <w:t>AI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短视频【免费工具/平台】</w:t>
      </w:r>
    </w:p>
    <w:p w14:paraId="5F7DF11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商汤如影、抖音即梦AI、快手可灵AI、小云雀等多款</w:t>
      </w:r>
      <w:r>
        <w:rPr>
          <w:rFonts w:hint="eastAsia" w:ascii="微软雅黑" w:hAnsi="微软雅黑" w:eastAsia="微软雅黑" w:cs="微软雅黑"/>
          <w:sz w:val="24"/>
          <w:szCs w:val="24"/>
        </w:rPr>
        <w:t>AI生成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视频</w:t>
      </w:r>
      <w:r>
        <w:rPr>
          <w:rFonts w:hint="eastAsia" w:ascii="微软雅黑" w:hAnsi="微软雅黑" w:eastAsia="微软雅黑" w:cs="微软雅黑"/>
          <w:sz w:val="24"/>
          <w:szCs w:val="24"/>
        </w:rPr>
        <w:t>工具</w:t>
      </w:r>
    </w:p>
    <w:p w14:paraId="695E387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 xml:space="preserve">3. 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AI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短视频【课堂实操/演练】</w:t>
      </w:r>
    </w:p>
    <w:p w14:paraId="5079AF6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highlight w:val="none"/>
          <w:lang w:val="en-US" w:eastAsia="zh-CN"/>
        </w:rPr>
        <w:t>3.1生成剧本：DeepSeek快速生成完整的剧本脚本</w:t>
      </w:r>
    </w:p>
    <w:p w14:paraId="03F4FFE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highlight w:val="none"/>
          <w:lang w:val="en-US" w:eastAsia="zh-CN"/>
        </w:rPr>
        <w:t>3.2智能配乐：根据视频内容和风格，AI快速配音乐</w:t>
      </w:r>
    </w:p>
    <w:p w14:paraId="398C81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highlight w:val="none"/>
          <w:lang w:val="en-US" w:eastAsia="zh-CN"/>
        </w:rPr>
        <w:t>3.3一键</w:t>
      </w:r>
      <w:r>
        <w:rPr>
          <w:rFonts w:hint="eastAsia" w:ascii="微软雅黑" w:hAnsi="微软雅黑" w:eastAsia="微软雅黑" w:cs="微软雅黑"/>
          <w:sz w:val="24"/>
          <w:szCs w:val="24"/>
          <w:highlight w:val="none"/>
        </w:rPr>
        <w:t>成片</w:t>
      </w:r>
      <w:r>
        <w:rPr>
          <w:rFonts w:hint="eastAsia" w:ascii="微软雅黑" w:hAnsi="微软雅黑" w:eastAsia="微软雅黑" w:cs="微软雅黑"/>
          <w:sz w:val="24"/>
          <w:szCs w:val="24"/>
          <w:highlight w:val="none"/>
          <w:lang w:val="en-US" w:eastAsia="zh-CN"/>
        </w:rPr>
        <w:t>：只需1分钟，图文快速生成优质视频</w:t>
      </w:r>
    </w:p>
    <w:p w14:paraId="4569DD5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 xml:space="preserve">4. 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AI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生成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数字人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【课堂实操/演练】</w:t>
      </w:r>
    </w:p>
    <w:p w14:paraId="2184F09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4.1形象选择：选择预置形象，或者上传主播照片</w:t>
      </w:r>
    </w:p>
    <w:p w14:paraId="067BBC5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4.2背景布置：选择图片背景，或自定义背景图片</w:t>
      </w:r>
    </w:p>
    <w:p w14:paraId="57DD66F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b w:val="0"/>
          <w:bCs w:val="0"/>
          <w:sz w:val="24"/>
          <w:szCs w:val="24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highlight w:val="none"/>
          <w:lang w:val="en-US" w:eastAsia="zh-CN"/>
        </w:rPr>
        <w:t>4.3文案准备：导入文本或者</w:t>
      </w:r>
      <w:r>
        <w:rPr>
          <w:rFonts w:hint="eastAsia" w:ascii="微软雅黑" w:hAnsi="微软雅黑" w:eastAsia="微软雅黑" w:cs="微软雅黑"/>
          <w:sz w:val="24"/>
          <w:szCs w:val="24"/>
          <w:highlight w:val="none"/>
          <w:lang w:val="en-US" w:eastAsia="zh-CN"/>
        </w:rPr>
        <w:t>DeepSeek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highlight w:val="none"/>
          <w:lang w:val="en-US" w:eastAsia="zh-CN"/>
        </w:rPr>
        <w:t>创作文案</w:t>
      </w:r>
    </w:p>
    <w:p w14:paraId="07F4696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4.4文本配音：添加修改字幕样式，选择主播音色</w:t>
      </w:r>
    </w:p>
    <w:p w14:paraId="6DE9615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4.5合成视频：保存生成视频、打造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AI数字人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播报</w:t>
      </w:r>
    </w:p>
    <w:p w14:paraId="791E206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 xml:space="preserve">5. 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AI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生成短视频【课堂产出/成果】</w:t>
      </w:r>
    </w:p>
    <w:p w14:paraId="28A5E47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每位学员在老师指导下，掌握DeepSeek快速生成剧本脚本，利用文生视频、图生视频工具与AI数字人工具，制作生成自己的高质量短视频/</w:t>
      </w:r>
      <w:r>
        <w:rPr>
          <w:rFonts w:hint="eastAsia" w:ascii="微软雅黑" w:hAnsi="微软雅黑" w:eastAsia="微软雅黑" w:cs="微软雅黑"/>
          <w:sz w:val="24"/>
          <w:szCs w:val="24"/>
        </w:rPr>
        <w:t>数字人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作品。</w:t>
      </w:r>
    </w:p>
    <w:p w14:paraId="660E397E">
      <w:pPr>
        <w:rPr>
          <w:rFonts w:hint="default" w:ascii="微软雅黑" w:hAnsi="微软雅黑" w:eastAsia="微软雅黑" w:cs="微软雅黑"/>
          <w:b/>
          <w:color w:val="0070C0"/>
          <w:sz w:val="32"/>
          <w:lang w:val="en-US" w:eastAsia="zh-CN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</w:rPr>
        <w:t>——【整体答疑，总结提高】——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269BE89"/>
    <w:multiLevelType w:val="singleLevel"/>
    <w:tmpl w:val="B269BE89"/>
    <w:lvl w:ilvl="0" w:tentative="0">
      <w:start w:val="2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VlZWNjNzk4NDNmMzU4MzliZGJiODgzYzMzMzVkODgifQ=="/>
  </w:docVars>
  <w:rsids>
    <w:rsidRoot w:val="5CDE359B"/>
    <w:rsid w:val="0002117A"/>
    <w:rsid w:val="00953C81"/>
    <w:rsid w:val="00AA5BFB"/>
    <w:rsid w:val="00DC1813"/>
    <w:rsid w:val="00E06109"/>
    <w:rsid w:val="00F175B8"/>
    <w:rsid w:val="01117DDC"/>
    <w:rsid w:val="014F55A3"/>
    <w:rsid w:val="01745C8E"/>
    <w:rsid w:val="01C04E49"/>
    <w:rsid w:val="01CA3F1A"/>
    <w:rsid w:val="01E46425"/>
    <w:rsid w:val="02836E0D"/>
    <w:rsid w:val="028E13EB"/>
    <w:rsid w:val="02C8018C"/>
    <w:rsid w:val="02DA47B9"/>
    <w:rsid w:val="030B1166"/>
    <w:rsid w:val="030F42DA"/>
    <w:rsid w:val="034C7401"/>
    <w:rsid w:val="037C4451"/>
    <w:rsid w:val="0389653D"/>
    <w:rsid w:val="039C658F"/>
    <w:rsid w:val="043307A6"/>
    <w:rsid w:val="044F5ED0"/>
    <w:rsid w:val="044F71C9"/>
    <w:rsid w:val="045954B6"/>
    <w:rsid w:val="045C3182"/>
    <w:rsid w:val="04967383"/>
    <w:rsid w:val="04F41C63"/>
    <w:rsid w:val="05274BAC"/>
    <w:rsid w:val="05485881"/>
    <w:rsid w:val="05691FE7"/>
    <w:rsid w:val="05AE2629"/>
    <w:rsid w:val="05D45367"/>
    <w:rsid w:val="064A48AD"/>
    <w:rsid w:val="0650617E"/>
    <w:rsid w:val="065C53B9"/>
    <w:rsid w:val="06891800"/>
    <w:rsid w:val="06A646AE"/>
    <w:rsid w:val="06AA1884"/>
    <w:rsid w:val="06CC20A3"/>
    <w:rsid w:val="06D27AF8"/>
    <w:rsid w:val="06D373CC"/>
    <w:rsid w:val="06D5425D"/>
    <w:rsid w:val="06D762D4"/>
    <w:rsid w:val="06DB6C13"/>
    <w:rsid w:val="06DC4B23"/>
    <w:rsid w:val="074107DA"/>
    <w:rsid w:val="07E61381"/>
    <w:rsid w:val="08412974"/>
    <w:rsid w:val="08544064"/>
    <w:rsid w:val="08D613F6"/>
    <w:rsid w:val="090C1D84"/>
    <w:rsid w:val="091F4B58"/>
    <w:rsid w:val="0928694E"/>
    <w:rsid w:val="09374FD0"/>
    <w:rsid w:val="093F28FF"/>
    <w:rsid w:val="09660326"/>
    <w:rsid w:val="09864BCA"/>
    <w:rsid w:val="09B9244D"/>
    <w:rsid w:val="09C166E2"/>
    <w:rsid w:val="09D91889"/>
    <w:rsid w:val="0A9E7CF1"/>
    <w:rsid w:val="0AA12E19"/>
    <w:rsid w:val="0AB53887"/>
    <w:rsid w:val="0AB95FD1"/>
    <w:rsid w:val="0ABD63E0"/>
    <w:rsid w:val="0AE63823"/>
    <w:rsid w:val="0AE962C6"/>
    <w:rsid w:val="0B202FC9"/>
    <w:rsid w:val="0B210458"/>
    <w:rsid w:val="0B3F14D4"/>
    <w:rsid w:val="0B3F54E4"/>
    <w:rsid w:val="0B5A012A"/>
    <w:rsid w:val="0B6131F9"/>
    <w:rsid w:val="0B6251C3"/>
    <w:rsid w:val="0B9665AC"/>
    <w:rsid w:val="0C2B1A59"/>
    <w:rsid w:val="0C2D57D1"/>
    <w:rsid w:val="0C5739FF"/>
    <w:rsid w:val="0C9F4821"/>
    <w:rsid w:val="0CFC0B3B"/>
    <w:rsid w:val="0D0C3638"/>
    <w:rsid w:val="0D122C2D"/>
    <w:rsid w:val="0D1A7DF5"/>
    <w:rsid w:val="0D2B61B4"/>
    <w:rsid w:val="0D335069"/>
    <w:rsid w:val="0DB12CAA"/>
    <w:rsid w:val="0DB31D06"/>
    <w:rsid w:val="0DB84DA9"/>
    <w:rsid w:val="0DC12675"/>
    <w:rsid w:val="0DDF2AFB"/>
    <w:rsid w:val="0E001901"/>
    <w:rsid w:val="0E0E058B"/>
    <w:rsid w:val="0E9A221B"/>
    <w:rsid w:val="0E9C6AB8"/>
    <w:rsid w:val="0ECF4E2D"/>
    <w:rsid w:val="0EE036A4"/>
    <w:rsid w:val="0EE859DF"/>
    <w:rsid w:val="0F4470B9"/>
    <w:rsid w:val="0F754D54"/>
    <w:rsid w:val="0F796760"/>
    <w:rsid w:val="0F8E3C71"/>
    <w:rsid w:val="0F9E4A49"/>
    <w:rsid w:val="0FBF1FA5"/>
    <w:rsid w:val="0FD83CA6"/>
    <w:rsid w:val="102D2243"/>
    <w:rsid w:val="1059764B"/>
    <w:rsid w:val="10635C65"/>
    <w:rsid w:val="106A2D42"/>
    <w:rsid w:val="10726FC2"/>
    <w:rsid w:val="107439CE"/>
    <w:rsid w:val="1077250B"/>
    <w:rsid w:val="107C2883"/>
    <w:rsid w:val="10887040"/>
    <w:rsid w:val="10B244F7"/>
    <w:rsid w:val="10D942F9"/>
    <w:rsid w:val="110C3C07"/>
    <w:rsid w:val="11131439"/>
    <w:rsid w:val="111D7BC2"/>
    <w:rsid w:val="118155B2"/>
    <w:rsid w:val="118719BE"/>
    <w:rsid w:val="119F2CCD"/>
    <w:rsid w:val="11A420D7"/>
    <w:rsid w:val="12696122"/>
    <w:rsid w:val="1299596E"/>
    <w:rsid w:val="12EE26C4"/>
    <w:rsid w:val="1347361C"/>
    <w:rsid w:val="1348527C"/>
    <w:rsid w:val="134A0A16"/>
    <w:rsid w:val="135E1B38"/>
    <w:rsid w:val="136C7950"/>
    <w:rsid w:val="1388339C"/>
    <w:rsid w:val="13CA4F7E"/>
    <w:rsid w:val="13D824C6"/>
    <w:rsid w:val="1402717E"/>
    <w:rsid w:val="140432BB"/>
    <w:rsid w:val="144E09DA"/>
    <w:rsid w:val="145120F0"/>
    <w:rsid w:val="14656D47"/>
    <w:rsid w:val="147E3DE8"/>
    <w:rsid w:val="14F33747"/>
    <w:rsid w:val="14FA14F9"/>
    <w:rsid w:val="156B5AEA"/>
    <w:rsid w:val="15C42D02"/>
    <w:rsid w:val="16016E6E"/>
    <w:rsid w:val="160E2318"/>
    <w:rsid w:val="16152A68"/>
    <w:rsid w:val="161C0E01"/>
    <w:rsid w:val="16404BF0"/>
    <w:rsid w:val="16581EAD"/>
    <w:rsid w:val="16893F4C"/>
    <w:rsid w:val="16DE6045"/>
    <w:rsid w:val="177B7D38"/>
    <w:rsid w:val="178F6D32"/>
    <w:rsid w:val="179875F2"/>
    <w:rsid w:val="17AF37EC"/>
    <w:rsid w:val="17DA4A5F"/>
    <w:rsid w:val="17DF2848"/>
    <w:rsid w:val="17DF6E85"/>
    <w:rsid w:val="18022FC3"/>
    <w:rsid w:val="18300B23"/>
    <w:rsid w:val="183160D4"/>
    <w:rsid w:val="185D1212"/>
    <w:rsid w:val="186D58D3"/>
    <w:rsid w:val="186F672D"/>
    <w:rsid w:val="19131FC6"/>
    <w:rsid w:val="19C75FD1"/>
    <w:rsid w:val="19FD0C83"/>
    <w:rsid w:val="1A0538E9"/>
    <w:rsid w:val="1A2F5B88"/>
    <w:rsid w:val="1A8A3DEE"/>
    <w:rsid w:val="1AA650CC"/>
    <w:rsid w:val="1AFA0F74"/>
    <w:rsid w:val="1B1B26FC"/>
    <w:rsid w:val="1B4E28E7"/>
    <w:rsid w:val="1B714203"/>
    <w:rsid w:val="1BEE234F"/>
    <w:rsid w:val="1BF1535E"/>
    <w:rsid w:val="1BF5116F"/>
    <w:rsid w:val="1C0E54BF"/>
    <w:rsid w:val="1C161ABB"/>
    <w:rsid w:val="1C363406"/>
    <w:rsid w:val="1C742E63"/>
    <w:rsid w:val="1C7D3C04"/>
    <w:rsid w:val="1C997BE2"/>
    <w:rsid w:val="1CC57360"/>
    <w:rsid w:val="1CD83537"/>
    <w:rsid w:val="1D01040A"/>
    <w:rsid w:val="1D1337DE"/>
    <w:rsid w:val="1D401E68"/>
    <w:rsid w:val="1D525097"/>
    <w:rsid w:val="1D67102B"/>
    <w:rsid w:val="1D6B7F07"/>
    <w:rsid w:val="1DAC0C4B"/>
    <w:rsid w:val="1DBB691C"/>
    <w:rsid w:val="1DD261D8"/>
    <w:rsid w:val="1E0111E8"/>
    <w:rsid w:val="1E05469B"/>
    <w:rsid w:val="1E12759A"/>
    <w:rsid w:val="1E480A4C"/>
    <w:rsid w:val="1E524D56"/>
    <w:rsid w:val="1E5A6F6B"/>
    <w:rsid w:val="1E7B78CE"/>
    <w:rsid w:val="1EC62BD8"/>
    <w:rsid w:val="1EF02DBA"/>
    <w:rsid w:val="1EF13881"/>
    <w:rsid w:val="1F1A7E37"/>
    <w:rsid w:val="1F6352A4"/>
    <w:rsid w:val="1F6E7612"/>
    <w:rsid w:val="1F745799"/>
    <w:rsid w:val="1F74677A"/>
    <w:rsid w:val="1F754904"/>
    <w:rsid w:val="1F811C64"/>
    <w:rsid w:val="1FA3607E"/>
    <w:rsid w:val="1FB20084"/>
    <w:rsid w:val="1FCA53B9"/>
    <w:rsid w:val="201B6B8A"/>
    <w:rsid w:val="204131A1"/>
    <w:rsid w:val="204D1ECB"/>
    <w:rsid w:val="205B24B5"/>
    <w:rsid w:val="206A26F8"/>
    <w:rsid w:val="206B05C7"/>
    <w:rsid w:val="208C266E"/>
    <w:rsid w:val="20976253"/>
    <w:rsid w:val="21425D03"/>
    <w:rsid w:val="219313DF"/>
    <w:rsid w:val="2194123F"/>
    <w:rsid w:val="21B36715"/>
    <w:rsid w:val="21C5052E"/>
    <w:rsid w:val="21C61BB0"/>
    <w:rsid w:val="21D91856"/>
    <w:rsid w:val="21E36C06"/>
    <w:rsid w:val="21E834B8"/>
    <w:rsid w:val="21FD2F2D"/>
    <w:rsid w:val="221F151E"/>
    <w:rsid w:val="22341FBC"/>
    <w:rsid w:val="22443477"/>
    <w:rsid w:val="225E1048"/>
    <w:rsid w:val="22723AE6"/>
    <w:rsid w:val="22736067"/>
    <w:rsid w:val="228725CF"/>
    <w:rsid w:val="22AB1505"/>
    <w:rsid w:val="230909BA"/>
    <w:rsid w:val="23616034"/>
    <w:rsid w:val="236C2F6A"/>
    <w:rsid w:val="238356C0"/>
    <w:rsid w:val="2386593B"/>
    <w:rsid w:val="238F4CDB"/>
    <w:rsid w:val="23DF0FA6"/>
    <w:rsid w:val="23DF28E0"/>
    <w:rsid w:val="240A1975"/>
    <w:rsid w:val="245A22E3"/>
    <w:rsid w:val="24863A74"/>
    <w:rsid w:val="248A5E61"/>
    <w:rsid w:val="24945F95"/>
    <w:rsid w:val="24B574CF"/>
    <w:rsid w:val="250273A3"/>
    <w:rsid w:val="2503311B"/>
    <w:rsid w:val="251D7930"/>
    <w:rsid w:val="255B2E97"/>
    <w:rsid w:val="25664405"/>
    <w:rsid w:val="25CB2CD4"/>
    <w:rsid w:val="25E44CFA"/>
    <w:rsid w:val="26151358"/>
    <w:rsid w:val="26407E20"/>
    <w:rsid w:val="266210C1"/>
    <w:rsid w:val="266B3142"/>
    <w:rsid w:val="267D3E84"/>
    <w:rsid w:val="26920BFA"/>
    <w:rsid w:val="26BE61D8"/>
    <w:rsid w:val="26EB6FBB"/>
    <w:rsid w:val="26F22110"/>
    <w:rsid w:val="2712111F"/>
    <w:rsid w:val="271642CB"/>
    <w:rsid w:val="27166DA7"/>
    <w:rsid w:val="27243C5C"/>
    <w:rsid w:val="27375667"/>
    <w:rsid w:val="27433CA3"/>
    <w:rsid w:val="27557CEA"/>
    <w:rsid w:val="27565925"/>
    <w:rsid w:val="27702CEA"/>
    <w:rsid w:val="27AE55C0"/>
    <w:rsid w:val="27CF0336"/>
    <w:rsid w:val="27FC457D"/>
    <w:rsid w:val="27FD20A3"/>
    <w:rsid w:val="281A7519"/>
    <w:rsid w:val="28286F84"/>
    <w:rsid w:val="28586D86"/>
    <w:rsid w:val="286610A6"/>
    <w:rsid w:val="28724840"/>
    <w:rsid w:val="288F719A"/>
    <w:rsid w:val="28BF3A15"/>
    <w:rsid w:val="294302BA"/>
    <w:rsid w:val="296F1F3B"/>
    <w:rsid w:val="29982084"/>
    <w:rsid w:val="29A606F4"/>
    <w:rsid w:val="29AC5D06"/>
    <w:rsid w:val="29E10FAC"/>
    <w:rsid w:val="29FD7F40"/>
    <w:rsid w:val="2A8450D8"/>
    <w:rsid w:val="2A9D5456"/>
    <w:rsid w:val="2AC3145D"/>
    <w:rsid w:val="2ADB5766"/>
    <w:rsid w:val="2B165956"/>
    <w:rsid w:val="2B2433E8"/>
    <w:rsid w:val="2B251814"/>
    <w:rsid w:val="2B2C498A"/>
    <w:rsid w:val="2B485D2C"/>
    <w:rsid w:val="2B5B5A5F"/>
    <w:rsid w:val="2B7450D6"/>
    <w:rsid w:val="2BF37873"/>
    <w:rsid w:val="2C322CE5"/>
    <w:rsid w:val="2CAC1BAF"/>
    <w:rsid w:val="2CC463EB"/>
    <w:rsid w:val="2CE33EC2"/>
    <w:rsid w:val="2D4744ED"/>
    <w:rsid w:val="2D870D8D"/>
    <w:rsid w:val="2DB52EA1"/>
    <w:rsid w:val="2DCA6ECC"/>
    <w:rsid w:val="2DCB3A31"/>
    <w:rsid w:val="2E220DA9"/>
    <w:rsid w:val="2E232138"/>
    <w:rsid w:val="2E3507E9"/>
    <w:rsid w:val="2E5E1F7A"/>
    <w:rsid w:val="2EA8720D"/>
    <w:rsid w:val="2ECB2EFB"/>
    <w:rsid w:val="2F3214FA"/>
    <w:rsid w:val="2F5673D7"/>
    <w:rsid w:val="2F665FAA"/>
    <w:rsid w:val="2F9652B7"/>
    <w:rsid w:val="2FB41BE1"/>
    <w:rsid w:val="2FBB24B7"/>
    <w:rsid w:val="2FC1566A"/>
    <w:rsid w:val="2FCA7F02"/>
    <w:rsid w:val="2FF132CF"/>
    <w:rsid w:val="30221CAD"/>
    <w:rsid w:val="30463541"/>
    <w:rsid w:val="30556F21"/>
    <w:rsid w:val="30AA246E"/>
    <w:rsid w:val="30AB2B04"/>
    <w:rsid w:val="30CC6AB7"/>
    <w:rsid w:val="314D19A6"/>
    <w:rsid w:val="315052AD"/>
    <w:rsid w:val="316A4D89"/>
    <w:rsid w:val="317524D9"/>
    <w:rsid w:val="317B394E"/>
    <w:rsid w:val="31826C4C"/>
    <w:rsid w:val="31B732C3"/>
    <w:rsid w:val="31D562B6"/>
    <w:rsid w:val="32162281"/>
    <w:rsid w:val="3251196A"/>
    <w:rsid w:val="3287402B"/>
    <w:rsid w:val="329928CC"/>
    <w:rsid w:val="32A41A99"/>
    <w:rsid w:val="32BA0A47"/>
    <w:rsid w:val="32FC1801"/>
    <w:rsid w:val="33104500"/>
    <w:rsid w:val="33355FEC"/>
    <w:rsid w:val="333E5BA6"/>
    <w:rsid w:val="335666CC"/>
    <w:rsid w:val="33705E1F"/>
    <w:rsid w:val="33896EE1"/>
    <w:rsid w:val="33A474AF"/>
    <w:rsid w:val="33E74334"/>
    <w:rsid w:val="34084FE7"/>
    <w:rsid w:val="34212473"/>
    <w:rsid w:val="34276D26"/>
    <w:rsid w:val="343A4788"/>
    <w:rsid w:val="34622E67"/>
    <w:rsid w:val="34853E58"/>
    <w:rsid w:val="348E1B54"/>
    <w:rsid w:val="349D0368"/>
    <w:rsid w:val="34AF7E34"/>
    <w:rsid w:val="34FC1175"/>
    <w:rsid w:val="34FD526E"/>
    <w:rsid w:val="3533316C"/>
    <w:rsid w:val="3534348E"/>
    <w:rsid w:val="35401930"/>
    <w:rsid w:val="35705EC7"/>
    <w:rsid w:val="3592207D"/>
    <w:rsid w:val="35B20971"/>
    <w:rsid w:val="35E63968"/>
    <w:rsid w:val="361D05EA"/>
    <w:rsid w:val="36525CB0"/>
    <w:rsid w:val="36666F38"/>
    <w:rsid w:val="36A00755"/>
    <w:rsid w:val="36A9298D"/>
    <w:rsid w:val="36B91F17"/>
    <w:rsid w:val="371A1CA2"/>
    <w:rsid w:val="371C38D2"/>
    <w:rsid w:val="372164BA"/>
    <w:rsid w:val="372B09CB"/>
    <w:rsid w:val="373555ED"/>
    <w:rsid w:val="3749654A"/>
    <w:rsid w:val="375F2433"/>
    <w:rsid w:val="37660EE7"/>
    <w:rsid w:val="376C4888"/>
    <w:rsid w:val="37974852"/>
    <w:rsid w:val="37EB0030"/>
    <w:rsid w:val="37ED70DE"/>
    <w:rsid w:val="37FB65FF"/>
    <w:rsid w:val="383218F5"/>
    <w:rsid w:val="38547284"/>
    <w:rsid w:val="38871C41"/>
    <w:rsid w:val="38934A8A"/>
    <w:rsid w:val="38994363"/>
    <w:rsid w:val="38B970EE"/>
    <w:rsid w:val="38E23AAC"/>
    <w:rsid w:val="39167B5E"/>
    <w:rsid w:val="392D2929"/>
    <w:rsid w:val="39674634"/>
    <w:rsid w:val="396B3311"/>
    <w:rsid w:val="39822409"/>
    <w:rsid w:val="39A86313"/>
    <w:rsid w:val="39E6508D"/>
    <w:rsid w:val="3A23599A"/>
    <w:rsid w:val="3A445910"/>
    <w:rsid w:val="3A6038A4"/>
    <w:rsid w:val="3A8855CD"/>
    <w:rsid w:val="3ACD1DA9"/>
    <w:rsid w:val="3AE559A4"/>
    <w:rsid w:val="3B67283A"/>
    <w:rsid w:val="3B7B1CAF"/>
    <w:rsid w:val="3BB7220C"/>
    <w:rsid w:val="3BDB4052"/>
    <w:rsid w:val="3BDE02EE"/>
    <w:rsid w:val="3BFC774E"/>
    <w:rsid w:val="3C8F37BA"/>
    <w:rsid w:val="3CE566F8"/>
    <w:rsid w:val="3CF216DB"/>
    <w:rsid w:val="3D2734EB"/>
    <w:rsid w:val="3D2A703F"/>
    <w:rsid w:val="3D2F4655"/>
    <w:rsid w:val="3D380F65"/>
    <w:rsid w:val="3D3B307D"/>
    <w:rsid w:val="3D517ED9"/>
    <w:rsid w:val="3DAB2CA8"/>
    <w:rsid w:val="3DDC60B5"/>
    <w:rsid w:val="3DEA1FFA"/>
    <w:rsid w:val="3E187A0E"/>
    <w:rsid w:val="3E2E7003"/>
    <w:rsid w:val="3E350A04"/>
    <w:rsid w:val="3E3F250D"/>
    <w:rsid w:val="3EB324C6"/>
    <w:rsid w:val="3EC95A9A"/>
    <w:rsid w:val="3ED731F7"/>
    <w:rsid w:val="3EE002FD"/>
    <w:rsid w:val="3EE168B7"/>
    <w:rsid w:val="3EEF22EE"/>
    <w:rsid w:val="3F143253"/>
    <w:rsid w:val="3F220916"/>
    <w:rsid w:val="3F684C94"/>
    <w:rsid w:val="3F6A6789"/>
    <w:rsid w:val="3F6B7328"/>
    <w:rsid w:val="3FC75019"/>
    <w:rsid w:val="3FCC711C"/>
    <w:rsid w:val="3FDE0D62"/>
    <w:rsid w:val="400C5122"/>
    <w:rsid w:val="401069C0"/>
    <w:rsid w:val="404141A4"/>
    <w:rsid w:val="404A5903"/>
    <w:rsid w:val="40556AC9"/>
    <w:rsid w:val="405E7516"/>
    <w:rsid w:val="407717CE"/>
    <w:rsid w:val="40867B64"/>
    <w:rsid w:val="40EC0FBA"/>
    <w:rsid w:val="41173D7E"/>
    <w:rsid w:val="411B227E"/>
    <w:rsid w:val="41377F7D"/>
    <w:rsid w:val="41501A52"/>
    <w:rsid w:val="41807B75"/>
    <w:rsid w:val="41BA7145"/>
    <w:rsid w:val="41E2276B"/>
    <w:rsid w:val="425854CB"/>
    <w:rsid w:val="42B07FE6"/>
    <w:rsid w:val="42C33CAD"/>
    <w:rsid w:val="42F21772"/>
    <w:rsid w:val="43063A7D"/>
    <w:rsid w:val="43104F29"/>
    <w:rsid w:val="4367085D"/>
    <w:rsid w:val="43973629"/>
    <w:rsid w:val="439965F1"/>
    <w:rsid w:val="439F7064"/>
    <w:rsid w:val="43D54D91"/>
    <w:rsid w:val="44004F9E"/>
    <w:rsid w:val="44055BE3"/>
    <w:rsid w:val="441B1DD7"/>
    <w:rsid w:val="44217851"/>
    <w:rsid w:val="442E26DF"/>
    <w:rsid w:val="443E65FA"/>
    <w:rsid w:val="44450C02"/>
    <w:rsid w:val="444B72A1"/>
    <w:rsid w:val="44CA01E1"/>
    <w:rsid w:val="44CD49E8"/>
    <w:rsid w:val="44D471BC"/>
    <w:rsid w:val="45365331"/>
    <w:rsid w:val="45623451"/>
    <w:rsid w:val="45723C10"/>
    <w:rsid w:val="45A45521"/>
    <w:rsid w:val="45E06756"/>
    <w:rsid w:val="46255811"/>
    <w:rsid w:val="463317F8"/>
    <w:rsid w:val="463D3DA2"/>
    <w:rsid w:val="4663619D"/>
    <w:rsid w:val="46854303"/>
    <w:rsid w:val="46E55799"/>
    <w:rsid w:val="47036501"/>
    <w:rsid w:val="47240CC7"/>
    <w:rsid w:val="473045A1"/>
    <w:rsid w:val="47326146"/>
    <w:rsid w:val="47475E40"/>
    <w:rsid w:val="475573AE"/>
    <w:rsid w:val="475F1FDB"/>
    <w:rsid w:val="47707BFB"/>
    <w:rsid w:val="4782792B"/>
    <w:rsid w:val="4791488A"/>
    <w:rsid w:val="47A35652"/>
    <w:rsid w:val="47E30F3C"/>
    <w:rsid w:val="48224FDC"/>
    <w:rsid w:val="482B2D03"/>
    <w:rsid w:val="484336AB"/>
    <w:rsid w:val="48580E9D"/>
    <w:rsid w:val="487D096B"/>
    <w:rsid w:val="48A759E8"/>
    <w:rsid w:val="48F404A6"/>
    <w:rsid w:val="490630FC"/>
    <w:rsid w:val="490C7F41"/>
    <w:rsid w:val="49117C8C"/>
    <w:rsid w:val="4937358C"/>
    <w:rsid w:val="493A0128"/>
    <w:rsid w:val="49444977"/>
    <w:rsid w:val="49CA6B12"/>
    <w:rsid w:val="49CE51EE"/>
    <w:rsid w:val="49D659FD"/>
    <w:rsid w:val="49D86328"/>
    <w:rsid w:val="49F42EAF"/>
    <w:rsid w:val="4A1470AD"/>
    <w:rsid w:val="4A280DAA"/>
    <w:rsid w:val="4A5B3864"/>
    <w:rsid w:val="4A60292C"/>
    <w:rsid w:val="4A8F4985"/>
    <w:rsid w:val="4AB8323B"/>
    <w:rsid w:val="4ADE0715"/>
    <w:rsid w:val="4AE41175"/>
    <w:rsid w:val="4B066376"/>
    <w:rsid w:val="4B0D3EF1"/>
    <w:rsid w:val="4B241572"/>
    <w:rsid w:val="4C0C7CE7"/>
    <w:rsid w:val="4C1468BD"/>
    <w:rsid w:val="4C1C049B"/>
    <w:rsid w:val="4C731397"/>
    <w:rsid w:val="4C8A0DA0"/>
    <w:rsid w:val="4C912C37"/>
    <w:rsid w:val="4CB701C3"/>
    <w:rsid w:val="4CD3696B"/>
    <w:rsid w:val="4CEE0089"/>
    <w:rsid w:val="4CF51418"/>
    <w:rsid w:val="4D136E2F"/>
    <w:rsid w:val="4D487E21"/>
    <w:rsid w:val="4D89636B"/>
    <w:rsid w:val="4DD04B4D"/>
    <w:rsid w:val="4DDD1F31"/>
    <w:rsid w:val="4E1C6CB6"/>
    <w:rsid w:val="4E237D01"/>
    <w:rsid w:val="4E2958DB"/>
    <w:rsid w:val="4E3F0264"/>
    <w:rsid w:val="4E6D3B32"/>
    <w:rsid w:val="4E7A7D64"/>
    <w:rsid w:val="4E9F3C5E"/>
    <w:rsid w:val="4F1D44DC"/>
    <w:rsid w:val="4F417257"/>
    <w:rsid w:val="4F7D3946"/>
    <w:rsid w:val="4F93316A"/>
    <w:rsid w:val="4FB73A40"/>
    <w:rsid w:val="4FFC2ABD"/>
    <w:rsid w:val="50091503"/>
    <w:rsid w:val="500F418B"/>
    <w:rsid w:val="50103002"/>
    <w:rsid w:val="50357D7D"/>
    <w:rsid w:val="50642410"/>
    <w:rsid w:val="50724B2D"/>
    <w:rsid w:val="509139D5"/>
    <w:rsid w:val="50C908FA"/>
    <w:rsid w:val="50D37365"/>
    <w:rsid w:val="50EC412F"/>
    <w:rsid w:val="50F432F0"/>
    <w:rsid w:val="51004D18"/>
    <w:rsid w:val="510E01B2"/>
    <w:rsid w:val="512D4168"/>
    <w:rsid w:val="517843C5"/>
    <w:rsid w:val="51856AE2"/>
    <w:rsid w:val="51B01DB1"/>
    <w:rsid w:val="51DB0AF4"/>
    <w:rsid w:val="51F16961"/>
    <w:rsid w:val="522105B9"/>
    <w:rsid w:val="52494130"/>
    <w:rsid w:val="52554706"/>
    <w:rsid w:val="525E1FE6"/>
    <w:rsid w:val="52623972"/>
    <w:rsid w:val="52647380"/>
    <w:rsid w:val="52AC4064"/>
    <w:rsid w:val="52C27FEE"/>
    <w:rsid w:val="52EB6869"/>
    <w:rsid w:val="531C2EAA"/>
    <w:rsid w:val="53593B01"/>
    <w:rsid w:val="535A2397"/>
    <w:rsid w:val="536D782E"/>
    <w:rsid w:val="539F2A6E"/>
    <w:rsid w:val="53A06CED"/>
    <w:rsid w:val="53EE0A95"/>
    <w:rsid w:val="541C54DC"/>
    <w:rsid w:val="543F566E"/>
    <w:rsid w:val="54446390"/>
    <w:rsid w:val="54491874"/>
    <w:rsid w:val="545C1D7C"/>
    <w:rsid w:val="546C1687"/>
    <w:rsid w:val="54AD2391"/>
    <w:rsid w:val="54B56A8D"/>
    <w:rsid w:val="54DB4F29"/>
    <w:rsid w:val="55241A05"/>
    <w:rsid w:val="552B1DC2"/>
    <w:rsid w:val="554D00D4"/>
    <w:rsid w:val="556D2B0F"/>
    <w:rsid w:val="55B02B5A"/>
    <w:rsid w:val="55D43658"/>
    <w:rsid w:val="55DD366F"/>
    <w:rsid w:val="55E85926"/>
    <w:rsid w:val="560C77D2"/>
    <w:rsid w:val="56453A09"/>
    <w:rsid w:val="56523380"/>
    <w:rsid w:val="56654B63"/>
    <w:rsid w:val="567B0E76"/>
    <w:rsid w:val="56937FE5"/>
    <w:rsid w:val="569A450C"/>
    <w:rsid w:val="56B57E6A"/>
    <w:rsid w:val="56C360E3"/>
    <w:rsid w:val="56E54532"/>
    <w:rsid w:val="57091B7C"/>
    <w:rsid w:val="572B3C88"/>
    <w:rsid w:val="573568B4"/>
    <w:rsid w:val="5737262D"/>
    <w:rsid w:val="574202FF"/>
    <w:rsid w:val="576E3FCD"/>
    <w:rsid w:val="57915F62"/>
    <w:rsid w:val="57A51C8C"/>
    <w:rsid w:val="57A777B2"/>
    <w:rsid w:val="57AF0CCA"/>
    <w:rsid w:val="57BB73FE"/>
    <w:rsid w:val="580A38C9"/>
    <w:rsid w:val="58315E49"/>
    <w:rsid w:val="5859006E"/>
    <w:rsid w:val="585F06D7"/>
    <w:rsid w:val="58680177"/>
    <w:rsid w:val="58761E1C"/>
    <w:rsid w:val="58922D83"/>
    <w:rsid w:val="589A580D"/>
    <w:rsid w:val="58AD64F0"/>
    <w:rsid w:val="59017396"/>
    <w:rsid w:val="59044790"/>
    <w:rsid w:val="595B1DE9"/>
    <w:rsid w:val="596D3271"/>
    <w:rsid w:val="59BE1C57"/>
    <w:rsid w:val="59E62395"/>
    <w:rsid w:val="5A19426B"/>
    <w:rsid w:val="5A47334A"/>
    <w:rsid w:val="5A796238"/>
    <w:rsid w:val="5A985A61"/>
    <w:rsid w:val="5AB86683"/>
    <w:rsid w:val="5AD32D47"/>
    <w:rsid w:val="5AFA105B"/>
    <w:rsid w:val="5AFF66FF"/>
    <w:rsid w:val="5B127639"/>
    <w:rsid w:val="5B2076BC"/>
    <w:rsid w:val="5B2353A2"/>
    <w:rsid w:val="5B305D11"/>
    <w:rsid w:val="5B404243"/>
    <w:rsid w:val="5B8E4EA6"/>
    <w:rsid w:val="5B9D3458"/>
    <w:rsid w:val="5BB24978"/>
    <w:rsid w:val="5BFF2C25"/>
    <w:rsid w:val="5C023E0A"/>
    <w:rsid w:val="5C037EDF"/>
    <w:rsid w:val="5C1B7582"/>
    <w:rsid w:val="5C417F28"/>
    <w:rsid w:val="5C602626"/>
    <w:rsid w:val="5C633C29"/>
    <w:rsid w:val="5C6914DA"/>
    <w:rsid w:val="5C78263C"/>
    <w:rsid w:val="5CC916C1"/>
    <w:rsid w:val="5CD524EE"/>
    <w:rsid w:val="5CDE359B"/>
    <w:rsid w:val="5D367E58"/>
    <w:rsid w:val="5DC56BE4"/>
    <w:rsid w:val="5DCC045E"/>
    <w:rsid w:val="5DCF1587"/>
    <w:rsid w:val="5DE67710"/>
    <w:rsid w:val="5DED7EE9"/>
    <w:rsid w:val="5DF05884"/>
    <w:rsid w:val="5E030369"/>
    <w:rsid w:val="5E32584C"/>
    <w:rsid w:val="5EC35177"/>
    <w:rsid w:val="5EE411CF"/>
    <w:rsid w:val="5F1C4A36"/>
    <w:rsid w:val="5F322057"/>
    <w:rsid w:val="5F4D1265"/>
    <w:rsid w:val="5FB76A00"/>
    <w:rsid w:val="60210295"/>
    <w:rsid w:val="60287080"/>
    <w:rsid w:val="60483E59"/>
    <w:rsid w:val="606C05CE"/>
    <w:rsid w:val="60757018"/>
    <w:rsid w:val="60804F17"/>
    <w:rsid w:val="608600A6"/>
    <w:rsid w:val="60874625"/>
    <w:rsid w:val="609D1752"/>
    <w:rsid w:val="60D65612"/>
    <w:rsid w:val="60F76C10"/>
    <w:rsid w:val="61136FE7"/>
    <w:rsid w:val="611759A9"/>
    <w:rsid w:val="612D1EA1"/>
    <w:rsid w:val="6138147B"/>
    <w:rsid w:val="615A3A4C"/>
    <w:rsid w:val="6171314C"/>
    <w:rsid w:val="618328F3"/>
    <w:rsid w:val="619F6B03"/>
    <w:rsid w:val="61B87144"/>
    <w:rsid w:val="61DF5D9B"/>
    <w:rsid w:val="61F938E7"/>
    <w:rsid w:val="6211064A"/>
    <w:rsid w:val="623944F7"/>
    <w:rsid w:val="6279610E"/>
    <w:rsid w:val="6287090C"/>
    <w:rsid w:val="629A3D7C"/>
    <w:rsid w:val="62A60282"/>
    <w:rsid w:val="62AB1B7F"/>
    <w:rsid w:val="62B912F6"/>
    <w:rsid w:val="62C53589"/>
    <w:rsid w:val="62C9185B"/>
    <w:rsid w:val="630261E5"/>
    <w:rsid w:val="63064CFF"/>
    <w:rsid w:val="631E7045"/>
    <w:rsid w:val="634317CE"/>
    <w:rsid w:val="63824409"/>
    <w:rsid w:val="639956EE"/>
    <w:rsid w:val="64331E2B"/>
    <w:rsid w:val="64754794"/>
    <w:rsid w:val="64B17F94"/>
    <w:rsid w:val="64C8648D"/>
    <w:rsid w:val="64CD637E"/>
    <w:rsid w:val="64E2007C"/>
    <w:rsid w:val="64F37B27"/>
    <w:rsid w:val="65150451"/>
    <w:rsid w:val="65736F26"/>
    <w:rsid w:val="657D4B0B"/>
    <w:rsid w:val="659C46CE"/>
    <w:rsid w:val="65AC0ADB"/>
    <w:rsid w:val="65DE2D83"/>
    <w:rsid w:val="65F22540"/>
    <w:rsid w:val="6639016F"/>
    <w:rsid w:val="66D63C10"/>
    <w:rsid w:val="66FA70D8"/>
    <w:rsid w:val="670E1469"/>
    <w:rsid w:val="67180F0B"/>
    <w:rsid w:val="67281F92"/>
    <w:rsid w:val="674D209B"/>
    <w:rsid w:val="67672ABA"/>
    <w:rsid w:val="677715BA"/>
    <w:rsid w:val="677C2960"/>
    <w:rsid w:val="6793669C"/>
    <w:rsid w:val="679B752C"/>
    <w:rsid w:val="67AA6710"/>
    <w:rsid w:val="67E3539F"/>
    <w:rsid w:val="67F51E74"/>
    <w:rsid w:val="681B72B9"/>
    <w:rsid w:val="68580655"/>
    <w:rsid w:val="68583A57"/>
    <w:rsid w:val="68664B20"/>
    <w:rsid w:val="68A35D74"/>
    <w:rsid w:val="68A37B22"/>
    <w:rsid w:val="68C563C3"/>
    <w:rsid w:val="68C74DCD"/>
    <w:rsid w:val="68CE7463"/>
    <w:rsid w:val="68D222D5"/>
    <w:rsid w:val="68D51A70"/>
    <w:rsid w:val="68D52B56"/>
    <w:rsid w:val="690371D6"/>
    <w:rsid w:val="69117139"/>
    <w:rsid w:val="69230132"/>
    <w:rsid w:val="69393AB2"/>
    <w:rsid w:val="69620A20"/>
    <w:rsid w:val="6987405A"/>
    <w:rsid w:val="699F478D"/>
    <w:rsid w:val="69AF24F6"/>
    <w:rsid w:val="69B7300A"/>
    <w:rsid w:val="69BD70AC"/>
    <w:rsid w:val="69F83E9D"/>
    <w:rsid w:val="69F85247"/>
    <w:rsid w:val="6A1A02B8"/>
    <w:rsid w:val="6A242EE4"/>
    <w:rsid w:val="6A3A6264"/>
    <w:rsid w:val="6A521275"/>
    <w:rsid w:val="6A6B566E"/>
    <w:rsid w:val="6A813E93"/>
    <w:rsid w:val="6A815C41"/>
    <w:rsid w:val="6ADE28BD"/>
    <w:rsid w:val="6ADF127C"/>
    <w:rsid w:val="6AE02D1B"/>
    <w:rsid w:val="6B4E2429"/>
    <w:rsid w:val="6B5C521D"/>
    <w:rsid w:val="6BC67888"/>
    <w:rsid w:val="6BD61152"/>
    <w:rsid w:val="6BFA067D"/>
    <w:rsid w:val="6C32344E"/>
    <w:rsid w:val="6C3B4C8D"/>
    <w:rsid w:val="6C423861"/>
    <w:rsid w:val="6C58151A"/>
    <w:rsid w:val="6C7D5DC3"/>
    <w:rsid w:val="6CB56076"/>
    <w:rsid w:val="6CC16737"/>
    <w:rsid w:val="6D001DC1"/>
    <w:rsid w:val="6D1E00BF"/>
    <w:rsid w:val="6D1E5C5E"/>
    <w:rsid w:val="6D271B34"/>
    <w:rsid w:val="6D446CAE"/>
    <w:rsid w:val="6D782923"/>
    <w:rsid w:val="6D837F22"/>
    <w:rsid w:val="6DC76061"/>
    <w:rsid w:val="6E3650CE"/>
    <w:rsid w:val="6E8C2278"/>
    <w:rsid w:val="6E8C6792"/>
    <w:rsid w:val="6ECA0658"/>
    <w:rsid w:val="6EE12B9C"/>
    <w:rsid w:val="6EE97461"/>
    <w:rsid w:val="6EED1FF5"/>
    <w:rsid w:val="6F1A2CF0"/>
    <w:rsid w:val="6F392157"/>
    <w:rsid w:val="6F424C9B"/>
    <w:rsid w:val="6F4E43A5"/>
    <w:rsid w:val="6F572885"/>
    <w:rsid w:val="6F9119C6"/>
    <w:rsid w:val="6FFD665E"/>
    <w:rsid w:val="70060288"/>
    <w:rsid w:val="70195D3E"/>
    <w:rsid w:val="70313338"/>
    <w:rsid w:val="707E7E28"/>
    <w:rsid w:val="70835B5C"/>
    <w:rsid w:val="7084648B"/>
    <w:rsid w:val="70872684"/>
    <w:rsid w:val="70BA3C5B"/>
    <w:rsid w:val="70F829D5"/>
    <w:rsid w:val="71010A24"/>
    <w:rsid w:val="712E4649"/>
    <w:rsid w:val="715E0B73"/>
    <w:rsid w:val="7174432C"/>
    <w:rsid w:val="71866233"/>
    <w:rsid w:val="71D657B6"/>
    <w:rsid w:val="72412DFB"/>
    <w:rsid w:val="72897D89"/>
    <w:rsid w:val="729C39A3"/>
    <w:rsid w:val="72A378D8"/>
    <w:rsid w:val="72B33057"/>
    <w:rsid w:val="72CB107B"/>
    <w:rsid w:val="72F033A9"/>
    <w:rsid w:val="73037FF4"/>
    <w:rsid w:val="730509D4"/>
    <w:rsid w:val="73075AB3"/>
    <w:rsid w:val="7318600C"/>
    <w:rsid w:val="73781BAB"/>
    <w:rsid w:val="73C3068F"/>
    <w:rsid w:val="73E41F68"/>
    <w:rsid w:val="73EC5C3F"/>
    <w:rsid w:val="73EF00BF"/>
    <w:rsid w:val="73F8608B"/>
    <w:rsid w:val="74031800"/>
    <w:rsid w:val="741431AE"/>
    <w:rsid w:val="74365CEE"/>
    <w:rsid w:val="7445599A"/>
    <w:rsid w:val="744C3E58"/>
    <w:rsid w:val="744D3038"/>
    <w:rsid w:val="74776813"/>
    <w:rsid w:val="747D1B6F"/>
    <w:rsid w:val="749F7EA2"/>
    <w:rsid w:val="74A6665C"/>
    <w:rsid w:val="74A674D6"/>
    <w:rsid w:val="74B01C78"/>
    <w:rsid w:val="74D979AC"/>
    <w:rsid w:val="74F84571"/>
    <w:rsid w:val="75267BE5"/>
    <w:rsid w:val="75533FD2"/>
    <w:rsid w:val="75764D7F"/>
    <w:rsid w:val="75A6099C"/>
    <w:rsid w:val="76416366"/>
    <w:rsid w:val="76696211"/>
    <w:rsid w:val="76771D32"/>
    <w:rsid w:val="76A8541D"/>
    <w:rsid w:val="76B63116"/>
    <w:rsid w:val="76C361D8"/>
    <w:rsid w:val="76C577FD"/>
    <w:rsid w:val="770D38A1"/>
    <w:rsid w:val="771208E5"/>
    <w:rsid w:val="7714385F"/>
    <w:rsid w:val="775C1F10"/>
    <w:rsid w:val="77A31CFF"/>
    <w:rsid w:val="77AA66E8"/>
    <w:rsid w:val="77B03AF1"/>
    <w:rsid w:val="77B16DF9"/>
    <w:rsid w:val="77C83DD2"/>
    <w:rsid w:val="77FA7283"/>
    <w:rsid w:val="781F1653"/>
    <w:rsid w:val="78393FFF"/>
    <w:rsid w:val="783B7CB2"/>
    <w:rsid w:val="78714907"/>
    <w:rsid w:val="787153FD"/>
    <w:rsid w:val="787F3212"/>
    <w:rsid w:val="78A20480"/>
    <w:rsid w:val="78C7160B"/>
    <w:rsid w:val="78D87374"/>
    <w:rsid w:val="795D3561"/>
    <w:rsid w:val="7992417A"/>
    <w:rsid w:val="79A62023"/>
    <w:rsid w:val="79F24465"/>
    <w:rsid w:val="7A0B79DE"/>
    <w:rsid w:val="7A291E51"/>
    <w:rsid w:val="7A431165"/>
    <w:rsid w:val="7A4872D9"/>
    <w:rsid w:val="7A6B54F1"/>
    <w:rsid w:val="7A707A80"/>
    <w:rsid w:val="7A910122"/>
    <w:rsid w:val="7A9460A3"/>
    <w:rsid w:val="7AB46B59"/>
    <w:rsid w:val="7AC86684"/>
    <w:rsid w:val="7B401793"/>
    <w:rsid w:val="7B5B764E"/>
    <w:rsid w:val="7B7E1724"/>
    <w:rsid w:val="7B8D3F31"/>
    <w:rsid w:val="7BC64A0A"/>
    <w:rsid w:val="7BDA43EC"/>
    <w:rsid w:val="7BEF3935"/>
    <w:rsid w:val="7BFF2E69"/>
    <w:rsid w:val="7C0B798E"/>
    <w:rsid w:val="7C1B1BFF"/>
    <w:rsid w:val="7C3C14F4"/>
    <w:rsid w:val="7C431A41"/>
    <w:rsid w:val="7C5A4314"/>
    <w:rsid w:val="7C5D4892"/>
    <w:rsid w:val="7C9D1DC5"/>
    <w:rsid w:val="7CFD3B96"/>
    <w:rsid w:val="7D056BA5"/>
    <w:rsid w:val="7D0A4A64"/>
    <w:rsid w:val="7D2F3C22"/>
    <w:rsid w:val="7D45588B"/>
    <w:rsid w:val="7D5F6BD6"/>
    <w:rsid w:val="7D823D52"/>
    <w:rsid w:val="7D912D91"/>
    <w:rsid w:val="7DB11D69"/>
    <w:rsid w:val="7DFE07D9"/>
    <w:rsid w:val="7E066731"/>
    <w:rsid w:val="7E0B3D48"/>
    <w:rsid w:val="7EBE7E24"/>
    <w:rsid w:val="7EC108AA"/>
    <w:rsid w:val="7EEA097A"/>
    <w:rsid w:val="7F2D4191"/>
    <w:rsid w:val="7F4C3D35"/>
    <w:rsid w:val="7F6D516A"/>
    <w:rsid w:val="7F945EA8"/>
    <w:rsid w:val="7F995383"/>
    <w:rsid w:val="7FA760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jc w:val="left"/>
    </w:pPr>
    <w:rPr>
      <w:rFonts w:asciiTheme="minorHAnsi" w:hAnsiTheme="minorHAnsi" w:eastAsiaTheme="minorEastAsia" w:cstheme="minorBidi"/>
      <w:kern w:val="0"/>
      <w:sz w:val="24"/>
      <w:szCs w:val="24"/>
      <w:lang w:val="en-US" w:eastAsia="zh-CN" w:bidi="ar"/>
    </w:rPr>
  </w:style>
  <w:style w:type="paragraph" w:styleId="2">
    <w:name w:val="heading 1"/>
    <w:basedOn w:val="1"/>
    <w:next w:val="1"/>
    <w:autoRedefine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autoRedefine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paragraph" w:styleId="4">
    <w:name w:val="heading 3"/>
    <w:basedOn w:val="1"/>
    <w:next w:val="1"/>
    <w:autoRedefine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paragraph" w:styleId="5">
    <w:name w:val="heading 4"/>
    <w:basedOn w:val="1"/>
    <w:next w:val="1"/>
    <w:autoRedefine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9">
    <w:name w:val="Default Paragraph Font"/>
    <w:autoRedefine/>
    <w:semiHidden/>
    <w:qFormat/>
    <w:uiPriority w:val="0"/>
  </w:style>
  <w:style w:type="table" w:default="1" w:styleId="8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footer"/>
    <w:basedOn w:val="1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Normal (Web)"/>
    <w:basedOn w:val="1"/>
    <w:autoRedefine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Strong"/>
    <w:basedOn w:val="9"/>
    <w:autoRedefine/>
    <w:qFormat/>
    <w:uiPriority w:val="0"/>
    <w:rPr>
      <w:b/>
    </w:rPr>
  </w:style>
  <w:style w:type="character" w:styleId="11">
    <w:name w:val="Emphasis"/>
    <w:basedOn w:val="9"/>
    <w:autoRedefine/>
    <w:qFormat/>
    <w:uiPriority w:val="0"/>
    <w:rPr>
      <w:i/>
    </w:rPr>
  </w:style>
  <w:style w:type="character" w:styleId="12">
    <w:name w:val="Hyperlink"/>
    <w:basedOn w:val="9"/>
    <w:autoRedefine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10</Pages>
  <Words>6255</Words>
  <Characters>7389</Characters>
  <Lines>0</Lines>
  <Paragraphs>0</Paragraphs>
  <TotalTime>0</TotalTime>
  <ScaleCrop>false</ScaleCrop>
  <LinksUpToDate>false</LinksUpToDate>
  <CharactersWithSpaces>7450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Office讲师李宝运</cp:category>
  <dcterms:created xsi:type="dcterms:W3CDTF">2024-03-14T12:28:00Z</dcterms:created>
  <dc:creator>Office讲师李宝运</dc:creator>
  <dc:description>Office讲师李宝运</dc:description>
  <cp:keywords>Office讲师李宝运</cp:keywords>
  <cp:lastModifiedBy>谭艳15986792547</cp:lastModifiedBy>
  <dcterms:modified xsi:type="dcterms:W3CDTF">2026-01-09T02:47:48Z</dcterms:modified>
  <dc:subject>Office讲师李宝运</dc:subject>
  <dc:title>Office讲师李宝运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3317E6E2F7C74F5A9F5D4C8958D904EF_11</vt:lpwstr>
  </property>
  <property fmtid="{D5CDD505-2E9C-101B-9397-08002B2CF9AE}" pid="4" name="KSOTemplateDocerSaveRecord">
    <vt:lpwstr>eyJoZGlkIjoiOWQ1MjYzOGIyZWM0ZTQxZTM2NDFkYjZiZTg1N2FhZWQiLCJ1c2VySWQiOiIyMTUyNTU0OTkifQ==</vt:lpwstr>
  </property>
</Properties>
</file>