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29FC5" w14:textId="7FE1E47E" w:rsidR="005D4E28" w:rsidRPr="002B6740" w:rsidRDefault="005D4E28" w:rsidP="0084620F">
      <w:pPr>
        <w:spacing w:line="500" w:lineRule="exact"/>
        <w:jc w:val="center"/>
        <w:rPr>
          <w:rFonts w:ascii="宋体" w:hAnsi="宋体" w:cs="仿宋" w:hint="eastAsia"/>
          <w:b/>
          <w:sz w:val="36"/>
          <w:szCs w:val="36"/>
        </w:rPr>
      </w:pPr>
      <w:bookmarkStart w:id="0" w:name="_Hlk62223645"/>
      <w:r w:rsidRPr="002B6740">
        <w:rPr>
          <w:rFonts w:ascii="宋体" w:hAnsi="宋体" w:cs="仿宋" w:hint="eastAsia"/>
          <w:b/>
          <w:sz w:val="36"/>
          <w:szCs w:val="36"/>
        </w:rPr>
        <w:t>《</w:t>
      </w:r>
      <w:r w:rsidR="00835C71" w:rsidRPr="002B6740">
        <w:rPr>
          <w:rFonts w:ascii="宋体" w:hAnsi="宋体" w:cs="仿宋" w:hint="eastAsia"/>
          <w:b/>
          <w:sz w:val="36"/>
          <w:szCs w:val="36"/>
        </w:rPr>
        <w:t>企业人才激励与保留之道</w:t>
      </w:r>
      <w:r w:rsidR="00E75C0E" w:rsidRPr="002B6740">
        <w:rPr>
          <w:rFonts w:ascii="宋体" w:hAnsi="宋体" w:cs="仿宋" w:hint="eastAsia"/>
          <w:b/>
          <w:sz w:val="36"/>
          <w:szCs w:val="36"/>
        </w:rPr>
        <w:t>》</w:t>
      </w:r>
      <w:bookmarkEnd w:id="0"/>
      <w:r w:rsidR="00D57321" w:rsidRPr="002B6740">
        <w:rPr>
          <w:rFonts w:ascii="宋体" w:hAnsi="宋体" w:cs="仿宋" w:hint="eastAsia"/>
          <w:b/>
          <w:sz w:val="36"/>
          <w:szCs w:val="36"/>
        </w:rPr>
        <w:t>课程大纲</w:t>
      </w:r>
    </w:p>
    <w:p w14:paraId="441CB8B4" w14:textId="17F202B0" w:rsidR="0084620F" w:rsidRPr="002B6740" w:rsidRDefault="0084620F" w:rsidP="0084620F">
      <w:pPr>
        <w:spacing w:afterLines="100" w:after="312" w:line="500" w:lineRule="exact"/>
        <w:jc w:val="center"/>
        <w:rPr>
          <w:rFonts w:ascii="宋体" w:hAnsi="宋体" w:cs="仿宋" w:hint="eastAsia"/>
          <w:b/>
          <w:sz w:val="36"/>
          <w:szCs w:val="36"/>
        </w:rPr>
      </w:pPr>
      <w:proofErr w:type="gramStart"/>
      <w:r w:rsidRPr="002B6740">
        <w:rPr>
          <w:rFonts w:ascii="宋体" w:hAnsi="宋体" w:cs="仿宋" w:hint="eastAsia"/>
          <w:b/>
          <w:sz w:val="36"/>
          <w:szCs w:val="36"/>
        </w:rPr>
        <w:t>华乃晨</w:t>
      </w:r>
      <w:proofErr w:type="gramEnd"/>
    </w:p>
    <w:p w14:paraId="43134D36" w14:textId="77777777" w:rsidR="00835C71" w:rsidRPr="002B6740" w:rsidRDefault="00835C71" w:rsidP="0084620F">
      <w:pPr>
        <w:spacing w:line="500" w:lineRule="exact"/>
        <w:ind w:firstLineChars="200" w:firstLine="480"/>
        <w:rPr>
          <w:rFonts w:ascii="宋体" w:hAnsi="宋体" w:cs="仿宋" w:hint="eastAsia"/>
          <w:bCs/>
          <w:sz w:val="24"/>
        </w:rPr>
      </w:pPr>
      <w:r w:rsidRPr="002B6740">
        <w:rPr>
          <w:rFonts w:ascii="宋体" w:hAnsi="宋体" w:cs="仿宋" w:hint="eastAsia"/>
          <w:bCs/>
          <w:sz w:val="24"/>
        </w:rPr>
        <w:t>当今时代，越来越多的企业面临人员流动过于频繁的问题。企业人员的高流动率会给企业带来人力成本增加、生产效率下降、商业机密泄露，甚至公司形象受损和战略发展受阻的危害。如何有效的保留员工，保持组织规模与人员的稳定性就成为现代企业的一个重要研究课题和关注重点。</w:t>
      </w:r>
    </w:p>
    <w:p w14:paraId="15881839" w14:textId="4B81C7E0" w:rsidR="003060C6" w:rsidRPr="002B6740" w:rsidRDefault="003060C6" w:rsidP="0084620F">
      <w:pPr>
        <w:spacing w:line="500" w:lineRule="exact"/>
        <w:ind w:firstLineChars="200" w:firstLine="480"/>
        <w:rPr>
          <w:rFonts w:ascii="宋体" w:hAnsi="宋体" w:cs="仿宋" w:hint="eastAsia"/>
          <w:bCs/>
          <w:sz w:val="24"/>
        </w:rPr>
      </w:pPr>
      <w:r w:rsidRPr="002B6740">
        <w:rPr>
          <w:rFonts w:ascii="宋体" w:hAnsi="宋体" w:cs="仿宋" w:hint="eastAsia"/>
          <w:bCs/>
          <w:sz w:val="24"/>
        </w:rPr>
        <w:t>本课程从</w:t>
      </w:r>
      <w:r w:rsidR="00835C71" w:rsidRPr="002B6740">
        <w:rPr>
          <w:rFonts w:ascii="宋体" w:hAnsi="宋体" w:cs="仿宋" w:hint="eastAsia"/>
          <w:bCs/>
          <w:sz w:val="24"/>
        </w:rPr>
        <w:t>人员流动的现象</w:t>
      </w:r>
      <w:r w:rsidR="00C622D3" w:rsidRPr="002B6740">
        <w:rPr>
          <w:rFonts w:ascii="宋体" w:hAnsi="宋体" w:cs="仿宋" w:hint="eastAsia"/>
          <w:bCs/>
          <w:sz w:val="24"/>
        </w:rPr>
        <w:t>出发，</w:t>
      </w:r>
      <w:r w:rsidR="00835C71" w:rsidRPr="002B6740">
        <w:rPr>
          <w:rFonts w:ascii="宋体" w:hAnsi="宋体" w:cs="仿宋" w:hint="eastAsia"/>
          <w:bCs/>
          <w:sz w:val="24"/>
        </w:rPr>
        <w:t>通过大量数据</w:t>
      </w:r>
      <w:r w:rsidR="003D34DB" w:rsidRPr="002B6740">
        <w:rPr>
          <w:rFonts w:ascii="宋体" w:hAnsi="宋体" w:cs="仿宋" w:hint="eastAsia"/>
          <w:bCs/>
          <w:sz w:val="24"/>
        </w:rPr>
        <w:t>深入挖掘</w:t>
      </w:r>
      <w:r w:rsidR="00835C71" w:rsidRPr="002B6740">
        <w:rPr>
          <w:rFonts w:ascii="宋体" w:hAnsi="宋体" w:cs="仿宋" w:hint="eastAsia"/>
          <w:bCs/>
          <w:sz w:val="24"/>
        </w:rPr>
        <w:t>员工激励与保留的</w:t>
      </w:r>
      <w:r w:rsidR="003D34DB" w:rsidRPr="002B6740">
        <w:rPr>
          <w:rFonts w:ascii="宋体" w:hAnsi="宋体" w:cs="仿宋" w:hint="eastAsia"/>
          <w:bCs/>
          <w:sz w:val="24"/>
        </w:rPr>
        <w:t>模式与方法，</w:t>
      </w:r>
      <w:r w:rsidR="00FC04D9" w:rsidRPr="002B6740">
        <w:rPr>
          <w:rFonts w:ascii="宋体" w:hAnsi="宋体" w:cs="仿宋" w:hint="eastAsia"/>
          <w:bCs/>
          <w:sz w:val="24"/>
        </w:rPr>
        <w:t>结合大量案例</w:t>
      </w:r>
      <w:r w:rsidR="00FC5DD8" w:rsidRPr="002B6740">
        <w:rPr>
          <w:rFonts w:ascii="宋体" w:hAnsi="宋体" w:cs="仿宋" w:hint="eastAsia"/>
          <w:bCs/>
          <w:sz w:val="24"/>
        </w:rPr>
        <w:t>深入浅出的分析与讲解，帮助学员最大化实现学习目标，并做到学以致用，知行合一。</w:t>
      </w:r>
    </w:p>
    <w:p w14:paraId="44CFB240" w14:textId="44FDC66E" w:rsidR="000144A9" w:rsidRPr="002B6740" w:rsidRDefault="0084620F" w:rsidP="0084620F">
      <w:pPr>
        <w:spacing w:beforeLines="100" w:before="312" w:line="500" w:lineRule="exact"/>
        <w:rPr>
          <w:rFonts w:ascii="宋体" w:hAnsi="宋体" w:cs="仿宋" w:hint="eastAsia"/>
          <w:b/>
          <w:sz w:val="24"/>
        </w:rPr>
      </w:pPr>
      <w:r w:rsidRPr="002B6740">
        <w:rPr>
          <w:rFonts w:ascii="宋体" w:hAnsi="宋体" w:cs="仿宋" w:hint="eastAsia"/>
          <w:b/>
          <w:sz w:val="24"/>
        </w:rPr>
        <w:t>【培训收益】</w:t>
      </w:r>
    </w:p>
    <w:p w14:paraId="7865C1CA" w14:textId="1346C6C5" w:rsidR="000144A9" w:rsidRPr="002B6740" w:rsidRDefault="000144A9" w:rsidP="0084620F">
      <w:pPr>
        <w:spacing w:line="500" w:lineRule="exact"/>
        <w:rPr>
          <w:rFonts w:ascii="宋体" w:hAnsi="宋体" w:cs="仿宋" w:hint="eastAsia"/>
          <w:bCs/>
          <w:sz w:val="24"/>
        </w:rPr>
      </w:pPr>
      <w:r w:rsidRPr="002B6740">
        <w:rPr>
          <w:rFonts w:ascii="宋体" w:hAnsi="宋体" w:cs="仿宋" w:hint="eastAsia"/>
          <w:bCs/>
          <w:sz w:val="24"/>
        </w:rPr>
        <w:t>1</w:t>
      </w:r>
      <w:r w:rsidR="0084620F" w:rsidRPr="002B6740">
        <w:rPr>
          <w:rFonts w:ascii="宋体" w:hAnsi="宋体" w:cs="仿宋" w:hint="eastAsia"/>
          <w:bCs/>
          <w:sz w:val="24"/>
        </w:rPr>
        <w:t>、</w:t>
      </w:r>
      <w:r w:rsidR="00696947" w:rsidRPr="002B6740">
        <w:rPr>
          <w:rFonts w:ascii="宋体" w:hAnsi="宋体" w:cs="仿宋" w:hint="eastAsia"/>
          <w:bCs/>
          <w:sz w:val="24"/>
        </w:rPr>
        <w:t>了解人才流动的深层次原因</w:t>
      </w:r>
      <w:r w:rsidR="00530C27" w:rsidRPr="002B6740">
        <w:rPr>
          <w:rFonts w:ascii="宋体" w:hAnsi="宋体" w:cs="仿宋" w:hint="eastAsia"/>
          <w:bCs/>
          <w:sz w:val="24"/>
        </w:rPr>
        <w:t>；</w:t>
      </w:r>
    </w:p>
    <w:p w14:paraId="0560C8AB" w14:textId="5986AF15" w:rsidR="000144A9" w:rsidRPr="002B6740" w:rsidRDefault="000144A9" w:rsidP="0084620F">
      <w:pPr>
        <w:spacing w:line="500" w:lineRule="exact"/>
        <w:rPr>
          <w:rFonts w:ascii="宋体" w:hAnsi="宋体" w:cs="仿宋" w:hint="eastAsia"/>
          <w:bCs/>
          <w:sz w:val="24"/>
        </w:rPr>
      </w:pPr>
      <w:r w:rsidRPr="002B6740">
        <w:rPr>
          <w:rFonts w:ascii="宋体" w:hAnsi="宋体" w:cs="仿宋" w:hint="eastAsia"/>
          <w:bCs/>
          <w:sz w:val="24"/>
        </w:rPr>
        <w:t>2</w:t>
      </w:r>
      <w:r w:rsidR="0084620F" w:rsidRPr="002B6740">
        <w:rPr>
          <w:rFonts w:ascii="宋体" w:hAnsi="宋体" w:cs="仿宋" w:hint="eastAsia"/>
          <w:bCs/>
          <w:sz w:val="24"/>
        </w:rPr>
        <w:t>、</w:t>
      </w:r>
      <w:r w:rsidR="00696947" w:rsidRPr="002B6740">
        <w:rPr>
          <w:rFonts w:ascii="宋体" w:hAnsi="宋体" w:cs="仿宋" w:hint="eastAsia"/>
          <w:bCs/>
          <w:sz w:val="24"/>
        </w:rPr>
        <w:t>识别出导致员工离职的因素</w:t>
      </w:r>
      <w:r w:rsidR="00530C27" w:rsidRPr="002B6740">
        <w:rPr>
          <w:rFonts w:ascii="宋体" w:hAnsi="宋体" w:cs="仿宋" w:hint="eastAsia"/>
          <w:bCs/>
          <w:sz w:val="24"/>
        </w:rPr>
        <w:t>；</w:t>
      </w:r>
    </w:p>
    <w:p w14:paraId="2AE1DC98" w14:textId="1C75835A" w:rsidR="000144A9" w:rsidRPr="002B6740" w:rsidRDefault="000144A9" w:rsidP="0084620F">
      <w:pPr>
        <w:spacing w:line="500" w:lineRule="exact"/>
        <w:rPr>
          <w:rFonts w:ascii="宋体" w:hAnsi="宋体" w:cs="仿宋" w:hint="eastAsia"/>
          <w:bCs/>
          <w:sz w:val="24"/>
        </w:rPr>
      </w:pPr>
      <w:r w:rsidRPr="002B6740">
        <w:rPr>
          <w:rFonts w:ascii="宋体" w:hAnsi="宋体" w:cs="仿宋" w:hint="eastAsia"/>
          <w:bCs/>
          <w:sz w:val="24"/>
        </w:rPr>
        <w:t>3</w:t>
      </w:r>
      <w:r w:rsidR="0084620F" w:rsidRPr="002B6740">
        <w:rPr>
          <w:rFonts w:ascii="宋体" w:hAnsi="宋体" w:cs="仿宋" w:hint="eastAsia"/>
          <w:bCs/>
          <w:sz w:val="24"/>
        </w:rPr>
        <w:t>、</w:t>
      </w:r>
      <w:r w:rsidR="00E05EF5" w:rsidRPr="002B6740">
        <w:rPr>
          <w:rFonts w:ascii="宋体" w:hAnsi="宋体" w:cs="仿宋" w:hint="eastAsia"/>
          <w:bCs/>
          <w:sz w:val="24"/>
        </w:rPr>
        <w:t>掌握</w:t>
      </w:r>
      <w:r w:rsidR="00696947" w:rsidRPr="002B6740">
        <w:rPr>
          <w:rFonts w:ascii="宋体" w:hAnsi="宋体" w:cs="仿宋" w:hint="eastAsia"/>
          <w:bCs/>
          <w:sz w:val="24"/>
        </w:rPr>
        <w:t>有效激励与保留员工的薪酬设计技巧</w:t>
      </w:r>
      <w:r w:rsidR="00530C27" w:rsidRPr="002B6740">
        <w:rPr>
          <w:rFonts w:ascii="宋体" w:hAnsi="宋体" w:cs="仿宋" w:hint="eastAsia"/>
          <w:bCs/>
          <w:sz w:val="24"/>
        </w:rPr>
        <w:t>；</w:t>
      </w:r>
    </w:p>
    <w:p w14:paraId="48BA7563" w14:textId="3041172C" w:rsidR="000144A9" w:rsidRPr="002B6740" w:rsidRDefault="000144A9" w:rsidP="0084620F">
      <w:pPr>
        <w:spacing w:line="500" w:lineRule="exact"/>
        <w:rPr>
          <w:rFonts w:ascii="宋体" w:hAnsi="宋体" w:cs="仿宋" w:hint="eastAsia"/>
          <w:bCs/>
          <w:sz w:val="24"/>
        </w:rPr>
      </w:pPr>
      <w:r w:rsidRPr="002B6740">
        <w:rPr>
          <w:rFonts w:ascii="宋体" w:hAnsi="宋体" w:cs="仿宋" w:hint="eastAsia"/>
          <w:bCs/>
          <w:sz w:val="24"/>
        </w:rPr>
        <w:t>4</w:t>
      </w:r>
      <w:r w:rsidR="0084620F" w:rsidRPr="002B6740">
        <w:rPr>
          <w:rFonts w:ascii="宋体" w:hAnsi="宋体" w:cs="仿宋" w:hint="eastAsia"/>
          <w:bCs/>
          <w:sz w:val="24"/>
        </w:rPr>
        <w:t>、</w:t>
      </w:r>
      <w:r w:rsidR="00696947" w:rsidRPr="002B6740">
        <w:rPr>
          <w:rFonts w:ascii="宋体" w:hAnsi="宋体" w:cs="仿宋" w:hint="eastAsia"/>
          <w:bCs/>
          <w:sz w:val="24"/>
        </w:rPr>
        <w:t>掌握有效激励与保留员工的职</w:t>
      </w:r>
      <w:proofErr w:type="gramStart"/>
      <w:r w:rsidR="00696947" w:rsidRPr="002B6740">
        <w:rPr>
          <w:rFonts w:ascii="宋体" w:hAnsi="宋体" w:cs="仿宋" w:hint="eastAsia"/>
          <w:bCs/>
          <w:sz w:val="24"/>
        </w:rPr>
        <w:t>涯</w:t>
      </w:r>
      <w:proofErr w:type="gramEnd"/>
      <w:r w:rsidR="00696947" w:rsidRPr="002B6740">
        <w:rPr>
          <w:rFonts w:ascii="宋体" w:hAnsi="宋体" w:cs="仿宋" w:hint="eastAsia"/>
          <w:bCs/>
          <w:sz w:val="24"/>
        </w:rPr>
        <w:t>发展技巧</w:t>
      </w:r>
      <w:r w:rsidR="00530C27" w:rsidRPr="002B6740">
        <w:rPr>
          <w:rFonts w:ascii="宋体" w:hAnsi="宋体" w:cs="仿宋" w:hint="eastAsia"/>
          <w:bCs/>
          <w:sz w:val="24"/>
        </w:rPr>
        <w:t>；</w:t>
      </w:r>
    </w:p>
    <w:p w14:paraId="5D0A9B25" w14:textId="6B32EDB0" w:rsidR="00696947" w:rsidRPr="002B6740" w:rsidRDefault="000144A9" w:rsidP="0084620F">
      <w:pPr>
        <w:spacing w:line="500" w:lineRule="exact"/>
        <w:rPr>
          <w:rFonts w:ascii="宋体" w:hAnsi="宋体" w:cs="仿宋" w:hint="eastAsia"/>
          <w:bCs/>
          <w:sz w:val="24"/>
        </w:rPr>
      </w:pPr>
      <w:r w:rsidRPr="002B6740">
        <w:rPr>
          <w:rFonts w:ascii="宋体" w:hAnsi="宋体" w:cs="仿宋"/>
          <w:bCs/>
          <w:sz w:val="24"/>
        </w:rPr>
        <w:t>5</w:t>
      </w:r>
      <w:r w:rsidR="0084620F" w:rsidRPr="002B6740">
        <w:rPr>
          <w:rFonts w:ascii="宋体" w:hAnsi="宋体" w:cs="仿宋" w:hint="eastAsia"/>
          <w:bCs/>
          <w:sz w:val="24"/>
        </w:rPr>
        <w:t>、</w:t>
      </w:r>
      <w:r w:rsidR="00696947" w:rsidRPr="002B6740">
        <w:rPr>
          <w:rFonts w:ascii="宋体" w:hAnsi="宋体" w:cs="仿宋" w:hint="eastAsia"/>
          <w:bCs/>
          <w:sz w:val="24"/>
        </w:rPr>
        <w:t>掌握有效激励与保留员工的管理行为技巧。</w:t>
      </w:r>
    </w:p>
    <w:p w14:paraId="1BF897A9" w14:textId="18105329" w:rsidR="000144A9" w:rsidRPr="002B6740" w:rsidRDefault="0084620F" w:rsidP="0084620F">
      <w:pPr>
        <w:spacing w:beforeLines="50" w:before="156" w:line="500" w:lineRule="exact"/>
        <w:rPr>
          <w:rFonts w:ascii="宋体" w:hAnsi="宋体" w:cs="仿宋" w:hint="eastAsia"/>
          <w:b/>
          <w:sz w:val="24"/>
        </w:rPr>
      </w:pPr>
      <w:r w:rsidRPr="002B6740">
        <w:rPr>
          <w:rFonts w:ascii="宋体" w:hAnsi="宋体" w:cs="仿宋" w:hint="eastAsia"/>
          <w:b/>
          <w:sz w:val="24"/>
        </w:rPr>
        <w:t>【培训对象】</w:t>
      </w:r>
    </w:p>
    <w:p w14:paraId="5DF6982B" w14:textId="49E4EC41" w:rsidR="000144A9" w:rsidRPr="002B6740" w:rsidRDefault="000144A9" w:rsidP="0084620F">
      <w:pPr>
        <w:tabs>
          <w:tab w:val="left" w:pos="84"/>
        </w:tabs>
        <w:spacing w:line="500" w:lineRule="exact"/>
        <w:rPr>
          <w:rFonts w:ascii="宋体" w:hAnsi="宋体" w:cs="仿宋" w:hint="eastAsia"/>
          <w:bCs/>
          <w:sz w:val="24"/>
        </w:rPr>
      </w:pPr>
      <w:r w:rsidRPr="002B6740">
        <w:rPr>
          <w:rFonts w:ascii="宋体" w:hAnsi="宋体" w:cs="仿宋"/>
          <w:bCs/>
          <w:sz w:val="24"/>
        </w:rPr>
        <w:tab/>
      </w:r>
      <w:r w:rsidR="003D34DB" w:rsidRPr="002B6740">
        <w:rPr>
          <w:rFonts w:ascii="宋体" w:hAnsi="宋体" w:cs="仿宋" w:hint="eastAsia"/>
          <w:bCs/>
          <w:sz w:val="24"/>
        </w:rPr>
        <w:t>企业</w:t>
      </w:r>
      <w:r w:rsidR="0084620F" w:rsidRPr="002B6740">
        <w:rPr>
          <w:rFonts w:ascii="宋体" w:hAnsi="宋体" w:cs="仿宋" w:hint="eastAsia"/>
          <w:bCs/>
          <w:sz w:val="24"/>
        </w:rPr>
        <w:t>人力资源管理从业者</w:t>
      </w:r>
      <w:r w:rsidR="00696947" w:rsidRPr="002B6740">
        <w:rPr>
          <w:rFonts w:ascii="宋体" w:hAnsi="宋体" w:cs="仿宋" w:hint="eastAsia"/>
          <w:bCs/>
          <w:sz w:val="24"/>
        </w:rPr>
        <w:t>、基层管理者、中层管理者</w:t>
      </w:r>
      <w:r w:rsidR="0084620F" w:rsidRPr="002B6740">
        <w:rPr>
          <w:rFonts w:ascii="宋体" w:hAnsi="宋体" w:cs="仿宋" w:hint="eastAsia"/>
          <w:bCs/>
          <w:sz w:val="24"/>
        </w:rPr>
        <w:t>、高层管理者</w:t>
      </w:r>
    </w:p>
    <w:p w14:paraId="60E4B81F" w14:textId="5D5A5840" w:rsidR="000144A9" w:rsidRPr="002B6740" w:rsidRDefault="0084620F" w:rsidP="0084620F">
      <w:pPr>
        <w:spacing w:beforeLines="50" w:before="156" w:line="500" w:lineRule="exact"/>
        <w:rPr>
          <w:rFonts w:ascii="宋体" w:hAnsi="宋体" w:cs="仿宋" w:hint="eastAsia"/>
          <w:b/>
          <w:sz w:val="24"/>
        </w:rPr>
      </w:pPr>
      <w:r w:rsidRPr="002B6740">
        <w:rPr>
          <w:rFonts w:ascii="宋体" w:hAnsi="宋体" w:cs="仿宋" w:hint="eastAsia"/>
          <w:b/>
          <w:sz w:val="24"/>
        </w:rPr>
        <w:t>【培训时间】</w:t>
      </w:r>
    </w:p>
    <w:p w14:paraId="0461C0AF" w14:textId="6CEB4660" w:rsidR="000144A9" w:rsidRPr="002B6740" w:rsidRDefault="00251B8D" w:rsidP="0084620F">
      <w:pPr>
        <w:tabs>
          <w:tab w:val="left" w:pos="567"/>
        </w:tabs>
        <w:spacing w:line="500" w:lineRule="exact"/>
        <w:rPr>
          <w:rFonts w:ascii="宋体" w:hAnsi="宋体" w:cs="仿宋" w:hint="eastAsia"/>
          <w:bCs/>
          <w:sz w:val="24"/>
        </w:rPr>
      </w:pPr>
      <w:r w:rsidRPr="002B6740">
        <w:rPr>
          <w:rFonts w:ascii="宋体" w:hAnsi="宋体" w:cs="仿宋"/>
          <w:bCs/>
          <w:sz w:val="24"/>
        </w:rPr>
        <w:t>1</w:t>
      </w:r>
      <w:r w:rsidRPr="002B6740">
        <w:rPr>
          <w:rFonts w:ascii="宋体" w:hAnsi="宋体" w:cs="仿宋" w:hint="eastAsia"/>
          <w:bCs/>
          <w:sz w:val="24"/>
        </w:rPr>
        <w:t>天，6小时/天</w:t>
      </w:r>
    </w:p>
    <w:p w14:paraId="431C5650" w14:textId="0F39AB6D" w:rsidR="000144A9" w:rsidRPr="002B6740" w:rsidRDefault="0084620F" w:rsidP="0084620F">
      <w:pPr>
        <w:spacing w:beforeLines="50" w:before="156" w:line="500" w:lineRule="exact"/>
        <w:rPr>
          <w:rFonts w:ascii="宋体" w:hAnsi="宋体" w:cs="仿宋" w:hint="eastAsia"/>
          <w:b/>
          <w:sz w:val="24"/>
        </w:rPr>
      </w:pPr>
      <w:r w:rsidRPr="002B6740">
        <w:rPr>
          <w:rFonts w:ascii="宋体" w:hAnsi="宋体" w:cs="仿宋" w:hint="eastAsia"/>
          <w:b/>
          <w:sz w:val="24"/>
        </w:rPr>
        <w:t>【培训方式】</w:t>
      </w:r>
    </w:p>
    <w:p w14:paraId="462C060F" w14:textId="50C308C9" w:rsidR="00390262" w:rsidRPr="002B6740" w:rsidRDefault="00942766" w:rsidP="0084620F">
      <w:pPr>
        <w:spacing w:line="500" w:lineRule="exact"/>
        <w:ind w:firstLineChars="200" w:firstLine="480"/>
        <w:rPr>
          <w:rFonts w:ascii="宋体" w:hAnsi="宋体" w:cs="仿宋" w:hint="eastAsia"/>
          <w:b/>
          <w:sz w:val="24"/>
        </w:rPr>
      </w:pPr>
      <w:r w:rsidRPr="002B6740">
        <w:rPr>
          <w:rFonts w:ascii="宋体" w:hAnsi="宋体" w:cs="仿宋" w:hint="eastAsia"/>
          <w:bCs/>
          <w:sz w:val="24"/>
        </w:rPr>
        <w:t>讲师讲授、小组讨论、</w:t>
      </w:r>
      <w:r w:rsidR="0014145B" w:rsidRPr="002B6740">
        <w:rPr>
          <w:rFonts w:ascii="宋体" w:hAnsi="宋体" w:cs="仿宋" w:hint="eastAsia"/>
          <w:bCs/>
          <w:sz w:val="24"/>
        </w:rPr>
        <w:t>团队共创、</w:t>
      </w:r>
      <w:r w:rsidRPr="002B6740">
        <w:rPr>
          <w:rFonts w:ascii="宋体" w:hAnsi="宋体" w:cs="仿宋" w:hint="eastAsia"/>
          <w:bCs/>
          <w:sz w:val="24"/>
        </w:rPr>
        <w:t>游戏教学、视频教学、实操</w:t>
      </w:r>
      <w:r w:rsidR="0014145B" w:rsidRPr="002B6740">
        <w:rPr>
          <w:rFonts w:ascii="宋体" w:hAnsi="宋体" w:cs="仿宋" w:hint="eastAsia"/>
          <w:bCs/>
          <w:sz w:val="24"/>
        </w:rPr>
        <w:t>演练</w:t>
      </w:r>
      <w:r w:rsidRPr="002B6740">
        <w:rPr>
          <w:rFonts w:ascii="宋体" w:hAnsi="宋体" w:cs="仿宋" w:hint="eastAsia"/>
          <w:bCs/>
          <w:sz w:val="24"/>
        </w:rPr>
        <w:t>、</w:t>
      </w:r>
      <w:r w:rsidR="0014145B" w:rsidRPr="002B6740">
        <w:rPr>
          <w:rFonts w:ascii="宋体" w:hAnsi="宋体" w:cs="仿宋" w:hint="eastAsia"/>
          <w:bCs/>
          <w:sz w:val="24"/>
        </w:rPr>
        <w:t>情景模拟、</w:t>
      </w:r>
      <w:r w:rsidRPr="002B6740">
        <w:rPr>
          <w:rFonts w:ascii="宋体" w:hAnsi="宋体" w:cs="仿宋" w:hint="eastAsia"/>
          <w:bCs/>
          <w:sz w:val="24"/>
        </w:rPr>
        <w:t>学员分享</w:t>
      </w:r>
      <w:r w:rsidR="00D954D0" w:rsidRPr="002B6740">
        <w:rPr>
          <w:rFonts w:ascii="宋体" w:hAnsi="宋体" w:cs="仿宋" w:hint="eastAsia"/>
          <w:bCs/>
          <w:sz w:val="24"/>
        </w:rPr>
        <w:t>、讲师点评</w:t>
      </w:r>
      <w:r w:rsidRPr="002B6740">
        <w:rPr>
          <w:rFonts w:ascii="宋体" w:hAnsi="宋体" w:cs="仿宋" w:hint="eastAsia"/>
          <w:bCs/>
          <w:sz w:val="24"/>
        </w:rPr>
        <w:t>，以解决实际问题</w:t>
      </w:r>
      <w:r w:rsidR="0014145B" w:rsidRPr="002B6740">
        <w:rPr>
          <w:rFonts w:ascii="宋体" w:hAnsi="宋体" w:cs="仿宋" w:hint="eastAsia"/>
          <w:bCs/>
          <w:sz w:val="24"/>
        </w:rPr>
        <w:t>与痛点</w:t>
      </w:r>
      <w:r w:rsidRPr="002B6740">
        <w:rPr>
          <w:rFonts w:ascii="宋体" w:hAnsi="宋体" w:cs="仿宋" w:hint="eastAsia"/>
          <w:bCs/>
          <w:sz w:val="24"/>
        </w:rPr>
        <w:t>为导向，关注价值提升</w:t>
      </w:r>
      <w:r w:rsidR="0014145B" w:rsidRPr="002B6740">
        <w:rPr>
          <w:rFonts w:ascii="宋体" w:hAnsi="宋体" w:cs="仿宋" w:hint="eastAsia"/>
          <w:bCs/>
          <w:sz w:val="24"/>
        </w:rPr>
        <w:t>与人才赋能</w:t>
      </w:r>
      <w:r w:rsidRPr="002B6740">
        <w:rPr>
          <w:rFonts w:ascii="宋体" w:hAnsi="宋体" w:cs="仿宋" w:hint="eastAsia"/>
          <w:bCs/>
          <w:sz w:val="24"/>
        </w:rPr>
        <w:t>，注重实战落地</w:t>
      </w:r>
      <w:r w:rsidR="0014145B" w:rsidRPr="002B6740">
        <w:rPr>
          <w:rFonts w:ascii="宋体" w:hAnsi="宋体" w:cs="仿宋" w:hint="eastAsia"/>
          <w:bCs/>
          <w:sz w:val="24"/>
        </w:rPr>
        <w:t>与</w:t>
      </w:r>
      <w:r w:rsidR="00BC32F6" w:rsidRPr="002B6740">
        <w:rPr>
          <w:rFonts w:ascii="宋体" w:hAnsi="宋体" w:cs="仿宋" w:hint="eastAsia"/>
          <w:bCs/>
          <w:sz w:val="24"/>
        </w:rPr>
        <w:t>培</w:t>
      </w:r>
      <w:r w:rsidR="0014145B" w:rsidRPr="002B6740">
        <w:rPr>
          <w:rFonts w:ascii="宋体" w:hAnsi="宋体" w:cs="仿宋" w:hint="eastAsia"/>
          <w:bCs/>
          <w:sz w:val="24"/>
        </w:rPr>
        <w:t>训后</w:t>
      </w:r>
      <w:r w:rsidR="00BC32F6" w:rsidRPr="002B6740">
        <w:rPr>
          <w:rFonts w:ascii="宋体" w:hAnsi="宋体" w:cs="仿宋" w:hint="eastAsia"/>
          <w:bCs/>
          <w:sz w:val="24"/>
        </w:rPr>
        <w:t>的</w:t>
      </w:r>
      <w:r w:rsidR="0014145B" w:rsidRPr="002B6740">
        <w:rPr>
          <w:rFonts w:ascii="宋体" w:hAnsi="宋体" w:cs="仿宋" w:hint="eastAsia"/>
          <w:bCs/>
          <w:sz w:val="24"/>
        </w:rPr>
        <w:t>知识、工具和方法应用</w:t>
      </w:r>
      <w:r w:rsidRPr="002B6740">
        <w:rPr>
          <w:rFonts w:ascii="宋体" w:hAnsi="宋体" w:cs="仿宋" w:hint="eastAsia"/>
          <w:bCs/>
          <w:sz w:val="24"/>
        </w:rPr>
        <w:t>。</w:t>
      </w:r>
      <w:r w:rsidR="00390262" w:rsidRPr="002B6740">
        <w:rPr>
          <w:rFonts w:ascii="宋体" w:hAnsi="宋体" w:cs="仿宋"/>
          <w:b/>
          <w:sz w:val="24"/>
        </w:rPr>
        <w:br w:type="page"/>
      </w:r>
    </w:p>
    <w:p w14:paraId="4CC6EAB2" w14:textId="73AF0F51" w:rsidR="004012E2" w:rsidRPr="002B6740" w:rsidRDefault="0084620F" w:rsidP="0084620F">
      <w:pPr>
        <w:spacing w:line="500" w:lineRule="exact"/>
        <w:rPr>
          <w:rFonts w:ascii="宋体" w:hAnsi="宋体" w:cs="仿宋" w:hint="eastAsia"/>
          <w:b/>
          <w:sz w:val="24"/>
        </w:rPr>
      </w:pPr>
      <w:r w:rsidRPr="002B6740">
        <w:rPr>
          <w:rFonts w:ascii="宋体" w:hAnsi="宋体"/>
          <w:noProof/>
        </w:rPr>
        <w:lastRenderedPageBreak/>
        <w:drawing>
          <wp:anchor distT="0" distB="0" distL="114300" distR="114300" simplePos="0" relativeHeight="251658240" behindDoc="0" locked="0" layoutInCell="1" allowOverlap="1" wp14:anchorId="2841D990" wp14:editId="6B3D8F00">
            <wp:simplePos x="0" y="0"/>
            <wp:positionH relativeFrom="margin">
              <wp:posOffset>-582295</wp:posOffset>
            </wp:positionH>
            <wp:positionV relativeFrom="paragraph">
              <wp:posOffset>339514</wp:posOffset>
            </wp:positionV>
            <wp:extent cx="6431828" cy="2556934"/>
            <wp:effectExtent l="0" t="0" r="7620" b="0"/>
            <wp:wrapNone/>
            <wp:docPr id="21110344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31828" cy="25569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6740">
        <w:rPr>
          <w:rFonts w:ascii="宋体" w:hAnsi="宋体" w:cs="仿宋" w:hint="eastAsia"/>
          <w:b/>
          <w:sz w:val="24"/>
        </w:rPr>
        <w:t>【课程逻辑】</w:t>
      </w:r>
      <w:r w:rsidR="00902937" w:rsidRPr="002B6740">
        <w:rPr>
          <w:rFonts w:ascii="宋体" w:hAnsi="宋体" w:cs="仿宋"/>
          <w:b/>
          <w:sz w:val="24"/>
        </w:rPr>
        <w:tab/>
      </w:r>
    </w:p>
    <w:p w14:paraId="6122EB75" w14:textId="0AE44EC8" w:rsidR="00DE715C" w:rsidRPr="002B6740" w:rsidRDefault="00DE715C" w:rsidP="0084620F">
      <w:pPr>
        <w:spacing w:line="500" w:lineRule="exact"/>
        <w:rPr>
          <w:rFonts w:ascii="宋体" w:hAnsi="宋体" w:cs="仿宋" w:hint="eastAsia"/>
          <w:b/>
          <w:sz w:val="24"/>
        </w:rPr>
      </w:pPr>
    </w:p>
    <w:p w14:paraId="5AE0A463" w14:textId="1DD4B6E6" w:rsidR="00DE715C" w:rsidRPr="002B6740" w:rsidRDefault="00DE715C" w:rsidP="0084620F">
      <w:pPr>
        <w:spacing w:line="500" w:lineRule="exact"/>
        <w:rPr>
          <w:rFonts w:ascii="宋体" w:hAnsi="宋体" w:cs="仿宋" w:hint="eastAsia"/>
          <w:b/>
          <w:sz w:val="24"/>
        </w:rPr>
      </w:pPr>
    </w:p>
    <w:p w14:paraId="20B45B7C" w14:textId="64E78DF9" w:rsidR="00DE715C" w:rsidRPr="002B6740" w:rsidRDefault="00DE715C" w:rsidP="0084620F">
      <w:pPr>
        <w:spacing w:line="500" w:lineRule="exact"/>
        <w:rPr>
          <w:rFonts w:ascii="宋体" w:hAnsi="宋体" w:cs="仿宋" w:hint="eastAsia"/>
          <w:b/>
          <w:sz w:val="24"/>
        </w:rPr>
      </w:pPr>
    </w:p>
    <w:p w14:paraId="53F8815A" w14:textId="7180620F" w:rsidR="00DE715C" w:rsidRPr="002B6740" w:rsidRDefault="00DE715C" w:rsidP="0084620F">
      <w:pPr>
        <w:spacing w:line="500" w:lineRule="exact"/>
        <w:rPr>
          <w:rFonts w:ascii="宋体" w:hAnsi="宋体" w:cs="仿宋" w:hint="eastAsia"/>
          <w:b/>
          <w:sz w:val="24"/>
        </w:rPr>
      </w:pPr>
    </w:p>
    <w:p w14:paraId="66C9B348" w14:textId="682D3506" w:rsidR="00DE715C" w:rsidRPr="002B6740" w:rsidRDefault="00DE715C" w:rsidP="0084620F">
      <w:pPr>
        <w:spacing w:line="500" w:lineRule="exact"/>
        <w:rPr>
          <w:rFonts w:ascii="宋体" w:hAnsi="宋体" w:cs="仿宋" w:hint="eastAsia"/>
          <w:b/>
          <w:sz w:val="24"/>
        </w:rPr>
      </w:pPr>
    </w:p>
    <w:p w14:paraId="2487905F" w14:textId="77777777" w:rsidR="00DE715C" w:rsidRPr="002B6740" w:rsidRDefault="00DE715C" w:rsidP="0084620F">
      <w:pPr>
        <w:spacing w:line="500" w:lineRule="exact"/>
        <w:rPr>
          <w:rFonts w:ascii="宋体" w:hAnsi="宋体" w:cs="仿宋" w:hint="eastAsia"/>
          <w:b/>
          <w:sz w:val="24"/>
        </w:rPr>
      </w:pPr>
    </w:p>
    <w:p w14:paraId="2F59681F" w14:textId="77777777" w:rsidR="0084620F" w:rsidRPr="002B6740" w:rsidRDefault="0084620F" w:rsidP="0084620F">
      <w:pPr>
        <w:spacing w:afterLines="50" w:after="156" w:line="500" w:lineRule="exact"/>
        <w:rPr>
          <w:rFonts w:ascii="宋体" w:hAnsi="宋体" w:cs="仿宋" w:hint="eastAsia"/>
          <w:b/>
          <w:sz w:val="24"/>
        </w:rPr>
      </w:pPr>
    </w:p>
    <w:p w14:paraId="2D9BD2F0" w14:textId="3CC7C4AF" w:rsidR="00CC7065" w:rsidRPr="002B6740" w:rsidRDefault="0084620F" w:rsidP="0084620F">
      <w:pPr>
        <w:spacing w:line="500" w:lineRule="exact"/>
        <w:rPr>
          <w:rFonts w:ascii="宋体" w:hAnsi="宋体" w:cs="仿宋" w:hint="eastAsia"/>
          <w:b/>
          <w:sz w:val="24"/>
        </w:rPr>
      </w:pPr>
      <w:r w:rsidRPr="002B6740">
        <w:rPr>
          <w:rFonts w:ascii="宋体" w:hAnsi="宋体" w:cs="仿宋" w:hint="eastAsia"/>
          <w:b/>
          <w:sz w:val="24"/>
        </w:rPr>
        <w:t>【培训</w:t>
      </w:r>
      <w:r w:rsidRPr="002B6740">
        <w:rPr>
          <w:rFonts w:ascii="宋体" w:hAnsi="宋体" w:cs="仿宋"/>
          <w:b/>
          <w:sz w:val="24"/>
        </w:rPr>
        <w:t>安排</w:t>
      </w:r>
      <w:r w:rsidRPr="002B6740">
        <w:rPr>
          <w:rFonts w:ascii="宋体" w:hAnsi="宋体" w:cs="仿宋" w:hint="eastAsia"/>
          <w:b/>
          <w:sz w:val="24"/>
        </w:rPr>
        <w:t>】</w:t>
      </w:r>
    </w:p>
    <w:p w14:paraId="30214B97" w14:textId="7D640414" w:rsidR="004012E2" w:rsidRPr="002B6740" w:rsidRDefault="004012E2" w:rsidP="0084620F">
      <w:pPr>
        <w:spacing w:line="500" w:lineRule="exact"/>
        <w:rPr>
          <w:rFonts w:ascii="宋体" w:hAnsi="宋体" w:cs="仿宋" w:hint="eastAsia"/>
          <w:b/>
          <w:sz w:val="24"/>
        </w:rPr>
      </w:pPr>
      <w:r w:rsidRPr="002B6740">
        <w:rPr>
          <w:rFonts w:ascii="宋体" w:hAnsi="宋体" w:cs="仿宋" w:hint="eastAsia"/>
          <w:b/>
          <w:sz w:val="24"/>
        </w:rPr>
        <w:t>课程导入：</w:t>
      </w:r>
      <w:r w:rsidR="0084620F" w:rsidRPr="002B6740">
        <w:rPr>
          <w:rFonts w:ascii="宋体" w:hAnsi="宋体" w:cs="仿宋" w:hint="eastAsia"/>
          <w:b/>
          <w:sz w:val="24"/>
        </w:rPr>
        <w:t>学习目标</w:t>
      </w:r>
      <w:r w:rsidRPr="002B6740">
        <w:rPr>
          <w:rFonts w:ascii="宋体" w:hAnsi="宋体" w:cs="仿宋" w:hint="eastAsia"/>
          <w:b/>
          <w:sz w:val="24"/>
        </w:rPr>
        <w:t>建立与破冰</w:t>
      </w:r>
    </w:p>
    <w:p w14:paraId="085DB175" w14:textId="18689BB8" w:rsidR="004012E2" w:rsidRPr="002B6740" w:rsidRDefault="004012E2" w:rsidP="0084620F">
      <w:pPr>
        <w:widowControl/>
        <w:spacing w:line="500" w:lineRule="exact"/>
        <w:jc w:val="left"/>
        <w:rPr>
          <w:rFonts w:ascii="宋体" w:hAnsi="宋体" w:cs="宋体" w:hint="eastAsia"/>
          <w:bCs/>
          <w:sz w:val="24"/>
        </w:rPr>
      </w:pPr>
      <w:r w:rsidRPr="002B6740">
        <w:rPr>
          <w:rFonts w:ascii="宋体" w:hAnsi="宋体" w:cs="宋体" w:hint="eastAsia"/>
          <w:bCs/>
          <w:sz w:val="24"/>
        </w:rPr>
        <w:t>1</w:t>
      </w:r>
      <w:r w:rsidR="0084620F" w:rsidRPr="002B6740">
        <w:rPr>
          <w:rFonts w:ascii="宋体" w:hAnsi="宋体" w:cs="宋体" w:hint="eastAsia"/>
          <w:bCs/>
          <w:sz w:val="24"/>
        </w:rPr>
        <w:t>、</w:t>
      </w:r>
      <w:r w:rsidRPr="002B6740">
        <w:rPr>
          <w:rFonts w:ascii="宋体" w:hAnsi="宋体" w:cs="宋体" w:hint="eastAsia"/>
          <w:bCs/>
          <w:sz w:val="24"/>
        </w:rPr>
        <w:t>培训规则宣导</w:t>
      </w:r>
    </w:p>
    <w:p w14:paraId="0D6D8191" w14:textId="7BBAF2F4" w:rsidR="004012E2" w:rsidRPr="002B6740" w:rsidRDefault="004012E2" w:rsidP="0084620F">
      <w:pPr>
        <w:widowControl/>
        <w:spacing w:line="500" w:lineRule="exact"/>
        <w:jc w:val="left"/>
        <w:rPr>
          <w:rFonts w:ascii="宋体" w:hAnsi="宋体" w:cs="宋体" w:hint="eastAsia"/>
          <w:bCs/>
          <w:sz w:val="24"/>
        </w:rPr>
      </w:pPr>
      <w:r w:rsidRPr="002B6740">
        <w:rPr>
          <w:rFonts w:ascii="宋体" w:hAnsi="宋体" w:cs="宋体" w:hint="eastAsia"/>
          <w:bCs/>
          <w:sz w:val="24"/>
        </w:rPr>
        <w:t>2</w:t>
      </w:r>
      <w:r w:rsidR="0084620F" w:rsidRPr="002B6740">
        <w:rPr>
          <w:rFonts w:ascii="宋体" w:hAnsi="宋体" w:cs="宋体" w:hint="eastAsia"/>
          <w:bCs/>
          <w:sz w:val="24"/>
        </w:rPr>
        <w:t>、</w:t>
      </w:r>
      <w:r w:rsidRPr="002B6740">
        <w:rPr>
          <w:rFonts w:ascii="宋体" w:hAnsi="宋体" w:cs="宋体" w:hint="eastAsia"/>
          <w:bCs/>
          <w:sz w:val="24"/>
        </w:rPr>
        <w:t>学习方法介绍</w:t>
      </w:r>
    </w:p>
    <w:p w14:paraId="314DCAE2" w14:textId="0D22219C" w:rsidR="004012E2" w:rsidRPr="002B6740" w:rsidRDefault="004012E2" w:rsidP="0084620F">
      <w:pPr>
        <w:widowControl/>
        <w:spacing w:line="500" w:lineRule="exact"/>
        <w:jc w:val="left"/>
        <w:rPr>
          <w:rFonts w:ascii="宋体" w:hAnsi="宋体" w:cs="宋体" w:hint="eastAsia"/>
          <w:bCs/>
          <w:sz w:val="24"/>
        </w:rPr>
      </w:pPr>
      <w:r w:rsidRPr="002B6740">
        <w:rPr>
          <w:rFonts w:ascii="宋体" w:hAnsi="宋体" w:cs="宋体" w:hint="eastAsia"/>
          <w:bCs/>
          <w:sz w:val="24"/>
        </w:rPr>
        <w:t>3</w:t>
      </w:r>
      <w:r w:rsidR="0084620F" w:rsidRPr="002B6740">
        <w:rPr>
          <w:rFonts w:ascii="宋体" w:hAnsi="宋体" w:cs="宋体" w:hint="eastAsia"/>
          <w:bCs/>
          <w:sz w:val="24"/>
        </w:rPr>
        <w:t>、</w:t>
      </w:r>
      <w:r w:rsidRPr="002B6740">
        <w:rPr>
          <w:rFonts w:ascii="宋体" w:hAnsi="宋体" w:cs="宋体" w:hint="eastAsia"/>
          <w:bCs/>
          <w:sz w:val="24"/>
        </w:rPr>
        <w:t>团队建设与破冰</w:t>
      </w:r>
    </w:p>
    <w:p w14:paraId="615DE68A" w14:textId="2CE28F24" w:rsidR="007F7CC8" w:rsidRPr="002B6740" w:rsidRDefault="007F7CC8" w:rsidP="0084620F">
      <w:pPr>
        <w:widowControl/>
        <w:spacing w:line="500" w:lineRule="exact"/>
        <w:jc w:val="left"/>
        <w:rPr>
          <w:rFonts w:ascii="宋体" w:hAnsi="宋体" w:cs="仿宋" w:hint="eastAsia"/>
          <w:b/>
          <w:sz w:val="24"/>
        </w:rPr>
      </w:pPr>
      <w:r w:rsidRPr="002B6740">
        <w:rPr>
          <w:rFonts w:ascii="宋体" w:hAnsi="宋体" w:cs="仿宋" w:hint="eastAsia"/>
          <w:b/>
          <w:sz w:val="24"/>
        </w:rPr>
        <w:t>一、</w:t>
      </w:r>
      <w:r w:rsidR="00696947" w:rsidRPr="002B6740">
        <w:rPr>
          <w:rFonts w:ascii="宋体" w:hAnsi="宋体" w:cs="仿宋" w:hint="eastAsia"/>
          <w:b/>
          <w:sz w:val="24"/>
        </w:rPr>
        <w:t>员工离职现象初探</w:t>
      </w:r>
    </w:p>
    <w:p w14:paraId="77558370" w14:textId="7AF8E925" w:rsidR="007A4934" w:rsidRPr="002B6740" w:rsidRDefault="00696947" w:rsidP="0084620F">
      <w:pPr>
        <w:widowControl/>
        <w:spacing w:line="500" w:lineRule="exact"/>
        <w:jc w:val="left"/>
        <w:rPr>
          <w:rFonts w:ascii="宋体" w:hAnsi="宋体" w:cs="仿宋_GB2312" w:hint="eastAsia"/>
          <w:bCs/>
          <w:sz w:val="24"/>
        </w:rPr>
      </w:pPr>
      <w:r w:rsidRPr="002B6740">
        <w:rPr>
          <w:rFonts w:ascii="宋体" w:hAnsi="宋体" w:cs="仿宋_GB2312" w:hint="eastAsia"/>
          <w:bCs/>
          <w:sz w:val="24"/>
        </w:rPr>
        <w:t>1</w:t>
      </w:r>
      <w:r w:rsidR="0084620F" w:rsidRPr="002B6740">
        <w:rPr>
          <w:rFonts w:ascii="宋体" w:hAnsi="宋体" w:cs="仿宋_GB2312" w:hint="eastAsia"/>
          <w:bCs/>
          <w:sz w:val="24"/>
        </w:rPr>
        <w:t>、年度员工离职高峰识别</w:t>
      </w:r>
    </w:p>
    <w:p w14:paraId="5819BBDA" w14:textId="5B67EB22" w:rsidR="00696947" w:rsidRPr="002B6740" w:rsidRDefault="007A4934" w:rsidP="0084620F">
      <w:pPr>
        <w:widowControl/>
        <w:spacing w:line="500" w:lineRule="exact"/>
        <w:jc w:val="left"/>
        <w:rPr>
          <w:rFonts w:ascii="宋体" w:hAnsi="宋体" w:cs="仿宋_GB2312" w:hint="eastAsia"/>
          <w:bCs/>
          <w:color w:val="0070C0"/>
          <w:sz w:val="24"/>
        </w:rPr>
      </w:pPr>
      <w:r w:rsidRPr="002B6740">
        <w:rPr>
          <w:rFonts w:ascii="宋体" w:hAnsi="宋体" w:cs="仿宋_GB2312" w:hint="eastAsia"/>
          <w:bCs/>
          <w:color w:val="0070C0"/>
          <w:sz w:val="24"/>
        </w:rPr>
        <w:t>2</w:t>
      </w:r>
      <w:r w:rsidR="0084620F" w:rsidRPr="002B6740">
        <w:rPr>
          <w:rFonts w:ascii="宋体" w:hAnsi="宋体" w:cs="仿宋_GB2312" w:hint="eastAsia"/>
          <w:bCs/>
          <w:color w:val="0070C0"/>
          <w:sz w:val="24"/>
        </w:rPr>
        <w:t>、</w:t>
      </w:r>
      <w:r w:rsidRPr="002B6740">
        <w:rPr>
          <w:rFonts w:ascii="宋体" w:hAnsi="宋体" w:cs="仿宋_GB2312" w:hint="eastAsia"/>
          <w:bCs/>
          <w:color w:val="0070C0"/>
          <w:sz w:val="24"/>
        </w:rPr>
        <w:t>团队共创：</w:t>
      </w:r>
      <w:r w:rsidR="00696947" w:rsidRPr="002B6740">
        <w:rPr>
          <w:rFonts w:ascii="宋体" w:hAnsi="宋体" w:cs="仿宋_GB2312" w:hint="eastAsia"/>
          <w:bCs/>
          <w:color w:val="0070C0"/>
          <w:sz w:val="24"/>
        </w:rPr>
        <w:t>造成离职高峰期的部分原因</w:t>
      </w:r>
    </w:p>
    <w:p w14:paraId="3CFA062C" w14:textId="6F059AAA" w:rsidR="007A4934" w:rsidRPr="002B6740" w:rsidRDefault="007A4934" w:rsidP="0084620F">
      <w:pPr>
        <w:widowControl/>
        <w:spacing w:line="500" w:lineRule="exact"/>
        <w:jc w:val="left"/>
        <w:rPr>
          <w:rFonts w:ascii="宋体" w:hAnsi="宋体" w:cs="仿宋_GB2312" w:hint="eastAsia"/>
          <w:bCs/>
          <w:sz w:val="24"/>
        </w:rPr>
      </w:pPr>
      <w:r w:rsidRPr="002B6740">
        <w:rPr>
          <w:rFonts w:ascii="宋体" w:hAnsi="宋体" w:cs="仿宋_GB2312" w:hint="eastAsia"/>
          <w:bCs/>
          <w:sz w:val="24"/>
        </w:rPr>
        <w:t>3</w:t>
      </w:r>
      <w:r w:rsidR="0084620F" w:rsidRPr="002B6740">
        <w:rPr>
          <w:rFonts w:ascii="宋体" w:hAnsi="宋体" w:cs="仿宋_GB2312" w:hint="eastAsia"/>
          <w:bCs/>
          <w:sz w:val="24"/>
        </w:rPr>
        <w:t>、</w:t>
      </w:r>
      <w:r w:rsidRPr="002B6740">
        <w:rPr>
          <w:rFonts w:ascii="宋体" w:hAnsi="宋体" w:cs="仿宋_GB2312" w:hint="eastAsia"/>
          <w:bCs/>
          <w:sz w:val="24"/>
        </w:rPr>
        <w:t>员工离职潮的原因分析</w:t>
      </w:r>
    </w:p>
    <w:p w14:paraId="6E2ABCD5" w14:textId="619B7526" w:rsidR="00696947" w:rsidRPr="002B6740" w:rsidRDefault="007A4934" w:rsidP="0084620F">
      <w:pPr>
        <w:widowControl/>
        <w:spacing w:line="500" w:lineRule="exact"/>
        <w:jc w:val="left"/>
        <w:rPr>
          <w:rFonts w:ascii="宋体" w:hAnsi="宋体" w:cs="仿宋_GB2312" w:hint="eastAsia"/>
          <w:bCs/>
          <w:sz w:val="24"/>
        </w:rPr>
      </w:pPr>
      <w:r w:rsidRPr="002B6740">
        <w:rPr>
          <w:rFonts w:ascii="宋体" w:hAnsi="宋体" w:cs="仿宋_GB2312"/>
          <w:bCs/>
          <w:sz w:val="24"/>
        </w:rPr>
        <w:t>4</w:t>
      </w:r>
      <w:r w:rsidR="0084620F" w:rsidRPr="002B6740">
        <w:rPr>
          <w:rFonts w:ascii="宋体" w:hAnsi="宋体" w:cs="仿宋_GB2312" w:hint="eastAsia"/>
          <w:bCs/>
          <w:sz w:val="24"/>
        </w:rPr>
        <w:t>、</w:t>
      </w:r>
      <w:r w:rsidR="00696947" w:rsidRPr="002B6740">
        <w:rPr>
          <w:rFonts w:ascii="宋体" w:hAnsi="宋体" w:cs="仿宋_GB2312" w:hint="eastAsia"/>
          <w:bCs/>
          <w:sz w:val="24"/>
        </w:rPr>
        <w:t>人才集中流出给企业造成的不利影响</w:t>
      </w:r>
    </w:p>
    <w:p w14:paraId="756B23FA" w14:textId="6A1B4C40" w:rsidR="00696947" w:rsidRPr="002B6740" w:rsidRDefault="007A4934" w:rsidP="0084620F">
      <w:pPr>
        <w:widowControl/>
        <w:spacing w:line="500" w:lineRule="exact"/>
        <w:jc w:val="left"/>
        <w:rPr>
          <w:rFonts w:ascii="宋体" w:hAnsi="宋体" w:cs="仿宋_GB2312" w:hint="eastAsia"/>
          <w:bCs/>
          <w:sz w:val="24"/>
        </w:rPr>
      </w:pPr>
      <w:r w:rsidRPr="002B6740">
        <w:rPr>
          <w:rFonts w:ascii="宋体" w:hAnsi="宋体" w:cs="仿宋_GB2312"/>
          <w:bCs/>
          <w:sz w:val="24"/>
        </w:rPr>
        <w:t>5</w:t>
      </w:r>
      <w:r w:rsidR="0084620F" w:rsidRPr="002B6740">
        <w:rPr>
          <w:rFonts w:ascii="宋体" w:hAnsi="宋体" w:cs="仿宋_GB2312" w:hint="eastAsia"/>
          <w:bCs/>
          <w:sz w:val="24"/>
        </w:rPr>
        <w:t>、</w:t>
      </w:r>
      <w:r w:rsidR="00696947" w:rsidRPr="002B6740">
        <w:rPr>
          <w:rFonts w:ascii="宋体" w:hAnsi="宋体" w:cs="仿宋_GB2312" w:hint="eastAsia"/>
          <w:bCs/>
          <w:sz w:val="24"/>
        </w:rPr>
        <w:t>近三年HR行业关键词</w:t>
      </w:r>
    </w:p>
    <w:p w14:paraId="120B0B74" w14:textId="75732FE4" w:rsidR="00696947" w:rsidRPr="002B6740" w:rsidRDefault="007A4934" w:rsidP="0084620F">
      <w:pPr>
        <w:widowControl/>
        <w:spacing w:line="500" w:lineRule="exact"/>
        <w:jc w:val="left"/>
        <w:rPr>
          <w:rFonts w:ascii="宋体" w:hAnsi="宋体" w:cs="仿宋_GB2312" w:hint="eastAsia"/>
          <w:bCs/>
          <w:sz w:val="24"/>
        </w:rPr>
      </w:pPr>
      <w:r w:rsidRPr="002B6740">
        <w:rPr>
          <w:rFonts w:ascii="宋体" w:hAnsi="宋体" w:cs="仿宋_GB2312"/>
          <w:bCs/>
          <w:sz w:val="24"/>
        </w:rPr>
        <w:t>6</w:t>
      </w:r>
      <w:r w:rsidR="0084620F" w:rsidRPr="002B6740">
        <w:rPr>
          <w:rFonts w:ascii="宋体" w:hAnsi="宋体" w:cs="仿宋_GB2312" w:hint="eastAsia"/>
          <w:bCs/>
          <w:sz w:val="24"/>
        </w:rPr>
        <w:t>、</w:t>
      </w:r>
      <w:r w:rsidRPr="002B6740">
        <w:rPr>
          <w:rFonts w:ascii="宋体" w:hAnsi="宋体" w:cs="仿宋_GB2312" w:hint="eastAsia"/>
          <w:bCs/>
          <w:sz w:val="24"/>
        </w:rPr>
        <w:t>问题解决思路</w:t>
      </w:r>
    </w:p>
    <w:p w14:paraId="0AAEBD35" w14:textId="15CAC173" w:rsidR="007F7CC8" w:rsidRPr="002B6740" w:rsidRDefault="007F7CC8" w:rsidP="0084620F">
      <w:pPr>
        <w:widowControl/>
        <w:spacing w:line="500" w:lineRule="exact"/>
        <w:jc w:val="left"/>
        <w:rPr>
          <w:rFonts w:ascii="宋体" w:hAnsi="宋体" w:cs="仿宋" w:hint="eastAsia"/>
          <w:b/>
          <w:sz w:val="24"/>
        </w:rPr>
      </w:pPr>
      <w:r w:rsidRPr="002B6740">
        <w:rPr>
          <w:rFonts w:ascii="宋体" w:hAnsi="宋体" w:cs="仿宋" w:hint="eastAsia"/>
          <w:b/>
          <w:sz w:val="24"/>
        </w:rPr>
        <w:t>二、</w:t>
      </w:r>
      <w:r w:rsidR="007A4934" w:rsidRPr="002B6740">
        <w:rPr>
          <w:rFonts w:ascii="宋体" w:hAnsi="宋体" w:cs="仿宋" w:hint="eastAsia"/>
          <w:b/>
          <w:sz w:val="24"/>
        </w:rPr>
        <w:t>员工离职原因分析</w:t>
      </w:r>
    </w:p>
    <w:p w14:paraId="6C9D6135" w14:textId="4AD2CBF7" w:rsidR="007F7CC8" w:rsidRPr="002B6740" w:rsidRDefault="007F7CC8" w:rsidP="0084620F">
      <w:pPr>
        <w:spacing w:line="500" w:lineRule="exact"/>
        <w:rPr>
          <w:rFonts w:ascii="宋体" w:hAnsi="宋体" w:cs="仿宋_GB2312" w:hint="eastAsia"/>
          <w:bCs/>
          <w:sz w:val="24"/>
        </w:rPr>
      </w:pPr>
      <w:r w:rsidRPr="002B6740">
        <w:rPr>
          <w:rFonts w:ascii="宋体" w:hAnsi="宋体" w:cs="仿宋_GB2312" w:hint="eastAsia"/>
          <w:bCs/>
          <w:sz w:val="24"/>
        </w:rPr>
        <w:t>1</w:t>
      </w:r>
      <w:r w:rsidR="0084620F" w:rsidRPr="002B6740">
        <w:rPr>
          <w:rFonts w:ascii="宋体" w:hAnsi="宋体" w:cs="仿宋_GB2312" w:hint="eastAsia"/>
          <w:bCs/>
          <w:sz w:val="24"/>
        </w:rPr>
        <w:t>、</w:t>
      </w:r>
      <w:r w:rsidR="007A4934" w:rsidRPr="002B6740">
        <w:rPr>
          <w:rFonts w:ascii="宋体" w:hAnsi="宋体" w:cs="仿宋_GB2312" w:hint="eastAsia"/>
          <w:bCs/>
          <w:sz w:val="24"/>
        </w:rPr>
        <w:t>客观正视人才流动问题</w:t>
      </w:r>
    </w:p>
    <w:p w14:paraId="0E9B9305" w14:textId="33D007DD"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（1）管理者的平常心</w:t>
      </w:r>
    </w:p>
    <w:p w14:paraId="45BCC659" w14:textId="65ABC47C"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（2）古代圣贤的跳槽热</w:t>
      </w:r>
    </w:p>
    <w:p w14:paraId="025BAF2A" w14:textId="4EC404AB"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（3）活水才能养活鱼</w:t>
      </w:r>
    </w:p>
    <w:p w14:paraId="425FC62C" w14:textId="3732016D"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2</w:t>
      </w:r>
      <w:r w:rsidR="0084620F" w:rsidRPr="002B6740">
        <w:rPr>
          <w:rFonts w:ascii="宋体" w:hAnsi="宋体" w:cs="仿宋_GB2312" w:hint="eastAsia"/>
          <w:bCs/>
          <w:sz w:val="24"/>
        </w:rPr>
        <w:t>、</w:t>
      </w:r>
      <w:proofErr w:type="gramStart"/>
      <w:r w:rsidRPr="002B6740">
        <w:rPr>
          <w:rFonts w:ascii="宋体" w:hAnsi="宋体" w:cs="仿宋_GB2312" w:hint="eastAsia"/>
          <w:bCs/>
          <w:sz w:val="24"/>
        </w:rPr>
        <w:t>适时理解</w:t>
      </w:r>
      <w:proofErr w:type="gramEnd"/>
      <w:r w:rsidRPr="002B6740">
        <w:rPr>
          <w:rFonts w:ascii="宋体" w:hAnsi="宋体" w:cs="仿宋_GB2312" w:hint="eastAsia"/>
          <w:bCs/>
          <w:sz w:val="24"/>
        </w:rPr>
        <w:t>人才流动问题</w:t>
      </w:r>
    </w:p>
    <w:p w14:paraId="7B06857B" w14:textId="53B27E56"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（1）互联网</w:t>
      </w:r>
      <w:r w:rsidRPr="002B6740">
        <w:rPr>
          <w:rFonts w:ascii="宋体" w:hAnsi="宋体" w:cs="仿宋_GB2312"/>
          <w:bCs/>
          <w:sz w:val="24"/>
        </w:rPr>
        <w:t>+</w:t>
      </w:r>
      <w:r w:rsidRPr="002B6740">
        <w:rPr>
          <w:rFonts w:ascii="宋体" w:hAnsi="宋体" w:cs="仿宋_GB2312" w:hint="eastAsia"/>
          <w:bCs/>
          <w:sz w:val="24"/>
        </w:rPr>
        <w:t>的作用</w:t>
      </w:r>
    </w:p>
    <w:p w14:paraId="4685A415" w14:textId="3F16BB8E"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（2）时代发展的原因</w:t>
      </w:r>
    </w:p>
    <w:p w14:paraId="5A5179CC" w14:textId="1C5241F3"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lastRenderedPageBreak/>
        <w:t>（3）需求满足的原因</w:t>
      </w:r>
    </w:p>
    <w:p w14:paraId="3E5C9334" w14:textId="4B18C631"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3</w:t>
      </w:r>
      <w:r w:rsidR="0084620F" w:rsidRPr="002B6740">
        <w:rPr>
          <w:rFonts w:ascii="宋体" w:hAnsi="宋体" w:cs="仿宋_GB2312" w:hint="eastAsia"/>
          <w:bCs/>
          <w:sz w:val="24"/>
        </w:rPr>
        <w:t>、</w:t>
      </w:r>
      <w:r w:rsidRPr="002B6740">
        <w:rPr>
          <w:rFonts w:ascii="宋体" w:hAnsi="宋体" w:cs="仿宋_GB2312" w:hint="eastAsia"/>
          <w:bCs/>
          <w:sz w:val="24"/>
        </w:rPr>
        <w:t>多维</w:t>
      </w:r>
      <w:proofErr w:type="gramStart"/>
      <w:r w:rsidRPr="002B6740">
        <w:rPr>
          <w:rFonts w:ascii="宋体" w:hAnsi="宋体" w:cs="仿宋_GB2312" w:hint="eastAsia"/>
          <w:bCs/>
          <w:sz w:val="24"/>
        </w:rPr>
        <w:t>度员工</w:t>
      </w:r>
      <w:proofErr w:type="gramEnd"/>
      <w:r w:rsidRPr="002B6740">
        <w:rPr>
          <w:rFonts w:ascii="宋体" w:hAnsi="宋体" w:cs="仿宋_GB2312" w:hint="eastAsia"/>
          <w:bCs/>
          <w:sz w:val="24"/>
        </w:rPr>
        <w:t>离职原因分析</w:t>
      </w:r>
    </w:p>
    <w:p w14:paraId="69FEB06C" w14:textId="70EB568E"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（1）</w:t>
      </w:r>
      <w:r w:rsidRPr="002B6740">
        <w:rPr>
          <w:rFonts w:ascii="宋体" w:hAnsi="宋体" w:cs="仿宋_GB2312"/>
          <w:bCs/>
          <w:sz w:val="24"/>
        </w:rPr>
        <w:t>80</w:t>
      </w:r>
      <w:r w:rsidRPr="002B6740">
        <w:rPr>
          <w:rFonts w:ascii="宋体" w:hAnsi="宋体" w:cs="仿宋_GB2312" w:hint="eastAsia"/>
          <w:bCs/>
          <w:sz w:val="24"/>
        </w:rPr>
        <w:t>后离职原因分析</w:t>
      </w:r>
    </w:p>
    <w:p w14:paraId="1A3A5880" w14:textId="14555633"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（2）</w:t>
      </w:r>
      <w:r w:rsidRPr="002B6740">
        <w:rPr>
          <w:rFonts w:ascii="宋体" w:hAnsi="宋体" w:cs="仿宋_GB2312"/>
          <w:bCs/>
          <w:sz w:val="24"/>
        </w:rPr>
        <w:t>90</w:t>
      </w:r>
      <w:r w:rsidRPr="002B6740">
        <w:rPr>
          <w:rFonts w:ascii="宋体" w:hAnsi="宋体" w:cs="仿宋_GB2312" w:hint="eastAsia"/>
          <w:bCs/>
          <w:sz w:val="24"/>
        </w:rPr>
        <w:t>后离职原因分析</w:t>
      </w:r>
    </w:p>
    <w:p w14:paraId="1C15C6F7" w14:textId="22425EF2"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（3）0</w:t>
      </w:r>
      <w:r w:rsidRPr="002B6740">
        <w:rPr>
          <w:rFonts w:ascii="宋体" w:hAnsi="宋体" w:cs="仿宋_GB2312"/>
          <w:bCs/>
          <w:sz w:val="24"/>
        </w:rPr>
        <w:t>0</w:t>
      </w:r>
      <w:r w:rsidRPr="002B6740">
        <w:rPr>
          <w:rFonts w:ascii="宋体" w:hAnsi="宋体" w:cs="仿宋_GB2312" w:hint="eastAsia"/>
          <w:bCs/>
          <w:sz w:val="24"/>
        </w:rPr>
        <w:t>后离职原因分析</w:t>
      </w:r>
    </w:p>
    <w:p w14:paraId="4C896387" w14:textId="7846E47B"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（4）基于时间的离职原因分析</w:t>
      </w:r>
    </w:p>
    <w:p w14:paraId="02FBE401" w14:textId="4DDE546A"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（5）马云眼中的员工离职</w:t>
      </w:r>
    </w:p>
    <w:p w14:paraId="2C260695" w14:textId="5C4A59DC"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（6）</w:t>
      </w:r>
      <w:proofErr w:type="gramStart"/>
      <w:r w:rsidRPr="002B6740">
        <w:rPr>
          <w:rFonts w:ascii="宋体" w:hAnsi="宋体" w:cs="仿宋_GB2312" w:hint="eastAsia"/>
          <w:bCs/>
          <w:sz w:val="24"/>
        </w:rPr>
        <w:t>刘强东眼中</w:t>
      </w:r>
      <w:proofErr w:type="gramEnd"/>
      <w:r w:rsidRPr="002B6740">
        <w:rPr>
          <w:rFonts w:ascii="宋体" w:hAnsi="宋体" w:cs="仿宋_GB2312" w:hint="eastAsia"/>
          <w:bCs/>
          <w:sz w:val="24"/>
        </w:rPr>
        <w:t>的员工离职</w:t>
      </w:r>
    </w:p>
    <w:p w14:paraId="7F0C5BFF" w14:textId="6A9922E0" w:rsidR="004012E2" w:rsidRPr="002B6740" w:rsidRDefault="0084620F" w:rsidP="0084620F">
      <w:pPr>
        <w:widowControl/>
        <w:spacing w:line="500" w:lineRule="exact"/>
        <w:jc w:val="left"/>
        <w:rPr>
          <w:rFonts w:ascii="宋体" w:hAnsi="宋体" w:cs="仿宋" w:hint="eastAsia"/>
          <w:b/>
          <w:sz w:val="24"/>
        </w:rPr>
      </w:pPr>
      <w:r w:rsidRPr="002B6740">
        <w:rPr>
          <w:rFonts w:ascii="宋体" w:hAnsi="宋体" w:cs="仿宋" w:hint="eastAsia"/>
          <w:b/>
          <w:sz w:val="24"/>
        </w:rPr>
        <w:t>三</w:t>
      </w:r>
      <w:r w:rsidR="008049E5" w:rsidRPr="002B6740">
        <w:rPr>
          <w:rFonts w:ascii="宋体" w:hAnsi="宋体" w:cs="仿宋" w:hint="eastAsia"/>
          <w:b/>
          <w:sz w:val="24"/>
        </w:rPr>
        <w:t>、</w:t>
      </w:r>
      <w:r w:rsidR="007A4934" w:rsidRPr="002B6740">
        <w:rPr>
          <w:rFonts w:ascii="宋体" w:hAnsi="宋体" w:cs="仿宋" w:hint="eastAsia"/>
          <w:b/>
          <w:sz w:val="24"/>
        </w:rPr>
        <w:t>员工激励与保留对策</w:t>
      </w:r>
    </w:p>
    <w:p w14:paraId="60870A35" w14:textId="6E9BA322" w:rsidR="007F7CC8" w:rsidRPr="002B6740" w:rsidRDefault="008D53F7" w:rsidP="0084620F">
      <w:pPr>
        <w:spacing w:line="500" w:lineRule="exact"/>
        <w:rPr>
          <w:rFonts w:ascii="宋体" w:hAnsi="宋体" w:cs="仿宋_GB2312" w:hint="eastAsia"/>
          <w:bCs/>
          <w:sz w:val="24"/>
        </w:rPr>
      </w:pPr>
      <w:r w:rsidRPr="002B6740">
        <w:rPr>
          <w:rFonts w:ascii="宋体" w:hAnsi="宋体" w:cs="仿宋_GB2312"/>
          <w:bCs/>
          <w:sz w:val="24"/>
        </w:rPr>
        <w:t>1</w:t>
      </w:r>
      <w:r w:rsidR="0084620F" w:rsidRPr="002B6740">
        <w:rPr>
          <w:rFonts w:ascii="宋体" w:hAnsi="宋体" w:cs="仿宋_GB2312" w:hint="eastAsia"/>
          <w:bCs/>
          <w:sz w:val="24"/>
        </w:rPr>
        <w:t>、</w:t>
      </w:r>
      <w:r w:rsidR="007A4934" w:rsidRPr="002B6740">
        <w:rPr>
          <w:rFonts w:ascii="宋体" w:hAnsi="宋体" w:cs="仿宋_GB2312" w:hint="eastAsia"/>
          <w:bCs/>
          <w:sz w:val="24"/>
        </w:rPr>
        <w:t>薪酬激励因素</w:t>
      </w:r>
    </w:p>
    <w:p w14:paraId="0F81A288" w14:textId="55D5DA69"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（1）薪酬的概念</w:t>
      </w:r>
    </w:p>
    <w:p w14:paraId="238C322E" w14:textId="791286D7"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（2）全面薪酬的概念</w:t>
      </w:r>
    </w:p>
    <w:p w14:paraId="643B99E1" w14:textId="02CC9FBC" w:rsidR="007A4934" w:rsidRPr="002B6740" w:rsidRDefault="007A4934" w:rsidP="0084620F">
      <w:pPr>
        <w:spacing w:line="500" w:lineRule="exact"/>
        <w:rPr>
          <w:rFonts w:ascii="宋体" w:hAnsi="宋体" w:cs="仿宋_GB2312" w:hint="eastAsia"/>
          <w:bCs/>
          <w:sz w:val="24"/>
        </w:rPr>
      </w:pPr>
      <w:r w:rsidRPr="002B6740">
        <w:rPr>
          <w:rFonts w:ascii="宋体" w:hAnsi="宋体" w:cs="仿宋_GB2312" w:hint="eastAsia"/>
          <w:bCs/>
          <w:sz w:val="24"/>
        </w:rPr>
        <w:t>2</w:t>
      </w:r>
      <w:r w:rsidR="0084620F" w:rsidRPr="002B6740">
        <w:rPr>
          <w:rFonts w:ascii="宋体" w:hAnsi="宋体" w:cs="仿宋_GB2312" w:hint="eastAsia"/>
          <w:bCs/>
          <w:sz w:val="24"/>
        </w:rPr>
        <w:t>、</w:t>
      </w:r>
      <w:r w:rsidR="00176136" w:rsidRPr="002B6740">
        <w:rPr>
          <w:rFonts w:ascii="宋体" w:hAnsi="宋体" w:cs="仿宋_GB2312" w:hint="eastAsia"/>
          <w:bCs/>
          <w:sz w:val="24"/>
        </w:rPr>
        <w:t>经济性</w:t>
      </w:r>
      <w:proofErr w:type="gramStart"/>
      <w:r w:rsidR="00176136" w:rsidRPr="002B6740">
        <w:rPr>
          <w:rFonts w:ascii="宋体" w:hAnsi="宋体" w:cs="仿宋_GB2312" w:hint="eastAsia"/>
          <w:bCs/>
          <w:sz w:val="24"/>
        </w:rPr>
        <w:t>薪酬对员工</w:t>
      </w:r>
      <w:proofErr w:type="gramEnd"/>
      <w:r w:rsidR="00176136" w:rsidRPr="002B6740">
        <w:rPr>
          <w:rFonts w:ascii="宋体" w:hAnsi="宋体" w:cs="仿宋_GB2312" w:hint="eastAsia"/>
          <w:bCs/>
          <w:sz w:val="24"/>
        </w:rPr>
        <w:t>激励与保留的影响</w:t>
      </w:r>
    </w:p>
    <w:p w14:paraId="6AAFEBAC" w14:textId="0FB402F5"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（1）薪酬结构的设计</w:t>
      </w:r>
    </w:p>
    <w:p w14:paraId="0B72DF47" w14:textId="043A3AF7"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（2）外部市场的竞争性</w:t>
      </w:r>
    </w:p>
    <w:p w14:paraId="72AF5E39" w14:textId="7533B2FC"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（3）内部公平的稳定性</w:t>
      </w:r>
    </w:p>
    <w:p w14:paraId="00880A4B" w14:textId="6F855376"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3</w:t>
      </w:r>
      <w:r w:rsidR="0084620F" w:rsidRPr="002B6740">
        <w:rPr>
          <w:rFonts w:ascii="宋体" w:hAnsi="宋体" w:cs="仿宋_GB2312" w:hint="eastAsia"/>
          <w:bCs/>
          <w:sz w:val="24"/>
        </w:rPr>
        <w:t>、</w:t>
      </w:r>
      <w:r w:rsidRPr="002B6740">
        <w:rPr>
          <w:rFonts w:ascii="宋体" w:hAnsi="宋体" w:cs="仿宋_GB2312" w:hint="eastAsia"/>
          <w:bCs/>
          <w:sz w:val="24"/>
        </w:rPr>
        <w:t>非经济性</w:t>
      </w:r>
      <w:proofErr w:type="gramStart"/>
      <w:r w:rsidRPr="002B6740">
        <w:rPr>
          <w:rFonts w:ascii="宋体" w:hAnsi="宋体" w:cs="仿宋_GB2312" w:hint="eastAsia"/>
          <w:bCs/>
          <w:sz w:val="24"/>
        </w:rPr>
        <w:t>薪酬对员工</w:t>
      </w:r>
      <w:proofErr w:type="gramEnd"/>
      <w:r w:rsidRPr="002B6740">
        <w:rPr>
          <w:rFonts w:ascii="宋体" w:hAnsi="宋体" w:cs="仿宋_GB2312" w:hint="eastAsia"/>
          <w:bCs/>
          <w:sz w:val="24"/>
        </w:rPr>
        <w:t>激励与保留的影响</w:t>
      </w:r>
    </w:p>
    <w:p w14:paraId="240CA3A5" w14:textId="1B461B4A"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（1）员工工作底层心理逻辑</w:t>
      </w:r>
    </w:p>
    <w:p w14:paraId="4FA342D4" w14:textId="3CD0784A"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（2）激励的本质</w:t>
      </w:r>
    </w:p>
    <w:p w14:paraId="3202E465" w14:textId="6C12C39C"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（3）有效激励的关键因素</w:t>
      </w:r>
    </w:p>
    <w:p w14:paraId="0C384214" w14:textId="6F047832"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4</w:t>
      </w:r>
      <w:r w:rsidR="0084620F" w:rsidRPr="002B6740">
        <w:rPr>
          <w:rFonts w:ascii="宋体" w:hAnsi="宋体" w:cs="仿宋_GB2312" w:hint="eastAsia"/>
          <w:bCs/>
          <w:sz w:val="24"/>
        </w:rPr>
        <w:t>、</w:t>
      </w:r>
      <w:r w:rsidRPr="002B6740">
        <w:rPr>
          <w:rFonts w:ascii="宋体" w:hAnsi="宋体" w:cs="仿宋_GB2312" w:hint="eastAsia"/>
          <w:bCs/>
          <w:sz w:val="24"/>
        </w:rPr>
        <w:t>职业发展空间因素</w:t>
      </w:r>
    </w:p>
    <w:p w14:paraId="5FA80980" w14:textId="32717416"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（1）职</w:t>
      </w:r>
      <w:proofErr w:type="gramStart"/>
      <w:r w:rsidRPr="002B6740">
        <w:rPr>
          <w:rFonts w:ascii="宋体" w:hAnsi="宋体" w:cs="仿宋_GB2312" w:hint="eastAsia"/>
          <w:bCs/>
          <w:sz w:val="24"/>
        </w:rPr>
        <w:t>涯</w:t>
      </w:r>
      <w:proofErr w:type="gramEnd"/>
      <w:r w:rsidRPr="002B6740">
        <w:rPr>
          <w:rFonts w:ascii="宋体" w:hAnsi="宋体" w:cs="仿宋_GB2312" w:hint="eastAsia"/>
          <w:bCs/>
          <w:sz w:val="24"/>
        </w:rPr>
        <w:t>发展对员工激励的重要性</w:t>
      </w:r>
    </w:p>
    <w:p w14:paraId="3CC4FEA2" w14:textId="7EB4AAEF"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（2）企业应何时开始规划员工职</w:t>
      </w:r>
      <w:proofErr w:type="gramStart"/>
      <w:r w:rsidRPr="002B6740">
        <w:rPr>
          <w:rFonts w:ascii="宋体" w:hAnsi="宋体" w:cs="仿宋_GB2312" w:hint="eastAsia"/>
          <w:bCs/>
          <w:sz w:val="24"/>
        </w:rPr>
        <w:t>涯</w:t>
      </w:r>
      <w:proofErr w:type="gramEnd"/>
    </w:p>
    <w:p w14:paraId="6E7BC1AB" w14:textId="70DC3BE8"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（3）建立友好的员工职</w:t>
      </w:r>
      <w:proofErr w:type="gramStart"/>
      <w:r w:rsidRPr="002B6740">
        <w:rPr>
          <w:rFonts w:ascii="宋体" w:hAnsi="宋体" w:cs="仿宋_GB2312" w:hint="eastAsia"/>
          <w:bCs/>
          <w:sz w:val="24"/>
        </w:rPr>
        <w:t>涯</w:t>
      </w:r>
      <w:proofErr w:type="gramEnd"/>
      <w:r w:rsidRPr="002B6740">
        <w:rPr>
          <w:rFonts w:ascii="宋体" w:hAnsi="宋体" w:cs="仿宋_GB2312" w:hint="eastAsia"/>
          <w:bCs/>
          <w:sz w:val="24"/>
        </w:rPr>
        <w:t>发展通道</w:t>
      </w:r>
    </w:p>
    <w:p w14:paraId="4A4A81F8" w14:textId="17A283CA"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（4）案例：</w:t>
      </w:r>
      <w:proofErr w:type="gramStart"/>
      <w:r w:rsidRPr="002B6740">
        <w:rPr>
          <w:rFonts w:ascii="宋体" w:hAnsi="宋体" w:cs="仿宋_GB2312" w:hint="eastAsia"/>
          <w:bCs/>
          <w:sz w:val="24"/>
        </w:rPr>
        <w:t>腾讯的</w:t>
      </w:r>
      <w:proofErr w:type="gramEnd"/>
      <w:r w:rsidRPr="002B6740">
        <w:rPr>
          <w:rFonts w:ascii="宋体" w:hAnsi="宋体" w:cs="仿宋_GB2312" w:hint="eastAsia"/>
          <w:bCs/>
          <w:sz w:val="24"/>
        </w:rPr>
        <w:t>双通道职业发展体系</w:t>
      </w:r>
    </w:p>
    <w:p w14:paraId="206E2228" w14:textId="30FDC9A8" w:rsidR="00176136" w:rsidRPr="002B6740" w:rsidRDefault="00176136" w:rsidP="0084620F">
      <w:pPr>
        <w:spacing w:line="500" w:lineRule="exact"/>
        <w:rPr>
          <w:rFonts w:ascii="宋体" w:hAnsi="宋体" w:cs="仿宋_GB2312" w:hint="eastAsia"/>
          <w:bCs/>
          <w:color w:val="0070C0"/>
          <w:sz w:val="24"/>
        </w:rPr>
      </w:pPr>
      <w:r w:rsidRPr="002B6740">
        <w:rPr>
          <w:rFonts w:ascii="宋体" w:hAnsi="宋体" w:cs="仿宋_GB2312" w:hint="eastAsia"/>
          <w:bCs/>
          <w:color w:val="0070C0"/>
          <w:sz w:val="24"/>
        </w:rPr>
        <w:t>（5）团队共创：建立良好的员工职</w:t>
      </w:r>
      <w:proofErr w:type="gramStart"/>
      <w:r w:rsidRPr="002B6740">
        <w:rPr>
          <w:rFonts w:ascii="宋体" w:hAnsi="宋体" w:cs="仿宋_GB2312" w:hint="eastAsia"/>
          <w:bCs/>
          <w:color w:val="0070C0"/>
          <w:sz w:val="24"/>
        </w:rPr>
        <w:t>涯</w:t>
      </w:r>
      <w:proofErr w:type="gramEnd"/>
      <w:r w:rsidRPr="002B6740">
        <w:rPr>
          <w:rFonts w:ascii="宋体" w:hAnsi="宋体" w:cs="仿宋_GB2312" w:hint="eastAsia"/>
          <w:bCs/>
          <w:color w:val="0070C0"/>
          <w:sz w:val="24"/>
        </w:rPr>
        <w:t>发展路径</w:t>
      </w:r>
    </w:p>
    <w:p w14:paraId="1ED37CC9" w14:textId="19D34B51" w:rsidR="00326E40" w:rsidRPr="002B6740" w:rsidRDefault="00176136" w:rsidP="0084620F">
      <w:pPr>
        <w:spacing w:line="500" w:lineRule="exact"/>
        <w:rPr>
          <w:rFonts w:ascii="宋体" w:hAnsi="宋体" w:cs="仿宋_GB2312" w:hint="eastAsia"/>
          <w:b/>
          <w:color w:val="0070C0"/>
          <w:sz w:val="24"/>
        </w:rPr>
      </w:pPr>
      <w:r w:rsidRPr="002B6740">
        <w:rPr>
          <w:rFonts w:ascii="宋体" w:hAnsi="宋体" w:cs="仿宋_GB2312"/>
          <w:bCs/>
          <w:sz w:val="24"/>
        </w:rPr>
        <w:t>5</w:t>
      </w:r>
      <w:r w:rsidR="0084620F" w:rsidRPr="002B6740">
        <w:rPr>
          <w:rFonts w:ascii="宋体" w:hAnsi="宋体" w:cs="仿宋_GB2312" w:hint="eastAsia"/>
          <w:bCs/>
          <w:sz w:val="24"/>
        </w:rPr>
        <w:t>、</w:t>
      </w:r>
      <w:r w:rsidRPr="002B6740">
        <w:rPr>
          <w:rFonts w:ascii="宋体" w:hAnsi="宋体" w:cs="仿宋_GB2312" w:hint="eastAsia"/>
          <w:bCs/>
          <w:sz w:val="24"/>
        </w:rPr>
        <w:t>管理者因素</w:t>
      </w:r>
    </w:p>
    <w:p w14:paraId="36CE9490" w14:textId="4774DB05"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（1）识别谁是对员工影响最大的管理者</w:t>
      </w:r>
    </w:p>
    <w:p w14:paraId="1120BB4D" w14:textId="677A021D" w:rsidR="00176136" w:rsidRPr="002B6740" w:rsidRDefault="00176136" w:rsidP="0084620F">
      <w:pPr>
        <w:spacing w:line="500" w:lineRule="exact"/>
        <w:rPr>
          <w:rFonts w:ascii="宋体" w:hAnsi="宋体" w:cs="仿宋_GB2312" w:hint="eastAsia"/>
          <w:bCs/>
          <w:color w:val="0070C0"/>
          <w:sz w:val="24"/>
        </w:rPr>
      </w:pPr>
      <w:r w:rsidRPr="002B6740">
        <w:rPr>
          <w:rFonts w:ascii="宋体" w:hAnsi="宋体" w:cs="仿宋_GB2312" w:hint="eastAsia"/>
          <w:bCs/>
          <w:color w:val="0070C0"/>
          <w:sz w:val="24"/>
        </w:rPr>
        <w:lastRenderedPageBreak/>
        <w:t>（2）案例：从“零缺陷”到“零合格”</w:t>
      </w:r>
    </w:p>
    <w:p w14:paraId="3CF77285" w14:textId="1CAB076D" w:rsidR="00326E40" w:rsidRPr="002B6740" w:rsidRDefault="00176136" w:rsidP="0084620F">
      <w:pPr>
        <w:spacing w:line="500" w:lineRule="exact"/>
        <w:rPr>
          <w:rFonts w:ascii="宋体" w:hAnsi="宋体" w:cs="仿宋_GB2312" w:hint="eastAsia"/>
          <w:bCs/>
          <w:color w:val="0070C0"/>
          <w:sz w:val="24"/>
        </w:rPr>
      </w:pPr>
      <w:r w:rsidRPr="002B6740">
        <w:rPr>
          <w:rFonts w:ascii="宋体" w:hAnsi="宋体" w:cs="仿宋_GB2312" w:hint="eastAsia"/>
          <w:bCs/>
          <w:color w:val="0070C0"/>
          <w:sz w:val="24"/>
        </w:rPr>
        <w:t>（3）自测：</w:t>
      </w:r>
      <w:r w:rsidR="00326E40" w:rsidRPr="002B6740">
        <w:rPr>
          <w:rFonts w:ascii="宋体" w:hAnsi="宋体" w:cs="仿宋_GB2312" w:hint="eastAsia"/>
          <w:bCs/>
          <w:color w:val="0070C0"/>
          <w:sz w:val="24"/>
        </w:rPr>
        <w:t>盖洛普的Q</w:t>
      </w:r>
      <w:r w:rsidR="00326E40" w:rsidRPr="002B6740">
        <w:rPr>
          <w:rFonts w:ascii="宋体" w:hAnsi="宋体" w:cs="仿宋_GB2312"/>
          <w:bCs/>
          <w:color w:val="0070C0"/>
          <w:sz w:val="24"/>
        </w:rPr>
        <w:t>12</w:t>
      </w:r>
    </w:p>
    <w:p w14:paraId="631CF1E0" w14:textId="77F3129B" w:rsidR="00326E40"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（4）</w:t>
      </w:r>
      <w:r w:rsidR="00326E40" w:rsidRPr="002B6740">
        <w:rPr>
          <w:rFonts w:ascii="宋体" w:hAnsi="宋体" w:cs="仿宋_GB2312" w:hint="eastAsia"/>
          <w:bCs/>
          <w:sz w:val="24"/>
        </w:rPr>
        <w:t>十二个</w:t>
      </w:r>
      <w:r w:rsidRPr="002B6740">
        <w:rPr>
          <w:rFonts w:ascii="宋体" w:hAnsi="宋体" w:cs="仿宋_GB2312" w:hint="eastAsia"/>
          <w:bCs/>
          <w:sz w:val="24"/>
        </w:rPr>
        <w:t>员工激励与保留</w:t>
      </w:r>
      <w:r w:rsidR="00326E40" w:rsidRPr="002B6740">
        <w:rPr>
          <w:rFonts w:ascii="宋体" w:hAnsi="宋体" w:cs="仿宋_GB2312" w:hint="eastAsia"/>
          <w:bCs/>
          <w:sz w:val="24"/>
        </w:rPr>
        <w:t>的关键管理动作</w:t>
      </w:r>
    </w:p>
    <w:p w14:paraId="30F40EAA" w14:textId="64D56C44" w:rsidR="00326E40" w:rsidRPr="002B6740" w:rsidRDefault="00326E40" w:rsidP="0084620F">
      <w:pPr>
        <w:spacing w:line="500" w:lineRule="exact"/>
        <w:rPr>
          <w:rFonts w:ascii="宋体" w:hAnsi="宋体" w:cs="仿宋_GB2312" w:hint="eastAsia"/>
          <w:bCs/>
          <w:sz w:val="24"/>
        </w:rPr>
      </w:pPr>
      <w:r w:rsidRPr="002B6740">
        <w:rPr>
          <w:rFonts w:ascii="宋体" w:hAnsi="宋体" w:cs="仿宋_GB2312" w:hint="eastAsia"/>
          <w:bCs/>
          <w:sz w:val="24"/>
        </w:rPr>
        <w:t>（</w:t>
      </w:r>
      <w:r w:rsidR="00176136" w:rsidRPr="002B6740">
        <w:rPr>
          <w:rFonts w:ascii="宋体" w:hAnsi="宋体" w:cs="仿宋_GB2312"/>
          <w:bCs/>
          <w:sz w:val="24"/>
        </w:rPr>
        <w:t>5</w:t>
      </w:r>
      <w:r w:rsidRPr="002B6740">
        <w:rPr>
          <w:rFonts w:ascii="宋体" w:hAnsi="宋体" w:cs="仿宋_GB2312" w:hint="eastAsia"/>
          <w:bCs/>
          <w:sz w:val="24"/>
        </w:rPr>
        <w:t>）盖洛普Q</w:t>
      </w:r>
      <w:r w:rsidRPr="002B6740">
        <w:rPr>
          <w:rFonts w:ascii="宋体" w:hAnsi="宋体" w:cs="仿宋_GB2312"/>
          <w:bCs/>
          <w:sz w:val="24"/>
        </w:rPr>
        <w:t>12</w:t>
      </w:r>
      <w:r w:rsidRPr="002B6740">
        <w:rPr>
          <w:rFonts w:ascii="宋体" w:hAnsi="宋体" w:cs="仿宋_GB2312" w:hint="eastAsia"/>
          <w:bCs/>
          <w:sz w:val="24"/>
        </w:rPr>
        <w:t>的登峰路径</w:t>
      </w:r>
    </w:p>
    <w:p w14:paraId="23AE48B0" w14:textId="26F3E566" w:rsidR="00176136" w:rsidRPr="002B6740" w:rsidRDefault="00176136" w:rsidP="0084620F">
      <w:pPr>
        <w:spacing w:line="500" w:lineRule="exact"/>
        <w:rPr>
          <w:rFonts w:ascii="宋体" w:hAnsi="宋体" w:cs="仿宋_GB2312" w:hint="eastAsia"/>
          <w:bCs/>
          <w:sz w:val="24"/>
        </w:rPr>
      </w:pPr>
      <w:r w:rsidRPr="002B6740">
        <w:rPr>
          <w:rFonts w:ascii="宋体" w:hAnsi="宋体" w:cs="仿宋_GB2312" w:hint="eastAsia"/>
          <w:bCs/>
          <w:sz w:val="24"/>
        </w:rPr>
        <w:t>（6）盖洛普Q</w:t>
      </w:r>
      <w:r w:rsidRPr="002B6740">
        <w:rPr>
          <w:rFonts w:ascii="宋体" w:hAnsi="宋体" w:cs="仿宋_GB2312"/>
          <w:bCs/>
          <w:sz w:val="24"/>
        </w:rPr>
        <w:t>12</w:t>
      </w:r>
      <w:r w:rsidRPr="002B6740">
        <w:rPr>
          <w:rFonts w:ascii="宋体" w:hAnsi="宋体" w:cs="仿宋_GB2312" w:hint="eastAsia"/>
          <w:bCs/>
          <w:sz w:val="24"/>
        </w:rPr>
        <w:t>的数据分析</w:t>
      </w:r>
    </w:p>
    <w:p w14:paraId="112198B4" w14:textId="6440189D" w:rsidR="00326E40" w:rsidRPr="002B6740" w:rsidRDefault="00326E40" w:rsidP="0084620F">
      <w:pPr>
        <w:spacing w:line="500" w:lineRule="exact"/>
        <w:rPr>
          <w:rFonts w:ascii="宋体" w:hAnsi="宋体" w:cs="仿宋_GB2312" w:hint="eastAsia"/>
          <w:bCs/>
          <w:sz w:val="24"/>
        </w:rPr>
      </w:pPr>
      <w:r w:rsidRPr="002B6740">
        <w:rPr>
          <w:rFonts w:ascii="宋体" w:hAnsi="宋体" w:cs="仿宋_GB2312" w:hint="eastAsia"/>
          <w:bCs/>
          <w:sz w:val="24"/>
        </w:rPr>
        <w:t>（</w:t>
      </w:r>
      <w:r w:rsidR="00176136" w:rsidRPr="002B6740">
        <w:rPr>
          <w:rFonts w:ascii="宋体" w:hAnsi="宋体" w:cs="仿宋_GB2312"/>
          <w:bCs/>
          <w:sz w:val="24"/>
        </w:rPr>
        <w:t>7</w:t>
      </w:r>
      <w:r w:rsidRPr="002B6740">
        <w:rPr>
          <w:rFonts w:ascii="宋体" w:hAnsi="宋体" w:cs="仿宋_GB2312" w:hint="eastAsia"/>
          <w:bCs/>
          <w:sz w:val="24"/>
        </w:rPr>
        <w:t>）优秀员工主动辞职的应对</w:t>
      </w:r>
    </w:p>
    <w:p w14:paraId="157C21AB" w14:textId="77777777" w:rsidR="008D53F7" w:rsidRPr="002B6740" w:rsidRDefault="008D53F7" w:rsidP="0084620F">
      <w:pPr>
        <w:spacing w:line="500" w:lineRule="exact"/>
        <w:rPr>
          <w:rFonts w:ascii="宋体" w:hAnsi="宋体" w:cs="仿宋" w:hint="eastAsia"/>
          <w:b/>
          <w:sz w:val="24"/>
        </w:rPr>
      </w:pPr>
      <w:r w:rsidRPr="002B6740">
        <w:rPr>
          <w:rFonts w:ascii="宋体" w:hAnsi="宋体" w:cs="仿宋" w:hint="eastAsia"/>
          <w:b/>
          <w:sz w:val="24"/>
        </w:rPr>
        <w:t>复盘总结：知识复盘与收获分享</w:t>
      </w:r>
    </w:p>
    <w:p w14:paraId="56246700" w14:textId="5FA814C8" w:rsidR="008D53F7" w:rsidRPr="002B6740" w:rsidRDefault="008D53F7" w:rsidP="0084620F">
      <w:pPr>
        <w:widowControl/>
        <w:spacing w:line="500" w:lineRule="exact"/>
        <w:jc w:val="left"/>
        <w:rPr>
          <w:rFonts w:ascii="宋体" w:hAnsi="宋体" w:cs="宋体" w:hint="eastAsia"/>
          <w:bCs/>
          <w:sz w:val="24"/>
        </w:rPr>
      </w:pPr>
      <w:r w:rsidRPr="002B6740">
        <w:rPr>
          <w:rFonts w:ascii="宋体" w:hAnsi="宋体" w:cs="宋体"/>
          <w:bCs/>
          <w:sz w:val="24"/>
        </w:rPr>
        <w:t>1</w:t>
      </w:r>
      <w:r w:rsidR="0084620F" w:rsidRPr="002B6740">
        <w:rPr>
          <w:rFonts w:ascii="宋体" w:hAnsi="宋体" w:cs="宋体" w:hint="eastAsia"/>
          <w:bCs/>
          <w:sz w:val="24"/>
        </w:rPr>
        <w:t>、</w:t>
      </w:r>
      <w:r w:rsidRPr="002B6740">
        <w:rPr>
          <w:rFonts w:ascii="宋体" w:hAnsi="宋体" w:cs="宋体" w:hint="eastAsia"/>
          <w:bCs/>
          <w:sz w:val="24"/>
        </w:rPr>
        <w:t>课程逻辑串联与知识点复盘</w:t>
      </w:r>
    </w:p>
    <w:p w14:paraId="4D904896" w14:textId="77B77CB4" w:rsidR="008D53F7" w:rsidRPr="002B6740" w:rsidRDefault="008D53F7" w:rsidP="0084620F">
      <w:pPr>
        <w:widowControl/>
        <w:spacing w:line="500" w:lineRule="exact"/>
        <w:jc w:val="left"/>
        <w:rPr>
          <w:rFonts w:ascii="宋体" w:hAnsi="宋体" w:cs="宋体" w:hint="eastAsia"/>
          <w:bCs/>
          <w:sz w:val="24"/>
        </w:rPr>
      </w:pPr>
      <w:r w:rsidRPr="002B6740">
        <w:rPr>
          <w:rFonts w:ascii="宋体" w:hAnsi="宋体" w:cs="宋体"/>
          <w:bCs/>
          <w:sz w:val="24"/>
        </w:rPr>
        <w:t>2</w:t>
      </w:r>
      <w:r w:rsidR="0084620F" w:rsidRPr="002B6740">
        <w:rPr>
          <w:rFonts w:ascii="宋体" w:hAnsi="宋体" w:cs="宋体" w:hint="eastAsia"/>
          <w:bCs/>
          <w:sz w:val="24"/>
        </w:rPr>
        <w:t>、</w:t>
      </w:r>
      <w:r w:rsidRPr="002B6740">
        <w:rPr>
          <w:rFonts w:ascii="宋体" w:hAnsi="宋体" w:cs="宋体" w:hint="eastAsia"/>
          <w:bCs/>
          <w:sz w:val="24"/>
        </w:rPr>
        <w:t>学习心得体会与收获总结</w:t>
      </w:r>
    </w:p>
    <w:p w14:paraId="7361974A" w14:textId="60A310E5" w:rsidR="00401327" w:rsidRPr="002B6740" w:rsidRDefault="008D53F7" w:rsidP="0084620F">
      <w:pPr>
        <w:widowControl/>
        <w:spacing w:line="500" w:lineRule="exact"/>
        <w:jc w:val="left"/>
        <w:rPr>
          <w:rFonts w:ascii="宋体" w:hAnsi="宋体" w:cs="仿宋" w:hint="eastAsia"/>
          <w:bCs/>
          <w:sz w:val="24"/>
        </w:rPr>
      </w:pPr>
      <w:r w:rsidRPr="002B6740">
        <w:rPr>
          <w:rFonts w:ascii="宋体" w:hAnsi="宋体" w:cs="宋体"/>
          <w:bCs/>
          <w:sz w:val="24"/>
        </w:rPr>
        <w:t>3</w:t>
      </w:r>
      <w:r w:rsidR="0084620F" w:rsidRPr="002B6740">
        <w:rPr>
          <w:rFonts w:ascii="宋体" w:hAnsi="宋体" w:cs="宋体" w:hint="eastAsia"/>
          <w:bCs/>
          <w:sz w:val="24"/>
        </w:rPr>
        <w:t>、</w:t>
      </w:r>
      <w:r w:rsidRPr="002B6740">
        <w:rPr>
          <w:rFonts w:ascii="宋体" w:hAnsi="宋体" w:cs="宋体" w:hint="eastAsia"/>
          <w:bCs/>
          <w:sz w:val="24"/>
        </w:rPr>
        <w:t>学员分享与讲师点评</w:t>
      </w:r>
    </w:p>
    <w:sectPr w:rsidR="00401327" w:rsidRPr="002B6740" w:rsidSect="006331FB">
      <w:pgSz w:w="11906" w:h="16838"/>
      <w:pgMar w:top="1276"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DAF36" w14:textId="77777777" w:rsidR="001032B5" w:rsidRDefault="001032B5" w:rsidP="00E75C0E">
      <w:r>
        <w:separator/>
      </w:r>
    </w:p>
  </w:endnote>
  <w:endnote w:type="continuationSeparator" w:id="0">
    <w:p w14:paraId="36D1099C" w14:textId="77777777" w:rsidR="001032B5" w:rsidRDefault="001032B5" w:rsidP="00E7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44BD9" w14:textId="77777777" w:rsidR="001032B5" w:rsidRDefault="001032B5" w:rsidP="00E75C0E">
      <w:r>
        <w:separator/>
      </w:r>
    </w:p>
  </w:footnote>
  <w:footnote w:type="continuationSeparator" w:id="0">
    <w:p w14:paraId="00616307" w14:textId="77777777" w:rsidR="001032B5" w:rsidRDefault="001032B5" w:rsidP="00E7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B1D"/>
    <w:multiLevelType w:val="hybridMultilevel"/>
    <w:tmpl w:val="33E2CB46"/>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 w15:restartNumberingAfterBreak="0">
    <w:nsid w:val="02F3642A"/>
    <w:multiLevelType w:val="hybridMultilevel"/>
    <w:tmpl w:val="EC2CF582"/>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025843"/>
    <w:multiLevelType w:val="hybridMultilevel"/>
    <w:tmpl w:val="A974634A"/>
    <w:lvl w:ilvl="0" w:tplc="1CB0F7B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052A4B8B"/>
    <w:multiLevelType w:val="hybridMultilevel"/>
    <w:tmpl w:val="19E6E982"/>
    <w:lvl w:ilvl="0" w:tplc="04090017">
      <w:start w:val="1"/>
      <w:numFmt w:val="chineseCountingThousand"/>
      <w:lvlText w:val="(%1)"/>
      <w:lvlJc w:val="left"/>
      <w:pPr>
        <w:ind w:left="230" w:hanging="440"/>
      </w:pPr>
      <w:rPr>
        <w:rFonts w:hint="eastAsia"/>
        <w:b w:val="0"/>
        <w:i w:val="0"/>
      </w:rPr>
    </w:lvl>
    <w:lvl w:ilvl="1" w:tplc="FFFFFFFF" w:tentative="1">
      <w:start w:val="1"/>
      <w:numFmt w:val="lowerLetter"/>
      <w:lvlText w:val="%2)"/>
      <w:lvlJc w:val="left"/>
      <w:pPr>
        <w:ind w:left="670" w:hanging="440"/>
      </w:pPr>
    </w:lvl>
    <w:lvl w:ilvl="2" w:tplc="FFFFFFFF" w:tentative="1">
      <w:start w:val="1"/>
      <w:numFmt w:val="lowerRoman"/>
      <w:lvlText w:val="%3."/>
      <w:lvlJc w:val="right"/>
      <w:pPr>
        <w:ind w:left="1110" w:hanging="440"/>
      </w:pPr>
    </w:lvl>
    <w:lvl w:ilvl="3" w:tplc="FFFFFFFF" w:tentative="1">
      <w:start w:val="1"/>
      <w:numFmt w:val="decimal"/>
      <w:lvlText w:val="%4."/>
      <w:lvlJc w:val="left"/>
      <w:pPr>
        <w:ind w:left="1550" w:hanging="440"/>
      </w:pPr>
    </w:lvl>
    <w:lvl w:ilvl="4" w:tplc="FFFFFFFF" w:tentative="1">
      <w:start w:val="1"/>
      <w:numFmt w:val="lowerLetter"/>
      <w:lvlText w:val="%5)"/>
      <w:lvlJc w:val="left"/>
      <w:pPr>
        <w:ind w:left="1990" w:hanging="440"/>
      </w:pPr>
    </w:lvl>
    <w:lvl w:ilvl="5" w:tplc="FFFFFFFF" w:tentative="1">
      <w:start w:val="1"/>
      <w:numFmt w:val="lowerRoman"/>
      <w:lvlText w:val="%6."/>
      <w:lvlJc w:val="right"/>
      <w:pPr>
        <w:ind w:left="2430" w:hanging="440"/>
      </w:pPr>
    </w:lvl>
    <w:lvl w:ilvl="6" w:tplc="FFFFFFFF" w:tentative="1">
      <w:start w:val="1"/>
      <w:numFmt w:val="decimal"/>
      <w:lvlText w:val="%7."/>
      <w:lvlJc w:val="left"/>
      <w:pPr>
        <w:ind w:left="2870" w:hanging="440"/>
      </w:pPr>
    </w:lvl>
    <w:lvl w:ilvl="7" w:tplc="FFFFFFFF" w:tentative="1">
      <w:start w:val="1"/>
      <w:numFmt w:val="lowerLetter"/>
      <w:lvlText w:val="%8)"/>
      <w:lvlJc w:val="left"/>
      <w:pPr>
        <w:ind w:left="3310" w:hanging="440"/>
      </w:pPr>
    </w:lvl>
    <w:lvl w:ilvl="8" w:tplc="FFFFFFFF" w:tentative="1">
      <w:start w:val="1"/>
      <w:numFmt w:val="lowerRoman"/>
      <w:lvlText w:val="%9."/>
      <w:lvlJc w:val="right"/>
      <w:pPr>
        <w:ind w:left="3750" w:hanging="440"/>
      </w:pPr>
    </w:lvl>
  </w:abstractNum>
  <w:abstractNum w:abstractNumId="4" w15:restartNumberingAfterBreak="0">
    <w:nsid w:val="065C3405"/>
    <w:multiLevelType w:val="hybridMultilevel"/>
    <w:tmpl w:val="63F8A0EC"/>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 w15:restartNumberingAfterBreak="0">
    <w:nsid w:val="06715AE1"/>
    <w:multiLevelType w:val="hybridMultilevel"/>
    <w:tmpl w:val="D6EA6C1E"/>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6" w15:restartNumberingAfterBreak="0">
    <w:nsid w:val="07130279"/>
    <w:multiLevelType w:val="hybridMultilevel"/>
    <w:tmpl w:val="73E819AE"/>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7" w15:restartNumberingAfterBreak="0">
    <w:nsid w:val="092915AE"/>
    <w:multiLevelType w:val="hybridMultilevel"/>
    <w:tmpl w:val="CC2AF746"/>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099F4B82"/>
    <w:multiLevelType w:val="hybridMultilevel"/>
    <w:tmpl w:val="0A9AF10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9" w15:restartNumberingAfterBreak="0">
    <w:nsid w:val="09CD3950"/>
    <w:multiLevelType w:val="hybridMultilevel"/>
    <w:tmpl w:val="E5EE570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0B224145"/>
    <w:multiLevelType w:val="hybridMultilevel"/>
    <w:tmpl w:val="4B6264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B6F639C"/>
    <w:multiLevelType w:val="hybridMultilevel"/>
    <w:tmpl w:val="2336574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C45665A"/>
    <w:multiLevelType w:val="hybridMultilevel"/>
    <w:tmpl w:val="ADC850C6"/>
    <w:lvl w:ilvl="0" w:tplc="0409000F">
      <w:start w:val="1"/>
      <w:numFmt w:val="decimal"/>
      <w:lvlText w:val="%1."/>
      <w:lvlJc w:val="left"/>
      <w:pPr>
        <w:ind w:left="420" w:hanging="420"/>
      </w:pPr>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0DFB77B2"/>
    <w:multiLevelType w:val="hybridMultilevel"/>
    <w:tmpl w:val="816C912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E242249"/>
    <w:multiLevelType w:val="hybridMultilevel"/>
    <w:tmpl w:val="19B2482E"/>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0F444457"/>
    <w:multiLevelType w:val="hybridMultilevel"/>
    <w:tmpl w:val="EFEA8F9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6" w15:restartNumberingAfterBreak="0">
    <w:nsid w:val="0F833DF5"/>
    <w:multiLevelType w:val="hybridMultilevel"/>
    <w:tmpl w:val="1EFC131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135B3F21"/>
    <w:multiLevelType w:val="hybridMultilevel"/>
    <w:tmpl w:val="FFB091BE"/>
    <w:lvl w:ilvl="0" w:tplc="BBAADFF2">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8" w15:restartNumberingAfterBreak="0">
    <w:nsid w:val="1459445D"/>
    <w:multiLevelType w:val="hybridMultilevel"/>
    <w:tmpl w:val="C366B44C"/>
    <w:lvl w:ilvl="0" w:tplc="20C20A24">
      <w:start w:val="1"/>
      <w:numFmt w:val="decimal"/>
      <w:lvlText w:val="%1."/>
      <w:lvlJc w:val="left"/>
      <w:pPr>
        <w:ind w:left="1680" w:hanging="420"/>
      </w:pPr>
      <w:rPr>
        <w:rFonts w:hint="eastAsia"/>
        <w:b w:val="0"/>
        <w:i w:val="0"/>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9" w15:restartNumberingAfterBreak="0">
    <w:nsid w:val="159C3F11"/>
    <w:multiLevelType w:val="hybridMultilevel"/>
    <w:tmpl w:val="4148C47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16892A63"/>
    <w:multiLevelType w:val="hybridMultilevel"/>
    <w:tmpl w:val="9D46288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1889086A"/>
    <w:multiLevelType w:val="hybridMultilevel"/>
    <w:tmpl w:val="E6CE101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2" w15:restartNumberingAfterBreak="0">
    <w:nsid w:val="19231027"/>
    <w:multiLevelType w:val="hybridMultilevel"/>
    <w:tmpl w:val="C54CA33E"/>
    <w:lvl w:ilvl="0" w:tplc="5E84660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9475F41"/>
    <w:multiLevelType w:val="hybridMultilevel"/>
    <w:tmpl w:val="219CE75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B001210"/>
    <w:multiLevelType w:val="hybridMultilevel"/>
    <w:tmpl w:val="5770CA8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5" w15:restartNumberingAfterBreak="0">
    <w:nsid w:val="1E182E52"/>
    <w:multiLevelType w:val="hybridMultilevel"/>
    <w:tmpl w:val="89FAE562"/>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6" w15:restartNumberingAfterBreak="0">
    <w:nsid w:val="1E2E0E8E"/>
    <w:multiLevelType w:val="hybridMultilevel"/>
    <w:tmpl w:val="1E3C3926"/>
    <w:lvl w:ilvl="0" w:tplc="B470C0EE">
      <w:start w:val="1"/>
      <w:numFmt w:val="bullet"/>
      <w:lvlText w:val=""/>
      <w:lvlJc w:val="left"/>
      <w:pPr>
        <w:tabs>
          <w:tab w:val="num" w:pos="720"/>
        </w:tabs>
        <w:ind w:left="720" w:hanging="360"/>
      </w:pPr>
      <w:rPr>
        <w:rFonts w:ascii="Wingdings" w:hAnsi="Wingdings" w:hint="default"/>
      </w:rPr>
    </w:lvl>
    <w:lvl w:ilvl="1" w:tplc="F0E4FF2E" w:tentative="1">
      <w:start w:val="1"/>
      <w:numFmt w:val="bullet"/>
      <w:lvlText w:val=""/>
      <w:lvlJc w:val="left"/>
      <w:pPr>
        <w:tabs>
          <w:tab w:val="num" w:pos="1440"/>
        </w:tabs>
        <w:ind w:left="1440" w:hanging="360"/>
      </w:pPr>
      <w:rPr>
        <w:rFonts w:ascii="Wingdings" w:hAnsi="Wingdings" w:hint="default"/>
      </w:rPr>
    </w:lvl>
    <w:lvl w:ilvl="2" w:tplc="2CF6353A" w:tentative="1">
      <w:start w:val="1"/>
      <w:numFmt w:val="bullet"/>
      <w:lvlText w:val=""/>
      <w:lvlJc w:val="left"/>
      <w:pPr>
        <w:tabs>
          <w:tab w:val="num" w:pos="2160"/>
        </w:tabs>
        <w:ind w:left="2160" w:hanging="360"/>
      </w:pPr>
      <w:rPr>
        <w:rFonts w:ascii="Wingdings" w:hAnsi="Wingdings" w:hint="default"/>
      </w:rPr>
    </w:lvl>
    <w:lvl w:ilvl="3" w:tplc="50B48992" w:tentative="1">
      <w:start w:val="1"/>
      <w:numFmt w:val="bullet"/>
      <w:lvlText w:val=""/>
      <w:lvlJc w:val="left"/>
      <w:pPr>
        <w:tabs>
          <w:tab w:val="num" w:pos="2880"/>
        </w:tabs>
        <w:ind w:left="2880" w:hanging="360"/>
      </w:pPr>
      <w:rPr>
        <w:rFonts w:ascii="Wingdings" w:hAnsi="Wingdings" w:hint="default"/>
      </w:rPr>
    </w:lvl>
    <w:lvl w:ilvl="4" w:tplc="311EAD3C" w:tentative="1">
      <w:start w:val="1"/>
      <w:numFmt w:val="bullet"/>
      <w:lvlText w:val=""/>
      <w:lvlJc w:val="left"/>
      <w:pPr>
        <w:tabs>
          <w:tab w:val="num" w:pos="3600"/>
        </w:tabs>
        <w:ind w:left="3600" w:hanging="360"/>
      </w:pPr>
      <w:rPr>
        <w:rFonts w:ascii="Wingdings" w:hAnsi="Wingdings" w:hint="default"/>
      </w:rPr>
    </w:lvl>
    <w:lvl w:ilvl="5" w:tplc="758C0666" w:tentative="1">
      <w:start w:val="1"/>
      <w:numFmt w:val="bullet"/>
      <w:lvlText w:val=""/>
      <w:lvlJc w:val="left"/>
      <w:pPr>
        <w:tabs>
          <w:tab w:val="num" w:pos="4320"/>
        </w:tabs>
        <w:ind w:left="4320" w:hanging="360"/>
      </w:pPr>
      <w:rPr>
        <w:rFonts w:ascii="Wingdings" w:hAnsi="Wingdings" w:hint="default"/>
      </w:rPr>
    </w:lvl>
    <w:lvl w:ilvl="6" w:tplc="B7361B84" w:tentative="1">
      <w:start w:val="1"/>
      <w:numFmt w:val="bullet"/>
      <w:lvlText w:val=""/>
      <w:lvlJc w:val="left"/>
      <w:pPr>
        <w:tabs>
          <w:tab w:val="num" w:pos="5040"/>
        </w:tabs>
        <w:ind w:left="5040" w:hanging="360"/>
      </w:pPr>
      <w:rPr>
        <w:rFonts w:ascii="Wingdings" w:hAnsi="Wingdings" w:hint="default"/>
      </w:rPr>
    </w:lvl>
    <w:lvl w:ilvl="7" w:tplc="E1B690A4" w:tentative="1">
      <w:start w:val="1"/>
      <w:numFmt w:val="bullet"/>
      <w:lvlText w:val=""/>
      <w:lvlJc w:val="left"/>
      <w:pPr>
        <w:tabs>
          <w:tab w:val="num" w:pos="5760"/>
        </w:tabs>
        <w:ind w:left="5760" w:hanging="360"/>
      </w:pPr>
      <w:rPr>
        <w:rFonts w:ascii="Wingdings" w:hAnsi="Wingdings" w:hint="default"/>
      </w:rPr>
    </w:lvl>
    <w:lvl w:ilvl="8" w:tplc="825C991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C23B57"/>
    <w:multiLevelType w:val="hybridMultilevel"/>
    <w:tmpl w:val="8138D7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04F32AF"/>
    <w:multiLevelType w:val="hybridMultilevel"/>
    <w:tmpl w:val="5BBA412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22913A43"/>
    <w:multiLevelType w:val="hybridMultilevel"/>
    <w:tmpl w:val="BF5002D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831499"/>
    <w:multiLevelType w:val="hybridMultilevel"/>
    <w:tmpl w:val="EF30A0C2"/>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4EF0DF8"/>
    <w:multiLevelType w:val="hybridMultilevel"/>
    <w:tmpl w:val="5D54D630"/>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2" w15:restartNumberingAfterBreak="0">
    <w:nsid w:val="26455B8E"/>
    <w:multiLevelType w:val="hybridMultilevel"/>
    <w:tmpl w:val="33861816"/>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3" w15:restartNumberingAfterBreak="0">
    <w:nsid w:val="266060F1"/>
    <w:multiLevelType w:val="hybridMultilevel"/>
    <w:tmpl w:val="71C27A80"/>
    <w:lvl w:ilvl="0" w:tplc="DB54A996">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34" w15:restartNumberingAfterBreak="0">
    <w:nsid w:val="26D74C16"/>
    <w:multiLevelType w:val="hybridMultilevel"/>
    <w:tmpl w:val="05D06462"/>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35" w15:restartNumberingAfterBreak="0">
    <w:nsid w:val="270C42D6"/>
    <w:multiLevelType w:val="hybridMultilevel"/>
    <w:tmpl w:val="89D4318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281F601A"/>
    <w:multiLevelType w:val="hybridMultilevel"/>
    <w:tmpl w:val="946206A4"/>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37" w15:restartNumberingAfterBreak="0">
    <w:nsid w:val="2AEC6168"/>
    <w:multiLevelType w:val="hybridMultilevel"/>
    <w:tmpl w:val="44CEEBFC"/>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8" w15:restartNumberingAfterBreak="0">
    <w:nsid w:val="2E437716"/>
    <w:multiLevelType w:val="hybridMultilevel"/>
    <w:tmpl w:val="A74C971E"/>
    <w:lvl w:ilvl="0" w:tplc="1C065A12">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2FA63E6C"/>
    <w:multiLevelType w:val="hybridMultilevel"/>
    <w:tmpl w:val="3C12D82A"/>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31583846"/>
    <w:multiLevelType w:val="hybridMultilevel"/>
    <w:tmpl w:val="2DA4338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1" w15:restartNumberingAfterBreak="0">
    <w:nsid w:val="31996F3A"/>
    <w:multiLevelType w:val="hybridMultilevel"/>
    <w:tmpl w:val="4F78FF00"/>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1A96111"/>
    <w:multiLevelType w:val="hybridMultilevel"/>
    <w:tmpl w:val="95E4DF8A"/>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43" w15:restartNumberingAfterBreak="0">
    <w:nsid w:val="39496FE6"/>
    <w:multiLevelType w:val="hybridMultilevel"/>
    <w:tmpl w:val="119CCCF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9953805"/>
    <w:multiLevelType w:val="hybridMultilevel"/>
    <w:tmpl w:val="2F6C976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5" w15:restartNumberingAfterBreak="0">
    <w:nsid w:val="3C1D7429"/>
    <w:multiLevelType w:val="hybridMultilevel"/>
    <w:tmpl w:val="E1B4637A"/>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6" w15:restartNumberingAfterBreak="0">
    <w:nsid w:val="3D73293B"/>
    <w:multiLevelType w:val="hybridMultilevel"/>
    <w:tmpl w:val="CDE6674C"/>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47" w15:restartNumberingAfterBreak="0">
    <w:nsid w:val="3F4D3064"/>
    <w:multiLevelType w:val="hybridMultilevel"/>
    <w:tmpl w:val="4CD056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40890C86"/>
    <w:multiLevelType w:val="hybridMultilevel"/>
    <w:tmpl w:val="4FD4FA5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439311D2"/>
    <w:multiLevelType w:val="hybridMultilevel"/>
    <w:tmpl w:val="C262E38A"/>
    <w:lvl w:ilvl="0" w:tplc="64B01686">
      <w:start w:val="1"/>
      <w:numFmt w:val="decimal"/>
      <w:lvlText w:val="%1."/>
      <w:lvlJc w:val="left"/>
      <w:pPr>
        <w:ind w:left="1280" w:hanging="440"/>
      </w:pPr>
      <w:rPr>
        <w:rFonts w:hint="default"/>
      </w:rPr>
    </w:lvl>
    <w:lvl w:ilvl="1" w:tplc="FFFFFFFF" w:tentative="1">
      <w:start w:val="1"/>
      <w:numFmt w:val="lowerLetter"/>
      <w:lvlText w:val="%2)"/>
      <w:lvlJc w:val="left"/>
      <w:pPr>
        <w:ind w:left="1720" w:hanging="440"/>
      </w:pPr>
    </w:lvl>
    <w:lvl w:ilvl="2" w:tplc="FFFFFFFF" w:tentative="1">
      <w:start w:val="1"/>
      <w:numFmt w:val="lowerRoman"/>
      <w:lvlText w:val="%3."/>
      <w:lvlJc w:val="right"/>
      <w:pPr>
        <w:ind w:left="2160" w:hanging="440"/>
      </w:pPr>
    </w:lvl>
    <w:lvl w:ilvl="3" w:tplc="FFFFFFFF" w:tentative="1">
      <w:start w:val="1"/>
      <w:numFmt w:val="decimal"/>
      <w:lvlText w:val="%4."/>
      <w:lvlJc w:val="left"/>
      <w:pPr>
        <w:ind w:left="2600" w:hanging="440"/>
      </w:pPr>
    </w:lvl>
    <w:lvl w:ilvl="4" w:tplc="FFFFFFFF" w:tentative="1">
      <w:start w:val="1"/>
      <w:numFmt w:val="lowerLetter"/>
      <w:lvlText w:val="%5)"/>
      <w:lvlJc w:val="left"/>
      <w:pPr>
        <w:ind w:left="3040" w:hanging="440"/>
      </w:pPr>
    </w:lvl>
    <w:lvl w:ilvl="5" w:tplc="FFFFFFFF" w:tentative="1">
      <w:start w:val="1"/>
      <w:numFmt w:val="lowerRoman"/>
      <w:lvlText w:val="%6."/>
      <w:lvlJc w:val="right"/>
      <w:pPr>
        <w:ind w:left="3480" w:hanging="440"/>
      </w:pPr>
    </w:lvl>
    <w:lvl w:ilvl="6" w:tplc="FFFFFFFF" w:tentative="1">
      <w:start w:val="1"/>
      <w:numFmt w:val="decimal"/>
      <w:lvlText w:val="%7."/>
      <w:lvlJc w:val="left"/>
      <w:pPr>
        <w:ind w:left="3920" w:hanging="440"/>
      </w:pPr>
    </w:lvl>
    <w:lvl w:ilvl="7" w:tplc="FFFFFFFF" w:tentative="1">
      <w:start w:val="1"/>
      <w:numFmt w:val="lowerLetter"/>
      <w:lvlText w:val="%8)"/>
      <w:lvlJc w:val="left"/>
      <w:pPr>
        <w:ind w:left="4360" w:hanging="440"/>
      </w:pPr>
    </w:lvl>
    <w:lvl w:ilvl="8" w:tplc="FFFFFFFF" w:tentative="1">
      <w:start w:val="1"/>
      <w:numFmt w:val="lowerRoman"/>
      <w:lvlText w:val="%9."/>
      <w:lvlJc w:val="right"/>
      <w:pPr>
        <w:ind w:left="4800" w:hanging="440"/>
      </w:pPr>
    </w:lvl>
  </w:abstractNum>
  <w:abstractNum w:abstractNumId="50" w15:restartNumberingAfterBreak="0">
    <w:nsid w:val="439459E8"/>
    <w:multiLevelType w:val="hybridMultilevel"/>
    <w:tmpl w:val="EA6267B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45185A41"/>
    <w:multiLevelType w:val="hybridMultilevel"/>
    <w:tmpl w:val="0750F430"/>
    <w:lvl w:ilvl="0" w:tplc="06543588">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2" w15:restartNumberingAfterBreak="0">
    <w:nsid w:val="48564D84"/>
    <w:multiLevelType w:val="hybridMultilevel"/>
    <w:tmpl w:val="F64EB6E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48F80947"/>
    <w:multiLevelType w:val="hybridMultilevel"/>
    <w:tmpl w:val="4A726680"/>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54" w15:restartNumberingAfterBreak="0">
    <w:nsid w:val="48F92F68"/>
    <w:multiLevelType w:val="hybridMultilevel"/>
    <w:tmpl w:val="7026DDEE"/>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5" w15:restartNumberingAfterBreak="0">
    <w:nsid w:val="4A711E91"/>
    <w:multiLevelType w:val="hybridMultilevel"/>
    <w:tmpl w:val="9FDC5FE6"/>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BA5322E"/>
    <w:multiLevelType w:val="hybridMultilevel"/>
    <w:tmpl w:val="C816A86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7" w15:restartNumberingAfterBreak="0">
    <w:nsid w:val="50B20C88"/>
    <w:multiLevelType w:val="hybridMultilevel"/>
    <w:tmpl w:val="0F8E006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04090013">
      <w:start w:val="1"/>
      <w:numFmt w:val="chineseCountingThousand"/>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8" w15:restartNumberingAfterBreak="0">
    <w:nsid w:val="54EC193A"/>
    <w:multiLevelType w:val="hybridMultilevel"/>
    <w:tmpl w:val="F2425F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55E3349F"/>
    <w:multiLevelType w:val="hybridMultilevel"/>
    <w:tmpl w:val="F39AEE50"/>
    <w:lvl w:ilvl="0" w:tplc="64B01686">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0" w15:restartNumberingAfterBreak="0">
    <w:nsid w:val="564F56B1"/>
    <w:multiLevelType w:val="hybridMultilevel"/>
    <w:tmpl w:val="38E8725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1" w15:restartNumberingAfterBreak="0">
    <w:nsid w:val="57FA4AFC"/>
    <w:multiLevelType w:val="hybridMultilevel"/>
    <w:tmpl w:val="C9E4D1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58811F8C"/>
    <w:multiLevelType w:val="hybridMultilevel"/>
    <w:tmpl w:val="CFB61DB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5A801C4F"/>
    <w:multiLevelType w:val="hybridMultilevel"/>
    <w:tmpl w:val="8522027E"/>
    <w:lvl w:ilvl="0" w:tplc="B45824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5B743B6D"/>
    <w:multiLevelType w:val="hybridMultilevel"/>
    <w:tmpl w:val="1C400F5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5BD36F01"/>
    <w:multiLevelType w:val="hybridMultilevel"/>
    <w:tmpl w:val="B0CE41EA"/>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6" w15:restartNumberingAfterBreak="0">
    <w:nsid w:val="5CB7296C"/>
    <w:multiLevelType w:val="hybridMultilevel"/>
    <w:tmpl w:val="C00E591A"/>
    <w:lvl w:ilvl="0" w:tplc="20C20A24">
      <w:start w:val="1"/>
      <w:numFmt w:val="decimal"/>
      <w:lvlText w:val="%1."/>
      <w:lvlJc w:val="left"/>
      <w:pPr>
        <w:ind w:left="1260" w:hanging="420"/>
      </w:pPr>
      <w:rPr>
        <w:rFonts w:hint="eastAsia"/>
        <w:b w:val="0"/>
        <w:i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7" w15:restartNumberingAfterBreak="0">
    <w:nsid w:val="5CE043D1"/>
    <w:multiLevelType w:val="hybridMultilevel"/>
    <w:tmpl w:val="F1E0A11E"/>
    <w:lvl w:ilvl="0" w:tplc="20C20A24">
      <w:start w:val="1"/>
      <w:numFmt w:val="decimal"/>
      <w:lvlText w:val="%1."/>
      <w:lvlJc w:val="left"/>
      <w:pPr>
        <w:ind w:left="440" w:hanging="440"/>
      </w:pPr>
      <w:rPr>
        <w:rFonts w:hint="eastAsia"/>
        <w:b w:val="0"/>
        <w:i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8" w15:restartNumberingAfterBreak="0">
    <w:nsid w:val="5EAF376F"/>
    <w:multiLevelType w:val="hybridMultilevel"/>
    <w:tmpl w:val="D25CC41A"/>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616778B9"/>
    <w:multiLevelType w:val="hybridMultilevel"/>
    <w:tmpl w:val="5ACEEBE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0" w15:restartNumberingAfterBreak="0">
    <w:nsid w:val="61D909C3"/>
    <w:multiLevelType w:val="hybridMultilevel"/>
    <w:tmpl w:val="9D681F3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1" w15:restartNumberingAfterBreak="0">
    <w:nsid w:val="62441C07"/>
    <w:multiLevelType w:val="hybridMultilevel"/>
    <w:tmpl w:val="E3FA98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2" w15:restartNumberingAfterBreak="0">
    <w:nsid w:val="63225B99"/>
    <w:multiLevelType w:val="hybridMultilevel"/>
    <w:tmpl w:val="9D0099F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15:restartNumberingAfterBreak="0">
    <w:nsid w:val="686C381A"/>
    <w:multiLevelType w:val="hybridMultilevel"/>
    <w:tmpl w:val="14EABB64"/>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74" w15:restartNumberingAfterBreak="0">
    <w:nsid w:val="6ABC040C"/>
    <w:multiLevelType w:val="hybridMultilevel"/>
    <w:tmpl w:val="F63CF410"/>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6B06064D"/>
    <w:multiLevelType w:val="hybridMultilevel"/>
    <w:tmpl w:val="E76CCA7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15:restartNumberingAfterBreak="0">
    <w:nsid w:val="6C246D5E"/>
    <w:multiLevelType w:val="hybridMultilevel"/>
    <w:tmpl w:val="F1863F22"/>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7" w15:restartNumberingAfterBreak="0">
    <w:nsid w:val="6DF943CD"/>
    <w:multiLevelType w:val="hybridMultilevel"/>
    <w:tmpl w:val="C2D6158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8" w15:restartNumberingAfterBreak="0">
    <w:nsid w:val="6F8B66B3"/>
    <w:multiLevelType w:val="hybridMultilevel"/>
    <w:tmpl w:val="80A0FE10"/>
    <w:lvl w:ilvl="0" w:tplc="FFFFFFFF">
      <w:start w:val="1"/>
      <w:numFmt w:val="chineseCountingThousand"/>
      <w:lvlText w:val="%1、"/>
      <w:lvlJc w:val="left"/>
      <w:pPr>
        <w:ind w:left="1080" w:hanging="440"/>
      </w:pPr>
    </w:lvl>
    <w:lvl w:ilvl="1" w:tplc="04090013">
      <w:start w:val="1"/>
      <w:numFmt w:val="chineseCountingThousand"/>
      <w:lvlText w:val="%2、"/>
      <w:lvlJc w:val="left"/>
      <w:pPr>
        <w:ind w:left="1520" w:hanging="440"/>
      </w:pPr>
    </w:lvl>
    <w:lvl w:ilvl="2" w:tplc="FFFFFFFF">
      <w:start w:val="1"/>
      <w:numFmt w:val="chineseCountingThousand"/>
      <w:lvlText w:val="%3、"/>
      <w:lvlJc w:val="lef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79" w15:restartNumberingAfterBreak="0">
    <w:nsid w:val="700F50E5"/>
    <w:multiLevelType w:val="hybridMultilevel"/>
    <w:tmpl w:val="5B543E06"/>
    <w:lvl w:ilvl="0" w:tplc="317E1B5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70413A84"/>
    <w:multiLevelType w:val="hybridMultilevel"/>
    <w:tmpl w:val="3BE885A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15:restartNumberingAfterBreak="0">
    <w:nsid w:val="70C15F88"/>
    <w:multiLevelType w:val="hybridMultilevel"/>
    <w:tmpl w:val="5F188016"/>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82" w15:restartNumberingAfterBreak="0">
    <w:nsid w:val="71E5351A"/>
    <w:multiLevelType w:val="hybridMultilevel"/>
    <w:tmpl w:val="B6963BF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15:restartNumberingAfterBreak="0">
    <w:nsid w:val="71EB1F57"/>
    <w:multiLevelType w:val="hybridMultilevel"/>
    <w:tmpl w:val="26A605F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4" w15:restartNumberingAfterBreak="0">
    <w:nsid w:val="733169E7"/>
    <w:multiLevelType w:val="hybridMultilevel"/>
    <w:tmpl w:val="80E8BD6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73C226BE"/>
    <w:multiLevelType w:val="hybridMultilevel"/>
    <w:tmpl w:val="5FFCA37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86" w15:restartNumberingAfterBreak="0">
    <w:nsid w:val="73C35C96"/>
    <w:multiLevelType w:val="hybridMultilevel"/>
    <w:tmpl w:val="7D1C240A"/>
    <w:lvl w:ilvl="0" w:tplc="20C20A24">
      <w:start w:val="1"/>
      <w:numFmt w:val="decimal"/>
      <w:lvlText w:val="%1."/>
      <w:lvlJc w:val="left"/>
      <w:pPr>
        <w:ind w:left="-1653" w:hanging="440"/>
      </w:pPr>
      <w:rPr>
        <w:rFonts w:hint="eastAsia"/>
        <w:b w:val="0"/>
        <w:i w:val="0"/>
      </w:rPr>
    </w:lvl>
    <w:lvl w:ilvl="1" w:tplc="04090019" w:tentative="1">
      <w:start w:val="1"/>
      <w:numFmt w:val="lowerLetter"/>
      <w:lvlText w:val="%2)"/>
      <w:lvlJc w:val="left"/>
      <w:pPr>
        <w:ind w:left="-1213" w:hanging="440"/>
      </w:pPr>
    </w:lvl>
    <w:lvl w:ilvl="2" w:tplc="0409001B" w:tentative="1">
      <w:start w:val="1"/>
      <w:numFmt w:val="lowerRoman"/>
      <w:lvlText w:val="%3."/>
      <w:lvlJc w:val="right"/>
      <w:pPr>
        <w:ind w:left="-773" w:hanging="440"/>
      </w:pPr>
    </w:lvl>
    <w:lvl w:ilvl="3" w:tplc="0409000F" w:tentative="1">
      <w:start w:val="1"/>
      <w:numFmt w:val="decimal"/>
      <w:lvlText w:val="%4."/>
      <w:lvlJc w:val="left"/>
      <w:pPr>
        <w:ind w:left="-333" w:hanging="440"/>
      </w:pPr>
    </w:lvl>
    <w:lvl w:ilvl="4" w:tplc="04090019" w:tentative="1">
      <w:start w:val="1"/>
      <w:numFmt w:val="lowerLetter"/>
      <w:lvlText w:val="%5)"/>
      <w:lvlJc w:val="left"/>
      <w:pPr>
        <w:ind w:left="107" w:hanging="440"/>
      </w:pPr>
    </w:lvl>
    <w:lvl w:ilvl="5" w:tplc="0409001B" w:tentative="1">
      <w:start w:val="1"/>
      <w:numFmt w:val="lowerRoman"/>
      <w:lvlText w:val="%6."/>
      <w:lvlJc w:val="right"/>
      <w:pPr>
        <w:ind w:left="547" w:hanging="440"/>
      </w:pPr>
    </w:lvl>
    <w:lvl w:ilvl="6" w:tplc="0409000F" w:tentative="1">
      <w:start w:val="1"/>
      <w:numFmt w:val="decimal"/>
      <w:lvlText w:val="%7."/>
      <w:lvlJc w:val="left"/>
      <w:pPr>
        <w:ind w:left="987" w:hanging="440"/>
      </w:pPr>
    </w:lvl>
    <w:lvl w:ilvl="7" w:tplc="04090019" w:tentative="1">
      <w:start w:val="1"/>
      <w:numFmt w:val="lowerLetter"/>
      <w:lvlText w:val="%8)"/>
      <w:lvlJc w:val="left"/>
      <w:pPr>
        <w:ind w:left="1427" w:hanging="440"/>
      </w:pPr>
    </w:lvl>
    <w:lvl w:ilvl="8" w:tplc="0409001B" w:tentative="1">
      <w:start w:val="1"/>
      <w:numFmt w:val="lowerRoman"/>
      <w:lvlText w:val="%9."/>
      <w:lvlJc w:val="right"/>
      <w:pPr>
        <w:ind w:left="1867" w:hanging="440"/>
      </w:pPr>
    </w:lvl>
  </w:abstractNum>
  <w:abstractNum w:abstractNumId="87" w15:restartNumberingAfterBreak="0">
    <w:nsid w:val="73FA08E0"/>
    <w:multiLevelType w:val="hybridMultilevel"/>
    <w:tmpl w:val="6CBCCADC"/>
    <w:lvl w:ilvl="0" w:tplc="04090011">
      <w:start w:val="1"/>
      <w:numFmt w:val="decimal"/>
      <w:lvlText w:val="%1)"/>
      <w:lvlJc w:val="left"/>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88" w15:restartNumberingAfterBreak="0">
    <w:nsid w:val="74471E47"/>
    <w:multiLevelType w:val="hybridMultilevel"/>
    <w:tmpl w:val="A384876A"/>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89" w15:restartNumberingAfterBreak="0">
    <w:nsid w:val="767A7922"/>
    <w:multiLevelType w:val="hybridMultilevel"/>
    <w:tmpl w:val="A6C2CDF0"/>
    <w:lvl w:ilvl="0" w:tplc="64B01686">
      <w:start w:val="1"/>
      <w:numFmt w:val="decimal"/>
      <w:lvlText w:val="%1."/>
      <w:lvlJc w:val="left"/>
      <w:pPr>
        <w:ind w:left="1280" w:hanging="44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90" w15:restartNumberingAfterBreak="0">
    <w:nsid w:val="78274D73"/>
    <w:multiLevelType w:val="hybridMultilevel"/>
    <w:tmpl w:val="27C66172"/>
    <w:lvl w:ilvl="0" w:tplc="64B01686">
      <w:start w:val="1"/>
      <w:numFmt w:val="decimal"/>
      <w:lvlText w:val="%1."/>
      <w:lvlJc w:val="left"/>
      <w:pPr>
        <w:ind w:left="440" w:hanging="440"/>
      </w:pPr>
      <w:rPr>
        <w:rFonts w:hint="default"/>
        <w:b w:val="0"/>
        <w:i w:val="0"/>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1" w15:restartNumberingAfterBreak="0">
    <w:nsid w:val="78E77EC0"/>
    <w:multiLevelType w:val="hybridMultilevel"/>
    <w:tmpl w:val="8398E88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2" w15:restartNumberingAfterBreak="0">
    <w:nsid w:val="7A1A11A6"/>
    <w:multiLevelType w:val="hybridMultilevel"/>
    <w:tmpl w:val="6EA8B130"/>
    <w:lvl w:ilvl="0" w:tplc="64B01686">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7E8F0F9C"/>
    <w:multiLevelType w:val="hybridMultilevel"/>
    <w:tmpl w:val="B5E0D876"/>
    <w:lvl w:ilvl="0" w:tplc="8F52E988">
      <w:start w:val="1"/>
      <w:numFmt w:val="japaneseCounting"/>
      <w:lvlText w:val="%1、"/>
      <w:lvlJc w:val="left"/>
      <w:pPr>
        <w:ind w:left="930" w:hanging="720"/>
      </w:pPr>
      <w:rPr>
        <w:rFonts w:hint="default"/>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383019349">
    <w:abstractNumId w:val="30"/>
  </w:num>
  <w:num w:numId="2" w16cid:durableId="1530947251">
    <w:abstractNumId w:val="72"/>
  </w:num>
  <w:num w:numId="3" w16cid:durableId="2024092730">
    <w:abstractNumId w:val="58"/>
  </w:num>
  <w:num w:numId="4" w16cid:durableId="11035257">
    <w:abstractNumId w:val="71"/>
  </w:num>
  <w:num w:numId="5" w16cid:durableId="1418476512">
    <w:abstractNumId w:val="48"/>
  </w:num>
  <w:num w:numId="6" w16cid:durableId="343433848">
    <w:abstractNumId w:val="61"/>
  </w:num>
  <w:num w:numId="7" w16cid:durableId="817188924">
    <w:abstractNumId w:val="14"/>
  </w:num>
  <w:num w:numId="8" w16cid:durableId="1717460574">
    <w:abstractNumId w:val="84"/>
  </w:num>
  <w:num w:numId="9" w16cid:durableId="1856377614">
    <w:abstractNumId w:val="82"/>
  </w:num>
  <w:num w:numId="10" w16cid:durableId="1743023933">
    <w:abstractNumId w:val="55"/>
  </w:num>
  <w:num w:numId="11" w16cid:durableId="921450539">
    <w:abstractNumId w:val="52"/>
  </w:num>
  <w:num w:numId="12" w16cid:durableId="699086482">
    <w:abstractNumId w:val="10"/>
  </w:num>
  <w:num w:numId="13" w16cid:durableId="1644001696">
    <w:abstractNumId w:val="32"/>
  </w:num>
  <w:num w:numId="14" w16cid:durableId="1171529249">
    <w:abstractNumId w:val="66"/>
  </w:num>
  <w:num w:numId="15" w16cid:durableId="424619006">
    <w:abstractNumId w:val="80"/>
  </w:num>
  <w:num w:numId="16" w16cid:durableId="319426173">
    <w:abstractNumId w:val="25"/>
  </w:num>
  <w:num w:numId="17" w16cid:durableId="765267796">
    <w:abstractNumId w:val="37"/>
  </w:num>
  <w:num w:numId="18" w16cid:durableId="744493849">
    <w:abstractNumId w:val="38"/>
  </w:num>
  <w:num w:numId="19" w16cid:durableId="323976517">
    <w:abstractNumId w:val="2"/>
  </w:num>
  <w:num w:numId="20" w16cid:durableId="177546725">
    <w:abstractNumId w:val="18"/>
  </w:num>
  <w:num w:numId="21" w16cid:durableId="1326863531">
    <w:abstractNumId w:val="29"/>
  </w:num>
  <w:num w:numId="22" w16cid:durableId="1085570987">
    <w:abstractNumId w:val="23"/>
  </w:num>
  <w:num w:numId="23" w16cid:durableId="678119705">
    <w:abstractNumId w:val="75"/>
  </w:num>
  <w:num w:numId="24" w16cid:durableId="673344765">
    <w:abstractNumId w:val="13"/>
  </w:num>
  <w:num w:numId="25" w16cid:durableId="1067847937">
    <w:abstractNumId w:val="68"/>
  </w:num>
  <w:num w:numId="26" w16cid:durableId="1784109250">
    <w:abstractNumId w:val="41"/>
  </w:num>
  <w:num w:numId="27" w16cid:durableId="1778283042">
    <w:abstractNumId w:val="46"/>
  </w:num>
  <w:num w:numId="28" w16cid:durableId="1623613926">
    <w:abstractNumId w:val="26"/>
  </w:num>
  <w:num w:numId="29" w16cid:durableId="1227649792">
    <w:abstractNumId w:val="43"/>
  </w:num>
  <w:num w:numId="30" w16cid:durableId="1000546876">
    <w:abstractNumId w:val="64"/>
  </w:num>
  <w:num w:numId="31" w16cid:durableId="1353724810">
    <w:abstractNumId w:val="11"/>
  </w:num>
  <w:num w:numId="32" w16cid:durableId="448823029">
    <w:abstractNumId w:val="28"/>
  </w:num>
  <w:num w:numId="33" w16cid:durableId="1428649129">
    <w:abstractNumId w:val="39"/>
  </w:num>
  <w:num w:numId="34" w16cid:durableId="420102620">
    <w:abstractNumId w:val="35"/>
  </w:num>
  <w:num w:numId="35" w16cid:durableId="1033730438">
    <w:abstractNumId w:val="56"/>
  </w:num>
  <w:num w:numId="36" w16cid:durableId="696345060">
    <w:abstractNumId w:val="73"/>
  </w:num>
  <w:num w:numId="37" w16cid:durableId="1685398942">
    <w:abstractNumId w:val="88"/>
  </w:num>
  <w:num w:numId="38" w16cid:durableId="392966574">
    <w:abstractNumId w:val="15"/>
  </w:num>
  <w:num w:numId="39" w16cid:durableId="1419864763">
    <w:abstractNumId w:val="63"/>
  </w:num>
  <w:num w:numId="40" w16cid:durableId="1486775084">
    <w:abstractNumId w:val="12"/>
  </w:num>
  <w:num w:numId="41" w16cid:durableId="1323389912">
    <w:abstractNumId w:val="27"/>
  </w:num>
  <w:num w:numId="42" w16cid:durableId="14235510">
    <w:abstractNumId w:val="47"/>
  </w:num>
  <w:num w:numId="43" w16cid:durableId="1783761673">
    <w:abstractNumId w:val="87"/>
  </w:num>
  <w:num w:numId="44" w16cid:durableId="969897977">
    <w:abstractNumId w:val="77"/>
  </w:num>
  <w:num w:numId="45" w16cid:durableId="505755783">
    <w:abstractNumId w:val="69"/>
  </w:num>
  <w:num w:numId="46" w16cid:durableId="1766802595">
    <w:abstractNumId w:val="62"/>
  </w:num>
  <w:num w:numId="47" w16cid:durableId="884609747">
    <w:abstractNumId w:val="74"/>
  </w:num>
  <w:num w:numId="48" w16cid:durableId="1989893259">
    <w:abstractNumId w:val="57"/>
  </w:num>
  <w:num w:numId="49" w16cid:durableId="774666839">
    <w:abstractNumId w:val="78"/>
  </w:num>
  <w:num w:numId="50" w16cid:durableId="2134638758">
    <w:abstractNumId w:val="79"/>
  </w:num>
  <w:num w:numId="51" w16cid:durableId="945503049">
    <w:abstractNumId w:val="16"/>
  </w:num>
  <w:num w:numId="52" w16cid:durableId="636423623">
    <w:abstractNumId w:val="24"/>
  </w:num>
  <w:num w:numId="53" w16cid:durableId="2094473450">
    <w:abstractNumId w:val="65"/>
  </w:num>
  <w:num w:numId="54" w16cid:durableId="1466049938">
    <w:abstractNumId w:val="8"/>
  </w:num>
  <w:num w:numId="55" w16cid:durableId="1333604180">
    <w:abstractNumId w:val="76"/>
  </w:num>
  <w:num w:numId="56" w16cid:durableId="1184127579">
    <w:abstractNumId w:val="21"/>
  </w:num>
  <w:num w:numId="57" w16cid:durableId="1314604261">
    <w:abstractNumId w:val="44"/>
  </w:num>
  <w:num w:numId="58" w16cid:durableId="317811772">
    <w:abstractNumId w:val="20"/>
  </w:num>
  <w:num w:numId="59" w16cid:durableId="1083453597">
    <w:abstractNumId w:val="22"/>
  </w:num>
  <w:num w:numId="60" w16cid:durableId="843742966">
    <w:abstractNumId w:val="86"/>
  </w:num>
  <w:num w:numId="61" w16cid:durableId="1492018624">
    <w:abstractNumId w:val="40"/>
  </w:num>
  <w:num w:numId="62" w16cid:durableId="863591731">
    <w:abstractNumId w:val="50"/>
  </w:num>
  <w:num w:numId="63" w16cid:durableId="1186746154">
    <w:abstractNumId w:val="60"/>
  </w:num>
  <w:num w:numId="64" w16cid:durableId="1572814273">
    <w:abstractNumId w:val="93"/>
  </w:num>
  <w:num w:numId="65" w16cid:durableId="2133859063">
    <w:abstractNumId w:val="85"/>
  </w:num>
  <w:num w:numId="66" w16cid:durableId="2081636107">
    <w:abstractNumId w:val="67"/>
  </w:num>
  <w:num w:numId="67" w16cid:durableId="763379078">
    <w:abstractNumId w:val="7"/>
  </w:num>
  <w:num w:numId="68" w16cid:durableId="1807816301">
    <w:abstractNumId w:val="51"/>
  </w:num>
  <w:num w:numId="69" w16cid:durableId="1584340918">
    <w:abstractNumId w:val="53"/>
  </w:num>
  <w:num w:numId="70" w16cid:durableId="1972901336">
    <w:abstractNumId w:val="91"/>
  </w:num>
  <w:num w:numId="71" w16cid:durableId="840199201">
    <w:abstractNumId w:val="9"/>
  </w:num>
  <w:num w:numId="72" w16cid:durableId="295915635">
    <w:abstractNumId w:val="34"/>
  </w:num>
  <w:num w:numId="73" w16cid:durableId="1758357500">
    <w:abstractNumId w:val="83"/>
  </w:num>
  <w:num w:numId="74" w16cid:durableId="773943619">
    <w:abstractNumId w:val="5"/>
  </w:num>
  <w:num w:numId="75" w16cid:durableId="1338387881">
    <w:abstractNumId w:val="89"/>
  </w:num>
  <w:num w:numId="76" w16cid:durableId="1213276350">
    <w:abstractNumId w:val="70"/>
  </w:num>
  <w:num w:numId="77" w16cid:durableId="188110724">
    <w:abstractNumId w:val="19"/>
  </w:num>
  <w:num w:numId="78" w16cid:durableId="1277520805">
    <w:abstractNumId w:val="49"/>
  </w:num>
  <w:num w:numId="79" w16cid:durableId="1681197879">
    <w:abstractNumId w:val="92"/>
  </w:num>
  <w:num w:numId="80" w16cid:durableId="113134693">
    <w:abstractNumId w:val="59"/>
  </w:num>
  <w:num w:numId="81" w16cid:durableId="198469842">
    <w:abstractNumId w:val="0"/>
  </w:num>
  <w:num w:numId="82" w16cid:durableId="1367609004">
    <w:abstractNumId w:val="3"/>
  </w:num>
  <w:num w:numId="83" w16cid:durableId="113137129">
    <w:abstractNumId w:val="90"/>
  </w:num>
  <w:num w:numId="84" w16cid:durableId="432361031">
    <w:abstractNumId w:val="42"/>
  </w:num>
  <w:num w:numId="85" w16cid:durableId="1566529142">
    <w:abstractNumId w:val="54"/>
  </w:num>
  <w:num w:numId="86" w16cid:durableId="1050422115">
    <w:abstractNumId w:val="81"/>
  </w:num>
  <w:num w:numId="87" w16cid:durableId="1528107069">
    <w:abstractNumId w:val="4"/>
  </w:num>
  <w:num w:numId="88" w16cid:durableId="517236611">
    <w:abstractNumId w:val="36"/>
  </w:num>
  <w:num w:numId="89" w16cid:durableId="406655955">
    <w:abstractNumId w:val="6"/>
  </w:num>
  <w:num w:numId="90" w16cid:durableId="1494640112">
    <w:abstractNumId w:val="1"/>
  </w:num>
  <w:num w:numId="91" w16cid:durableId="157156175">
    <w:abstractNumId w:val="31"/>
  </w:num>
  <w:num w:numId="92" w16cid:durableId="630289988">
    <w:abstractNumId w:val="45"/>
  </w:num>
  <w:num w:numId="93" w16cid:durableId="999967070">
    <w:abstractNumId w:val="33"/>
  </w:num>
  <w:num w:numId="94" w16cid:durableId="178391369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65"/>
    <w:rsid w:val="00001A5C"/>
    <w:rsid w:val="000144A9"/>
    <w:rsid w:val="00014D7C"/>
    <w:rsid w:val="0002403B"/>
    <w:rsid w:val="00030ABF"/>
    <w:rsid w:val="00036A2B"/>
    <w:rsid w:val="00061A08"/>
    <w:rsid w:val="00075642"/>
    <w:rsid w:val="00083FD9"/>
    <w:rsid w:val="00091DAF"/>
    <w:rsid w:val="000A7AB3"/>
    <w:rsid w:val="000B450A"/>
    <w:rsid w:val="000D3E2F"/>
    <w:rsid w:val="000D4251"/>
    <w:rsid w:val="000E2C3A"/>
    <w:rsid w:val="000E511D"/>
    <w:rsid w:val="000E6680"/>
    <w:rsid w:val="001032B5"/>
    <w:rsid w:val="00107112"/>
    <w:rsid w:val="001072E6"/>
    <w:rsid w:val="0010772E"/>
    <w:rsid w:val="00112840"/>
    <w:rsid w:val="001231BB"/>
    <w:rsid w:val="00126009"/>
    <w:rsid w:val="0014145B"/>
    <w:rsid w:val="00142E78"/>
    <w:rsid w:val="00145949"/>
    <w:rsid w:val="001651FE"/>
    <w:rsid w:val="001732D5"/>
    <w:rsid w:val="00176136"/>
    <w:rsid w:val="001910E7"/>
    <w:rsid w:val="001942DB"/>
    <w:rsid w:val="00194870"/>
    <w:rsid w:val="00197C15"/>
    <w:rsid w:val="001B0194"/>
    <w:rsid w:val="001B39AA"/>
    <w:rsid w:val="001C0880"/>
    <w:rsid w:val="001D0FAA"/>
    <w:rsid w:val="001E30AC"/>
    <w:rsid w:val="001E6000"/>
    <w:rsid w:val="001F3793"/>
    <w:rsid w:val="00234467"/>
    <w:rsid w:val="00241DDC"/>
    <w:rsid w:val="00245A91"/>
    <w:rsid w:val="00245F7A"/>
    <w:rsid w:val="0025132C"/>
    <w:rsid w:val="00251B8D"/>
    <w:rsid w:val="002525B1"/>
    <w:rsid w:val="00264901"/>
    <w:rsid w:val="00267AE6"/>
    <w:rsid w:val="00274FBB"/>
    <w:rsid w:val="00282BD2"/>
    <w:rsid w:val="00293554"/>
    <w:rsid w:val="002A31C7"/>
    <w:rsid w:val="002A7EA4"/>
    <w:rsid w:val="002B6740"/>
    <w:rsid w:val="002E4D43"/>
    <w:rsid w:val="002F67E2"/>
    <w:rsid w:val="003060C6"/>
    <w:rsid w:val="003064BA"/>
    <w:rsid w:val="00310C96"/>
    <w:rsid w:val="00317933"/>
    <w:rsid w:val="00317D35"/>
    <w:rsid w:val="00323CB8"/>
    <w:rsid w:val="00323FFD"/>
    <w:rsid w:val="00326E40"/>
    <w:rsid w:val="00332CE9"/>
    <w:rsid w:val="00356B4D"/>
    <w:rsid w:val="0036418E"/>
    <w:rsid w:val="003857A0"/>
    <w:rsid w:val="00390262"/>
    <w:rsid w:val="0039790C"/>
    <w:rsid w:val="003B6A9C"/>
    <w:rsid w:val="003C23CF"/>
    <w:rsid w:val="003D34DB"/>
    <w:rsid w:val="003D7066"/>
    <w:rsid w:val="004012E2"/>
    <w:rsid w:val="00401327"/>
    <w:rsid w:val="004049A0"/>
    <w:rsid w:val="00412880"/>
    <w:rsid w:val="004162D1"/>
    <w:rsid w:val="0041713C"/>
    <w:rsid w:val="00417EE2"/>
    <w:rsid w:val="004207F9"/>
    <w:rsid w:val="004460B9"/>
    <w:rsid w:val="00447715"/>
    <w:rsid w:val="004541A0"/>
    <w:rsid w:val="004565E2"/>
    <w:rsid w:val="004915EA"/>
    <w:rsid w:val="004950AE"/>
    <w:rsid w:val="004A56DF"/>
    <w:rsid w:val="004B41C1"/>
    <w:rsid w:val="004B5F9C"/>
    <w:rsid w:val="004B67ED"/>
    <w:rsid w:val="004C0D85"/>
    <w:rsid w:val="004C4F17"/>
    <w:rsid w:val="004F06A0"/>
    <w:rsid w:val="004F1A0B"/>
    <w:rsid w:val="004F7B36"/>
    <w:rsid w:val="00511D04"/>
    <w:rsid w:val="005141E9"/>
    <w:rsid w:val="00530585"/>
    <w:rsid w:val="00530C27"/>
    <w:rsid w:val="00550DE8"/>
    <w:rsid w:val="0055420F"/>
    <w:rsid w:val="0055455E"/>
    <w:rsid w:val="00555139"/>
    <w:rsid w:val="00555BCC"/>
    <w:rsid w:val="005803C9"/>
    <w:rsid w:val="00580CED"/>
    <w:rsid w:val="005B2B7E"/>
    <w:rsid w:val="005B3BEF"/>
    <w:rsid w:val="005D024A"/>
    <w:rsid w:val="005D4E28"/>
    <w:rsid w:val="005E1CB9"/>
    <w:rsid w:val="005E6339"/>
    <w:rsid w:val="005F3CCE"/>
    <w:rsid w:val="0060096F"/>
    <w:rsid w:val="00605DB6"/>
    <w:rsid w:val="00614D5A"/>
    <w:rsid w:val="00625886"/>
    <w:rsid w:val="00632B41"/>
    <w:rsid w:val="006331FB"/>
    <w:rsid w:val="006372C1"/>
    <w:rsid w:val="00653D84"/>
    <w:rsid w:val="006606E5"/>
    <w:rsid w:val="00660E2A"/>
    <w:rsid w:val="0066122A"/>
    <w:rsid w:val="00664A15"/>
    <w:rsid w:val="0067068D"/>
    <w:rsid w:val="006706F8"/>
    <w:rsid w:val="006856AF"/>
    <w:rsid w:val="00686015"/>
    <w:rsid w:val="00690418"/>
    <w:rsid w:val="00690C59"/>
    <w:rsid w:val="00696947"/>
    <w:rsid w:val="006A0469"/>
    <w:rsid w:val="006A5C38"/>
    <w:rsid w:val="006B1425"/>
    <w:rsid w:val="006C0569"/>
    <w:rsid w:val="006C0B25"/>
    <w:rsid w:val="006C56C5"/>
    <w:rsid w:val="006F6FF9"/>
    <w:rsid w:val="006F765A"/>
    <w:rsid w:val="00745067"/>
    <w:rsid w:val="00775CA8"/>
    <w:rsid w:val="007769EF"/>
    <w:rsid w:val="0078104F"/>
    <w:rsid w:val="007A2871"/>
    <w:rsid w:val="007A4934"/>
    <w:rsid w:val="007A5987"/>
    <w:rsid w:val="007A682C"/>
    <w:rsid w:val="007D20AB"/>
    <w:rsid w:val="007E20BB"/>
    <w:rsid w:val="007F0283"/>
    <w:rsid w:val="007F2CF0"/>
    <w:rsid w:val="007F7CC8"/>
    <w:rsid w:val="0080031C"/>
    <w:rsid w:val="008049E5"/>
    <w:rsid w:val="0080702B"/>
    <w:rsid w:val="00820A2E"/>
    <w:rsid w:val="00826071"/>
    <w:rsid w:val="00830329"/>
    <w:rsid w:val="008303A1"/>
    <w:rsid w:val="008349AA"/>
    <w:rsid w:val="00834DCA"/>
    <w:rsid w:val="00835C71"/>
    <w:rsid w:val="008447BE"/>
    <w:rsid w:val="0084620F"/>
    <w:rsid w:val="00846528"/>
    <w:rsid w:val="008469F5"/>
    <w:rsid w:val="008647D5"/>
    <w:rsid w:val="00866182"/>
    <w:rsid w:val="00870240"/>
    <w:rsid w:val="00884EF5"/>
    <w:rsid w:val="00886C2F"/>
    <w:rsid w:val="008876B3"/>
    <w:rsid w:val="008B5063"/>
    <w:rsid w:val="008C1F47"/>
    <w:rsid w:val="008C42CE"/>
    <w:rsid w:val="008C4C5D"/>
    <w:rsid w:val="008C7653"/>
    <w:rsid w:val="008D486B"/>
    <w:rsid w:val="008D53F7"/>
    <w:rsid w:val="008D7642"/>
    <w:rsid w:val="008F778E"/>
    <w:rsid w:val="00902937"/>
    <w:rsid w:val="00903616"/>
    <w:rsid w:val="00905BC7"/>
    <w:rsid w:val="009078EF"/>
    <w:rsid w:val="0093252E"/>
    <w:rsid w:val="00942766"/>
    <w:rsid w:val="00946838"/>
    <w:rsid w:val="00954031"/>
    <w:rsid w:val="009570B3"/>
    <w:rsid w:val="009727B6"/>
    <w:rsid w:val="00980661"/>
    <w:rsid w:val="00983FC0"/>
    <w:rsid w:val="009955D5"/>
    <w:rsid w:val="009A03BB"/>
    <w:rsid w:val="009A2BCA"/>
    <w:rsid w:val="009A6822"/>
    <w:rsid w:val="009B59F6"/>
    <w:rsid w:val="009C28E4"/>
    <w:rsid w:val="009C4444"/>
    <w:rsid w:val="009D0C37"/>
    <w:rsid w:val="009D18F5"/>
    <w:rsid w:val="009D1D8A"/>
    <w:rsid w:val="009E1EC8"/>
    <w:rsid w:val="009E42EA"/>
    <w:rsid w:val="009F6C50"/>
    <w:rsid w:val="009F7B91"/>
    <w:rsid w:val="00A17708"/>
    <w:rsid w:val="00A33B8A"/>
    <w:rsid w:val="00A3691B"/>
    <w:rsid w:val="00A36CAF"/>
    <w:rsid w:val="00A477E0"/>
    <w:rsid w:val="00A55080"/>
    <w:rsid w:val="00A5776F"/>
    <w:rsid w:val="00A7718C"/>
    <w:rsid w:val="00A77907"/>
    <w:rsid w:val="00A912DB"/>
    <w:rsid w:val="00A97C96"/>
    <w:rsid w:val="00AA0A27"/>
    <w:rsid w:val="00AA68F3"/>
    <w:rsid w:val="00AB0B66"/>
    <w:rsid w:val="00AC7EEC"/>
    <w:rsid w:val="00AD44D4"/>
    <w:rsid w:val="00AD46F4"/>
    <w:rsid w:val="00AF695C"/>
    <w:rsid w:val="00AF6FD5"/>
    <w:rsid w:val="00B04E8D"/>
    <w:rsid w:val="00B10684"/>
    <w:rsid w:val="00B1478F"/>
    <w:rsid w:val="00B14F24"/>
    <w:rsid w:val="00B23C28"/>
    <w:rsid w:val="00B316E2"/>
    <w:rsid w:val="00B74444"/>
    <w:rsid w:val="00B76F4C"/>
    <w:rsid w:val="00B96DE6"/>
    <w:rsid w:val="00B97A66"/>
    <w:rsid w:val="00BA37E9"/>
    <w:rsid w:val="00BA57CA"/>
    <w:rsid w:val="00BB1F5A"/>
    <w:rsid w:val="00BC32F6"/>
    <w:rsid w:val="00BC631E"/>
    <w:rsid w:val="00BD0B10"/>
    <w:rsid w:val="00BD4A18"/>
    <w:rsid w:val="00BE76B1"/>
    <w:rsid w:val="00BF0F96"/>
    <w:rsid w:val="00BF5495"/>
    <w:rsid w:val="00C07E81"/>
    <w:rsid w:val="00C14BCA"/>
    <w:rsid w:val="00C15692"/>
    <w:rsid w:val="00C23A84"/>
    <w:rsid w:val="00C349DE"/>
    <w:rsid w:val="00C40F0F"/>
    <w:rsid w:val="00C477B2"/>
    <w:rsid w:val="00C47EE2"/>
    <w:rsid w:val="00C622D3"/>
    <w:rsid w:val="00C654E7"/>
    <w:rsid w:val="00C77940"/>
    <w:rsid w:val="00C846AD"/>
    <w:rsid w:val="00C85E10"/>
    <w:rsid w:val="00CA26DD"/>
    <w:rsid w:val="00CC6B0F"/>
    <w:rsid w:val="00CC7065"/>
    <w:rsid w:val="00CD38F5"/>
    <w:rsid w:val="00CD5B59"/>
    <w:rsid w:val="00CE0837"/>
    <w:rsid w:val="00CE39D7"/>
    <w:rsid w:val="00CE6E14"/>
    <w:rsid w:val="00CF4A29"/>
    <w:rsid w:val="00D0549A"/>
    <w:rsid w:val="00D12664"/>
    <w:rsid w:val="00D23EA7"/>
    <w:rsid w:val="00D467CD"/>
    <w:rsid w:val="00D57321"/>
    <w:rsid w:val="00D66F30"/>
    <w:rsid w:val="00D67A0F"/>
    <w:rsid w:val="00D72FC4"/>
    <w:rsid w:val="00D954D0"/>
    <w:rsid w:val="00DA4FB9"/>
    <w:rsid w:val="00DC6FC9"/>
    <w:rsid w:val="00DE715C"/>
    <w:rsid w:val="00DF4C68"/>
    <w:rsid w:val="00E05EF5"/>
    <w:rsid w:val="00E24AD6"/>
    <w:rsid w:val="00E4131E"/>
    <w:rsid w:val="00E60E9C"/>
    <w:rsid w:val="00E64F1B"/>
    <w:rsid w:val="00E654A6"/>
    <w:rsid w:val="00E71D30"/>
    <w:rsid w:val="00E750AE"/>
    <w:rsid w:val="00E75C0E"/>
    <w:rsid w:val="00E807FA"/>
    <w:rsid w:val="00E839EB"/>
    <w:rsid w:val="00E848BE"/>
    <w:rsid w:val="00EC79D1"/>
    <w:rsid w:val="00EE2990"/>
    <w:rsid w:val="00EF6385"/>
    <w:rsid w:val="00EF7CEE"/>
    <w:rsid w:val="00F04093"/>
    <w:rsid w:val="00F06C93"/>
    <w:rsid w:val="00F136B5"/>
    <w:rsid w:val="00F22127"/>
    <w:rsid w:val="00F30E64"/>
    <w:rsid w:val="00F43E9D"/>
    <w:rsid w:val="00F50701"/>
    <w:rsid w:val="00F81AC1"/>
    <w:rsid w:val="00FA7E13"/>
    <w:rsid w:val="00FB1F7C"/>
    <w:rsid w:val="00FC04D9"/>
    <w:rsid w:val="00FC5DD8"/>
    <w:rsid w:val="00FE4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DF8F3"/>
  <w15:chartTrackingRefBased/>
  <w15:docId w15:val="{B6AED9E7-6008-4524-B692-817F6CD0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0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C7065"/>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uiPriority w:val="20"/>
    <w:qFormat/>
    <w:rsid w:val="00CC7065"/>
    <w:rPr>
      <w:color w:val="CC0033"/>
    </w:rPr>
  </w:style>
  <w:style w:type="paragraph" w:styleId="a5">
    <w:name w:val="List Paragraph"/>
    <w:basedOn w:val="a"/>
    <w:qFormat/>
    <w:rsid w:val="00CC7065"/>
    <w:pPr>
      <w:widowControl/>
      <w:ind w:firstLineChars="200" w:firstLine="420"/>
      <w:jc w:val="left"/>
    </w:pPr>
    <w:rPr>
      <w:rFonts w:ascii="Times New Roman" w:hAnsi="Times New Roman"/>
      <w:sz w:val="24"/>
      <w:szCs w:val="20"/>
      <w:lang w:bidi="he-IL"/>
    </w:rPr>
  </w:style>
  <w:style w:type="paragraph" w:styleId="a6">
    <w:name w:val="header"/>
    <w:basedOn w:val="a"/>
    <w:link w:val="a7"/>
    <w:uiPriority w:val="99"/>
    <w:unhideWhenUsed/>
    <w:rsid w:val="00E75C0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75C0E"/>
    <w:rPr>
      <w:rFonts w:ascii="Calibri" w:eastAsia="宋体" w:hAnsi="Calibri" w:cs="Times New Roman"/>
      <w:sz w:val="18"/>
      <w:szCs w:val="18"/>
    </w:rPr>
  </w:style>
  <w:style w:type="paragraph" w:styleId="a8">
    <w:name w:val="footer"/>
    <w:basedOn w:val="a"/>
    <w:link w:val="a9"/>
    <w:uiPriority w:val="99"/>
    <w:unhideWhenUsed/>
    <w:rsid w:val="00E75C0E"/>
    <w:pPr>
      <w:tabs>
        <w:tab w:val="center" w:pos="4153"/>
        <w:tab w:val="right" w:pos="8306"/>
      </w:tabs>
      <w:snapToGrid w:val="0"/>
      <w:jc w:val="left"/>
    </w:pPr>
    <w:rPr>
      <w:sz w:val="18"/>
      <w:szCs w:val="18"/>
    </w:rPr>
  </w:style>
  <w:style w:type="character" w:customStyle="1" w:styleId="a9">
    <w:name w:val="页脚 字符"/>
    <w:basedOn w:val="a0"/>
    <w:link w:val="a8"/>
    <w:uiPriority w:val="99"/>
    <w:rsid w:val="00E75C0E"/>
    <w:rPr>
      <w:rFonts w:ascii="Calibri" w:eastAsia="宋体" w:hAnsi="Calibri" w:cs="Times New Roman"/>
      <w:sz w:val="18"/>
      <w:szCs w:val="18"/>
    </w:rPr>
  </w:style>
  <w:style w:type="paragraph" w:styleId="aa">
    <w:name w:val="Normal (Web)"/>
    <w:basedOn w:val="a"/>
    <w:uiPriority w:val="99"/>
    <w:semiHidden/>
    <w:unhideWhenUsed/>
    <w:rsid w:val="009A2BC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971">
      <w:bodyDiv w:val="1"/>
      <w:marLeft w:val="0"/>
      <w:marRight w:val="0"/>
      <w:marTop w:val="0"/>
      <w:marBottom w:val="0"/>
      <w:divBdr>
        <w:top w:val="none" w:sz="0" w:space="0" w:color="auto"/>
        <w:left w:val="none" w:sz="0" w:space="0" w:color="auto"/>
        <w:bottom w:val="none" w:sz="0" w:space="0" w:color="auto"/>
        <w:right w:val="none" w:sz="0" w:space="0" w:color="auto"/>
      </w:divBdr>
    </w:div>
    <w:div w:id="45810056">
      <w:bodyDiv w:val="1"/>
      <w:marLeft w:val="0"/>
      <w:marRight w:val="0"/>
      <w:marTop w:val="0"/>
      <w:marBottom w:val="0"/>
      <w:divBdr>
        <w:top w:val="none" w:sz="0" w:space="0" w:color="auto"/>
        <w:left w:val="none" w:sz="0" w:space="0" w:color="auto"/>
        <w:bottom w:val="none" w:sz="0" w:space="0" w:color="auto"/>
        <w:right w:val="none" w:sz="0" w:space="0" w:color="auto"/>
      </w:divBdr>
    </w:div>
    <w:div w:id="119232724">
      <w:bodyDiv w:val="1"/>
      <w:marLeft w:val="0"/>
      <w:marRight w:val="0"/>
      <w:marTop w:val="0"/>
      <w:marBottom w:val="0"/>
      <w:divBdr>
        <w:top w:val="none" w:sz="0" w:space="0" w:color="auto"/>
        <w:left w:val="none" w:sz="0" w:space="0" w:color="auto"/>
        <w:bottom w:val="none" w:sz="0" w:space="0" w:color="auto"/>
        <w:right w:val="none" w:sz="0" w:space="0" w:color="auto"/>
      </w:divBdr>
    </w:div>
    <w:div w:id="166556477">
      <w:bodyDiv w:val="1"/>
      <w:marLeft w:val="0"/>
      <w:marRight w:val="0"/>
      <w:marTop w:val="0"/>
      <w:marBottom w:val="0"/>
      <w:divBdr>
        <w:top w:val="none" w:sz="0" w:space="0" w:color="auto"/>
        <w:left w:val="none" w:sz="0" w:space="0" w:color="auto"/>
        <w:bottom w:val="none" w:sz="0" w:space="0" w:color="auto"/>
        <w:right w:val="none" w:sz="0" w:space="0" w:color="auto"/>
      </w:divBdr>
    </w:div>
    <w:div w:id="220017269">
      <w:bodyDiv w:val="1"/>
      <w:marLeft w:val="0"/>
      <w:marRight w:val="0"/>
      <w:marTop w:val="0"/>
      <w:marBottom w:val="0"/>
      <w:divBdr>
        <w:top w:val="none" w:sz="0" w:space="0" w:color="auto"/>
        <w:left w:val="none" w:sz="0" w:space="0" w:color="auto"/>
        <w:bottom w:val="none" w:sz="0" w:space="0" w:color="auto"/>
        <w:right w:val="none" w:sz="0" w:space="0" w:color="auto"/>
      </w:divBdr>
    </w:div>
    <w:div w:id="248318992">
      <w:bodyDiv w:val="1"/>
      <w:marLeft w:val="0"/>
      <w:marRight w:val="0"/>
      <w:marTop w:val="0"/>
      <w:marBottom w:val="0"/>
      <w:divBdr>
        <w:top w:val="none" w:sz="0" w:space="0" w:color="auto"/>
        <w:left w:val="none" w:sz="0" w:space="0" w:color="auto"/>
        <w:bottom w:val="none" w:sz="0" w:space="0" w:color="auto"/>
        <w:right w:val="none" w:sz="0" w:space="0" w:color="auto"/>
      </w:divBdr>
      <w:divsChild>
        <w:div w:id="584150101">
          <w:marLeft w:val="720"/>
          <w:marRight w:val="0"/>
          <w:marTop w:val="0"/>
          <w:marBottom w:val="0"/>
          <w:divBdr>
            <w:top w:val="none" w:sz="0" w:space="0" w:color="auto"/>
            <w:left w:val="none" w:sz="0" w:space="0" w:color="auto"/>
            <w:bottom w:val="none" w:sz="0" w:space="0" w:color="auto"/>
            <w:right w:val="none" w:sz="0" w:space="0" w:color="auto"/>
          </w:divBdr>
        </w:div>
      </w:divsChild>
    </w:div>
    <w:div w:id="266695613">
      <w:bodyDiv w:val="1"/>
      <w:marLeft w:val="0"/>
      <w:marRight w:val="0"/>
      <w:marTop w:val="0"/>
      <w:marBottom w:val="0"/>
      <w:divBdr>
        <w:top w:val="none" w:sz="0" w:space="0" w:color="auto"/>
        <w:left w:val="none" w:sz="0" w:space="0" w:color="auto"/>
        <w:bottom w:val="none" w:sz="0" w:space="0" w:color="auto"/>
        <w:right w:val="none" w:sz="0" w:space="0" w:color="auto"/>
      </w:divBdr>
    </w:div>
    <w:div w:id="279454063">
      <w:bodyDiv w:val="1"/>
      <w:marLeft w:val="0"/>
      <w:marRight w:val="0"/>
      <w:marTop w:val="0"/>
      <w:marBottom w:val="0"/>
      <w:divBdr>
        <w:top w:val="none" w:sz="0" w:space="0" w:color="auto"/>
        <w:left w:val="none" w:sz="0" w:space="0" w:color="auto"/>
        <w:bottom w:val="none" w:sz="0" w:space="0" w:color="auto"/>
        <w:right w:val="none" w:sz="0" w:space="0" w:color="auto"/>
      </w:divBdr>
    </w:div>
    <w:div w:id="286011090">
      <w:bodyDiv w:val="1"/>
      <w:marLeft w:val="0"/>
      <w:marRight w:val="0"/>
      <w:marTop w:val="0"/>
      <w:marBottom w:val="0"/>
      <w:divBdr>
        <w:top w:val="none" w:sz="0" w:space="0" w:color="auto"/>
        <w:left w:val="none" w:sz="0" w:space="0" w:color="auto"/>
        <w:bottom w:val="none" w:sz="0" w:space="0" w:color="auto"/>
        <w:right w:val="none" w:sz="0" w:space="0" w:color="auto"/>
      </w:divBdr>
    </w:div>
    <w:div w:id="294259823">
      <w:bodyDiv w:val="1"/>
      <w:marLeft w:val="0"/>
      <w:marRight w:val="0"/>
      <w:marTop w:val="0"/>
      <w:marBottom w:val="0"/>
      <w:divBdr>
        <w:top w:val="none" w:sz="0" w:space="0" w:color="auto"/>
        <w:left w:val="none" w:sz="0" w:space="0" w:color="auto"/>
        <w:bottom w:val="none" w:sz="0" w:space="0" w:color="auto"/>
        <w:right w:val="none" w:sz="0" w:space="0" w:color="auto"/>
      </w:divBdr>
    </w:div>
    <w:div w:id="352465911">
      <w:bodyDiv w:val="1"/>
      <w:marLeft w:val="0"/>
      <w:marRight w:val="0"/>
      <w:marTop w:val="0"/>
      <w:marBottom w:val="0"/>
      <w:divBdr>
        <w:top w:val="none" w:sz="0" w:space="0" w:color="auto"/>
        <w:left w:val="none" w:sz="0" w:space="0" w:color="auto"/>
        <w:bottom w:val="none" w:sz="0" w:space="0" w:color="auto"/>
        <w:right w:val="none" w:sz="0" w:space="0" w:color="auto"/>
      </w:divBdr>
    </w:div>
    <w:div w:id="390083828">
      <w:bodyDiv w:val="1"/>
      <w:marLeft w:val="0"/>
      <w:marRight w:val="0"/>
      <w:marTop w:val="0"/>
      <w:marBottom w:val="0"/>
      <w:divBdr>
        <w:top w:val="none" w:sz="0" w:space="0" w:color="auto"/>
        <w:left w:val="none" w:sz="0" w:space="0" w:color="auto"/>
        <w:bottom w:val="none" w:sz="0" w:space="0" w:color="auto"/>
        <w:right w:val="none" w:sz="0" w:space="0" w:color="auto"/>
      </w:divBdr>
    </w:div>
    <w:div w:id="403259316">
      <w:bodyDiv w:val="1"/>
      <w:marLeft w:val="0"/>
      <w:marRight w:val="0"/>
      <w:marTop w:val="0"/>
      <w:marBottom w:val="0"/>
      <w:divBdr>
        <w:top w:val="none" w:sz="0" w:space="0" w:color="auto"/>
        <w:left w:val="none" w:sz="0" w:space="0" w:color="auto"/>
        <w:bottom w:val="none" w:sz="0" w:space="0" w:color="auto"/>
        <w:right w:val="none" w:sz="0" w:space="0" w:color="auto"/>
      </w:divBdr>
    </w:div>
    <w:div w:id="410155370">
      <w:bodyDiv w:val="1"/>
      <w:marLeft w:val="0"/>
      <w:marRight w:val="0"/>
      <w:marTop w:val="0"/>
      <w:marBottom w:val="0"/>
      <w:divBdr>
        <w:top w:val="none" w:sz="0" w:space="0" w:color="auto"/>
        <w:left w:val="none" w:sz="0" w:space="0" w:color="auto"/>
        <w:bottom w:val="none" w:sz="0" w:space="0" w:color="auto"/>
        <w:right w:val="none" w:sz="0" w:space="0" w:color="auto"/>
      </w:divBdr>
    </w:div>
    <w:div w:id="461580275">
      <w:bodyDiv w:val="1"/>
      <w:marLeft w:val="0"/>
      <w:marRight w:val="0"/>
      <w:marTop w:val="0"/>
      <w:marBottom w:val="0"/>
      <w:divBdr>
        <w:top w:val="none" w:sz="0" w:space="0" w:color="auto"/>
        <w:left w:val="none" w:sz="0" w:space="0" w:color="auto"/>
        <w:bottom w:val="none" w:sz="0" w:space="0" w:color="auto"/>
        <w:right w:val="none" w:sz="0" w:space="0" w:color="auto"/>
      </w:divBdr>
    </w:div>
    <w:div w:id="483594754">
      <w:bodyDiv w:val="1"/>
      <w:marLeft w:val="0"/>
      <w:marRight w:val="0"/>
      <w:marTop w:val="0"/>
      <w:marBottom w:val="0"/>
      <w:divBdr>
        <w:top w:val="none" w:sz="0" w:space="0" w:color="auto"/>
        <w:left w:val="none" w:sz="0" w:space="0" w:color="auto"/>
        <w:bottom w:val="none" w:sz="0" w:space="0" w:color="auto"/>
        <w:right w:val="none" w:sz="0" w:space="0" w:color="auto"/>
      </w:divBdr>
    </w:div>
    <w:div w:id="552694192">
      <w:bodyDiv w:val="1"/>
      <w:marLeft w:val="0"/>
      <w:marRight w:val="0"/>
      <w:marTop w:val="0"/>
      <w:marBottom w:val="0"/>
      <w:divBdr>
        <w:top w:val="none" w:sz="0" w:space="0" w:color="auto"/>
        <w:left w:val="none" w:sz="0" w:space="0" w:color="auto"/>
        <w:bottom w:val="none" w:sz="0" w:space="0" w:color="auto"/>
        <w:right w:val="none" w:sz="0" w:space="0" w:color="auto"/>
      </w:divBdr>
    </w:div>
    <w:div w:id="576861359">
      <w:bodyDiv w:val="1"/>
      <w:marLeft w:val="0"/>
      <w:marRight w:val="0"/>
      <w:marTop w:val="0"/>
      <w:marBottom w:val="0"/>
      <w:divBdr>
        <w:top w:val="none" w:sz="0" w:space="0" w:color="auto"/>
        <w:left w:val="none" w:sz="0" w:space="0" w:color="auto"/>
        <w:bottom w:val="none" w:sz="0" w:space="0" w:color="auto"/>
        <w:right w:val="none" w:sz="0" w:space="0" w:color="auto"/>
      </w:divBdr>
    </w:div>
    <w:div w:id="603539727">
      <w:bodyDiv w:val="1"/>
      <w:marLeft w:val="0"/>
      <w:marRight w:val="0"/>
      <w:marTop w:val="0"/>
      <w:marBottom w:val="0"/>
      <w:divBdr>
        <w:top w:val="none" w:sz="0" w:space="0" w:color="auto"/>
        <w:left w:val="none" w:sz="0" w:space="0" w:color="auto"/>
        <w:bottom w:val="none" w:sz="0" w:space="0" w:color="auto"/>
        <w:right w:val="none" w:sz="0" w:space="0" w:color="auto"/>
      </w:divBdr>
    </w:div>
    <w:div w:id="668796262">
      <w:bodyDiv w:val="1"/>
      <w:marLeft w:val="0"/>
      <w:marRight w:val="0"/>
      <w:marTop w:val="0"/>
      <w:marBottom w:val="0"/>
      <w:divBdr>
        <w:top w:val="none" w:sz="0" w:space="0" w:color="auto"/>
        <w:left w:val="none" w:sz="0" w:space="0" w:color="auto"/>
        <w:bottom w:val="none" w:sz="0" w:space="0" w:color="auto"/>
        <w:right w:val="none" w:sz="0" w:space="0" w:color="auto"/>
      </w:divBdr>
    </w:div>
    <w:div w:id="677849590">
      <w:bodyDiv w:val="1"/>
      <w:marLeft w:val="0"/>
      <w:marRight w:val="0"/>
      <w:marTop w:val="0"/>
      <w:marBottom w:val="0"/>
      <w:divBdr>
        <w:top w:val="none" w:sz="0" w:space="0" w:color="auto"/>
        <w:left w:val="none" w:sz="0" w:space="0" w:color="auto"/>
        <w:bottom w:val="none" w:sz="0" w:space="0" w:color="auto"/>
        <w:right w:val="none" w:sz="0" w:space="0" w:color="auto"/>
      </w:divBdr>
    </w:div>
    <w:div w:id="727656941">
      <w:bodyDiv w:val="1"/>
      <w:marLeft w:val="0"/>
      <w:marRight w:val="0"/>
      <w:marTop w:val="0"/>
      <w:marBottom w:val="0"/>
      <w:divBdr>
        <w:top w:val="none" w:sz="0" w:space="0" w:color="auto"/>
        <w:left w:val="none" w:sz="0" w:space="0" w:color="auto"/>
        <w:bottom w:val="none" w:sz="0" w:space="0" w:color="auto"/>
        <w:right w:val="none" w:sz="0" w:space="0" w:color="auto"/>
      </w:divBdr>
    </w:div>
    <w:div w:id="758209493">
      <w:bodyDiv w:val="1"/>
      <w:marLeft w:val="0"/>
      <w:marRight w:val="0"/>
      <w:marTop w:val="0"/>
      <w:marBottom w:val="0"/>
      <w:divBdr>
        <w:top w:val="none" w:sz="0" w:space="0" w:color="auto"/>
        <w:left w:val="none" w:sz="0" w:space="0" w:color="auto"/>
        <w:bottom w:val="none" w:sz="0" w:space="0" w:color="auto"/>
        <w:right w:val="none" w:sz="0" w:space="0" w:color="auto"/>
      </w:divBdr>
    </w:div>
    <w:div w:id="771633529">
      <w:bodyDiv w:val="1"/>
      <w:marLeft w:val="0"/>
      <w:marRight w:val="0"/>
      <w:marTop w:val="0"/>
      <w:marBottom w:val="0"/>
      <w:divBdr>
        <w:top w:val="none" w:sz="0" w:space="0" w:color="auto"/>
        <w:left w:val="none" w:sz="0" w:space="0" w:color="auto"/>
        <w:bottom w:val="none" w:sz="0" w:space="0" w:color="auto"/>
        <w:right w:val="none" w:sz="0" w:space="0" w:color="auto"/>
      </w:divBdr>
    </w:div>
    <w:div w:id="773138743">
      <w:bodyDiv w:val="1"/>
      <w:marLeft w:val="0"/>
      <w:marRight w:val="0"/>
      <w:marTop w:val="0"/>
      <w:marBottom w:val="0"/>
      <w:divBdr>
        <w:top w:val="none" w:sz="0" w:space="0" w:color="auto"/>
        <w:left w:val="none" w:sz="0" w:space="0" w:color="auto"/>
        <w:bottom w:val="none" w:sz="0" w:space="0" w:color="auto"/>
        <w:right w:val="none" w:sz="0" w:space="0" w:color="auto"/>
      </w:divBdr>
    </w:div>
    <w:div w:id="802773836">
      <w:bodyDiv w:val="1"/>
      <w:marLeft w:val="0"/>
      <w:marRight w:val="0"/>
      <w:marTop w:val="0"/>
      <w:marBottom w:val="0"/>
      <w:divBdr>
        <w:top w:val="none" w:sz="0" w:space="0" w:color="auto"/>
        <w:left w:val="none" w:sz="0" w:space="0" w:color="auto"/>
        <w:bottom w:val="none" w:sz="0" w:space="0" w:color="auto"/>
        <w:right w:val="none" w:sz="0" w:space="0" w:color="auto"/>
      </w:divBdr>
    </w:div>
    <w:div w:id="841624816">
      <w:bodyDiv w:val="1"/>
      <w:marLeft w:val="0"/>
      <w:marRight w:val="0"/>
      <w:marTop w:val="0"/>
      <w:marBottom w:val="0"/>
      <w:divBdr>
        <w:top w:val="none" w:sz="0" w:space="0" w:color="auto"/>
        <w:left w:val="none" w:sz="0" w:space="0" w:color="auto"/>
        <w:bottom w:val="none" w:sz="0" w:space="0" w:color="auto"/>
        <w:right w:val="none" w:sz="0" w:space="0" w:color="auto"/>
      </w:divBdr>
    </w:div>
    <w:div w:id="894973581">
      <w:bodyDiv w:val="1"/>
      <w:marLeft w:val="0"/>
      <w:marRight w:val="0"/>
      <w:marTop w:val="0"/>
      <w:marBottom w:val="0"/>
      <w:divBdr>
        <w:top w:val="none" w:sz="0" w:space="0" w:color="auto"/>
        <w:left w:val="none" w:sz="0" w:space="0" w:color="auto"/>
        <w:bottom w:val="none" w:sz="0" w:space="0" w:color="auto"/>
        <w:right w:val="none" w:sz="0" w:space="0" w:color="auto"/>
      </w:divBdr>
    </w:div>
    <w:div w:id="905531482">
      <w:bodyDiv w:val="1"/>
      <w:marLeft w:val="0"/>
      <w:marRight w:val="0"/>
      <w:marTop w:val="0"/>
      <w:marBottom w:val="0"/>
      <w:divBdr>
        <w:top w:val="none" w:sz="0" w:space="0" w:color="auto"/>
        <w:left w:val="none" w:sz="0" w:space="0" w:color="auto"/>
        <w:bottom w:val="none" w:sz="0" w:space="0" w:color="auto"/>
        <w:right w:val="none" w:sz="0" w:space="0" w:color="auto"/>
      </w:divBdr>
    </w:div>
    <w:div w:id="959992677">
      <w:bodyDiv w:val="1"/>
      <w:marLeft w:val="0"/>
      <w:marRight w:val="0"/>
      <w:marTop w:val="0"/>
      <w:marBottom w:val="0"/>
      <w:divBdr>
        <w:top w:val="none" w:sz="0" w:space="0" w:color="auto"/>
        <w:left w:val="none" w:sz="0" w:space="0" w:color="auto"/>
        <w:bottom w:val="none" w:sz="0" w:space="0" w:color="auto"/>
        <w:right w:val="none" w:sz="0" w:space="0" w:color="auto"/>
      </w:divBdr>
    </w:div>
    <w:div w:id="995455215">
      <w:bodyDiv w:val="1"/>
      <w:marLeft w:val="0"/>
      <w:marRight w:val="0"/>
      <w:marTop w:val="0"/>
      <w:marBottom w:val="0"/>
      <w:divBdr>
        <w:top w:val="none" w:sz="0" w:space="0" w:color="auto"/>
        <w:left w:val="none" w:sz="0" w:space="0" w:color="auto"/>
        <w:bottom w:val="none" w:sz="0" w:space="0" w:color="auto"/>
        <w:right w:val="none" w:sz="0" w:space="0" w:color="auto"/>
      </w:divBdr>
    </w:div>
    <w:div w:id="1032535154">
      <w:bodyDiv w:val="1"/>
      <w:marLeft w:val="0"/>
      <w:marRight w:val="0"/>
      <w:marTop w:val="0"/>
      <w:marBottom w:val="0"/>
      <w:divBdr>
        <w:top w:val="none" w:sz="0" w:space="0" w:color="auto"/>
        <w:left w:val="none" w:sz="0" w:space="0" w:color="auto"/>
        <w:bottom w:val="none" w:sz="0" w:space="0" w:color="auto"/>
        <w:right w:val="none" w:sz="0" w:space="0" w:color="auto"/>
      </w:divBdr>
    </w:div>
    <w:div w:id="1034111726">
      <w:bodyDiv w:val="1"/>
      <w:marLeft w:val="0"/>
      <w:marRight w:val="0"/>
      <w:marTop w:val="0"/>
      <w:marBottom w:val="0"/>
      <w:divBdr>
        <w:top w:val="none" w:sz="0" w:space="0" w:color="auto"/>
        <w:left w:val="none" w:sz="0" w:space="0" w:color="auto"/>
        <w:bottom w:val="none" w:sz="0" w:space="0" w:color="auto"/>
        <w:right w:val="none" w:sz="0" w:space="0" w:color="auto"/>
      </w:divBdr>
    </w:div>
    <w:div w:id="1036928199">
      <w:bodyDiv w:val="1"/>
      <w:marLeft w:val="0"/>
      <w:marRight w:val="0"/>
      <w:marTop w:val="0"/>
      <w:marBottom w:val="0"/>
      <w:divBdr>
        <w:top w:val="none" w:sz="0" w:space="0" w:color="auto"/>
        <w:left w:val="none" w:sz="0" w:space="0" w:color="auto"/>
        <w:bottom w:val="none" w:sz="0" w:space="0" w:color="auto"/>
        <w:right w:val="none" w:sz="0" w:space="0" w:color="auto"/>
      </w:divBdr>
    </w:div>
    <w:div w:id="1091588909">
      <w:bodyDiv w:val="1"/>
      <w:marLeft w:val="0"/>
      <w:marRight w:val="0"/>
      <w:marTop w:val="0"/>
      <w:marBottom w:val="0"/>
      <w:divBdr>
        <w:top w:val="none" w:sz="0" w:space="0" w:color="auto"/>
        <w:left w:val="none" w:sz="0" w:space="0" w:color="auto"/>
        <w:bottom w:val="none" w:sz="0" w:space="0" w:color="auto"/>
        <w:right w:val="none" w:sz="0" w:space="0" w:color="auto"/>
      </w:divBdr>
    </w:div>
    <w:div w:id="1163155419">
      <w:bodyDiv w:val="1"/>
      <w:marLeft w:val="0"/>
      <w:marRight w:val="0"/>
      <w:marTop w:val="0"/>
      <w:marBottom w:val="0"/>
      <w:divBdr>
        <w:top w:val="none" w:sz="0" w:space="0" w:color="auto"/>
        <w:left w:val="none" w:sz="0" w:space="0" w:color="auto"/>
        <w:bottom w:val="none" w:sz="0" w:space="0" w:color="auto"/>
        <w:right w:val="none" w:sz="0" w:space="0" w:color="auto"/>
      </w:divBdr>
    </w:div>
    <w:div w:id="1164855572">
      <w:bodyDiv w:val="1"/>
      <w:marLeft w:val="0"/>
      <w:marRight w:val="0"/>
      <w:marTop w:val="0"/>
      <w:marBottom w:val="0"/>
      <w:divBdr>
        <w:top w:val="none" w:sz="0" w:space="0" w:color="auto"/>
        <w:left w:val="none" w:sz="0" w:space="0" w:color="auto"/>
        <w:bottom w:val="none" w:sz="0" w:space="0" w:color="auto"/>
        <w:right w:val="none" w:sz="0" w:space="0" w:color="auto"/>
      </w:divBdr>
    </w:div>
    <w:div w:id="1215383517">
      <w:bodyDiv w:val="1"/>
      <w:marLeft w:val="0"/>
      <w:marRight w:val="0"/>
      <w:marTop w:val="0"/>
      <w:marBottom w:val="0"/>
      <w:divBdr>
        <w:top w:val="none" w:sz="0" w:space="0" w:color="auto"/>
        <w:left w:val="none" w:sz="0" w:space="0" w:color="auto"/>
        <w:bottom w:val="none" w:sz="0" w:space="0" w:color="auto"/>
        <w:right w:val="none" w:sz="0" w:space="0" w:color="auto"/>
      </w:divBdr>
    </w:div>
    <w:div w:id="1215853301">
      <w:bodyDiv w:val="1"/>
      <w:marLeft w:val="0"/>
      <w:marRight w:val="0"/>
      <w:marTop w:val="0"/>
      <w:marBottom w:val="0"/>
      <w:divBdr>
        <w:top w:val="none" w:sz="0" w:space="0" w:color="auto"/>
        <w:left w:val="none" w:sz="0" w:space="0" w:color="auto"/>
        <w:bottom w:val="none" w:sz="0" w:space="0" w:color="auto"/>
        <w:right w:val="none" w:sz="0" w:space="0" w:color="auto"/>
      </w:divBdr>
    </w:div>
    <w:div w:id="1248611069">
      <w:bodyDiv w:val="1"/>
      <w:marLeft w:val="0"/>
      <w:marRight w:val="0"/>
      <w:marTop w:val="0"/>
      <w:marBottom w:val="0"/>
      <w:divBdr>
        <w:top w:val="none" w:sz="0" w:space="0" w:color="auto"/>
        <w:left w:val="none" w:sz="0" w:space="0" w:color="auto"/>
        <w:bottom w:val="none" w:sz="0" w:space="0" w:color="auto"/>
        <w:right w:val="none" w:sz="0" w:space="0" w:color="auto"/>
      </w:divBdr>
    </w:div>
    <w:div w:id="1248926414">
      <w:bodyDiv w:val="1"/>
      <w:marLeft w:val="0"/>
      <w:marRight w:val="0"/>
      <w:marTop w:val="0"/>
      <w:marBottom w:val="0"/>
      <w:divBdr>
        <w:top w:val="none" w:sz="0" w:space="0" w:color="auto"/>
        <w:left w:val="none" w:sz="0" w:space="0" w:color="auto"/>
        <w:bottom w:val="none" w:sz="0" w:space="0" w:color="auto"/>
        <w:right w:val="none" w:sz="0" w:space="0" w:color="auto"/>
      </w:divBdr>
    </w:div>
    <w:div w:id="1275483953">
      <w:bodyDiv w:val="1"/>
      <w:marLeft w:val="0"/>
      <w:marRight w:val="0"/>
      <w:marTop w:val="0"/>
      <w:marBottom w:val="0"/>
      <w:divBdr>
        <w:top w:val="none" w:sz="0" w:space="0" w:color="auto"/>
        <w:left w:val="none" w:sz="0" w:space="0" w:color="auto"/>
        <w:bottom w:val="none" w:sz="0" w:space="0" w:color="auto"/>
        <w:right w:val="none" w:sz="0" w:space="0" w:color="auto"/>
      </w:divBdr>
    </w:div>
    <w:div w:id="1287663099">
      <w:bodyDiv w:val="1"/>
      <w:marLeft w:val="0"/>
      <w:marRight w:val="0"/>
      <w:marTop w:val="0"/>
      <w:marBottom w:val="0"/>
      <w:divBdr>
        <w:top w:val="none" w:sz="0" w:space="0" w:color="auto"/>
        <w:left w:val="none" w:sz="0" w:space="0" w:color="auto"/>
        <w:bottom w:val="none" w:sz="0" w:space="0" w:color="auto"/>
        <w:right w:val="none" w:sz="0" w:space="0" w:color="auto"/>
      </w:divBdr>
    </w:div>
    <w:div w:id="1334139095">
      <w:bodyDiv w:val="1"/>
      <w:marLeft w:val="0"/>
      <w:marRight w:val="0"/>
      <w:marTop w:val="0"/>
      <w:marBottom w:val="0"/>
      <w:divBdr>
        <w:top w:val="none" w:sz="0" w:space="0" w:color="auto"/>
        <w:left w:val="none" w:sz="0" w:space="0" w:color="auto"/>
        <w:bottom w:val="none" w:sz="0" w:space="0" w:color="auto"/>
        <w:right w:val="none" w:sz="0" w:space="0" w:color="auto"/>
      </w:divBdr>
    </w:div>
    <w:div w:id="1378969739">
      <w:bodyDiv w:val="1"/>
      <w:marLeft w:val="0"/>
      <w:marRight w:val="0"/>
      <w:marTop w:val="0"/>
      <w:marBottom w:val="0"/>
      <w:divBdr>
        <w:top w:val="none" w:sz="0" w:space="0" w:color="auto"/>
        <w:left w:val="none" w:sz="0" w:space="0" w:color="auto"/>
        <w:bottom w:val="none" w:sz="0" w:space="0" w:color="auto"/>
        <w:right w:val="none" w:sz="0" w:space="0" w:color="auto"/>
      </w:divBdr>
    </w:div>
    <w:div w:id="1385326611">
      <w:bodyDiv w:val="1"/>
      <w:marLeft w:val="0"/>
      <w:marRight w:val="0"/>
      <w:marTop w:val="0"/>
      <w:marBottom w:val="0"/>
      <w:divBdr>
        <w:top w:val="none" w:sz="0" w:space="0" w:color="auto"/>
        <w:left w:val="none" w:sz="0" w:space="0" w:color="auto"/>
        <w:bottom w:val="none" w:sz="0" w:space="0" w:color="auto"/>
        <w:right w:val="none" w:sz="0" w:space="0" w:color="auto"/>
      </w:divBdr>
    </w:div>
    <w:div w:id="1399132474">
      <w:bodyDiv w:val="1"/>
      <w:marLeft w:val="0"/>
      <w:marRight w:val="0"/>
      <w:marTop w:val="0"/>
      <w:marBottom w:val="0"/>
      <w:divBdr>
        <w:top w:val="none" w:sz="0" w:space="0" w:color="auto"/>
        <w:left w:val="none" w:sz="0" w:space="0" w:color="auto"/>
        <w:bottom w:val="none" w:sz="0" w:space="0" w:color="auto"/>
        <w:right w:val="none" w:sz="0" w:space="0" w:color="auto"/>
      </w:divBdr>
    </w:div>
    <w:div w:id="1401320544">
      <w:bodyDiv w:val="1"/>
      <w:marLeft w:val="0"/>
      <w:marRight w:val="0"/>
      <w:marTop w:val="0"/>
      <w:marBottom w:val="0"/>
      <w:divBdr>
        <w:top w:val="none" w:sz="0" w:space="0" w:color="auto"/>
        <w:left w:val="none" w:sz="0" w:space="0" w:color="auto"/>
        <w:bottom w:val="none" w:sz="0" w:space="0" w:color="auto"/>
        <w:right w:val="none" w:sz="0" w:space="0" w:color="auto"/>
      </w:divBdr>
    </w:div>
    <w:div w:id="1414667820">
      <w:bodyDiv w:val="1"/>
      <w:marLeft w:val="0"/>
      <w:marRight w:val="0"/>
      <w:marTop w:val="0"/>
      <w:marBottom w:val="0"/>
      <w:divBdr>
        <w:top w:val="none" w:sz="0" w:space="0" w:color="auto"/>
        <w:left w:val="none" w:sz="0" w:space="0" w:color="auto"/>
        <w:bottom w:val="none" w:sz="0" w:space="0" w:color="auto"/>
        <w:right w:val="none" w:sz="0" w:space="0" w:color="auto"/>
      </w:divBdr>
    </w:div>
    <w:div w:id="1472166515">
      <w:bodyDiv w:val="1"/>
      <w:marLeft w:val="0"/>
      <w:marRight w:val="0"/>
      <w:marTop w:val="0"/>
      <w:marBottom w:val="0"/>
      <w:divBdr>
        <w:top w:val="none" w:sz="0" w:space="0" w:color="auto"/>
        <w:left w:val="none" w:sz="0" w:space="0" w:color="auto"/>
        <w:bottom w:val="none" w:sz="0" w:space="0" w:color="auto"/>
        <w:right w:val="none" w:sz="0" w:space="0" w:color="auto"/>
      </w:divBdr>
    </w:div>
    <w:div w:id="1511793555">
      <w:bodyDiv w:val="1"/>
      <w:marLeft w:val="0"/>
      <w:marRight w:val="0"/>
      <w:marTop w:val="0"/>
      <w:marBottom w:val="0"/>
      <w:divBdr>
        <w:top w:val="none" w:sz="0" w:space="0" w:color="auto"/>
        <w:left w:val="none" w:sz="0" w:space="0" w:color="auto"/>
        <w:bottom w:val="none" w:sz="0" w:space="0" w:color="auto"/>
        <w:right w:val="none" w:sz="0" w:space="0" w:color="auto"/>
      </w:divBdr>
    </w:div>
    <w:div w:id="1551190353">
      <w:bodyDiv w:val="1"/>
      <w:marLeft w:val="0"/>
      <w:marRight w:val="0"/>
      <w:marTop w:val="0"/>
      <w:marBottom w:val="0"/>
      <w:divBdr>
        <w:top w:val="none" w:sz="0" w:space="0" w:color="auto"/>
        <w:left w:val="none" w:sz="0" w:space="0" w:color="auto"/>
        <w:bottom w:val="none" w:sz="0" w:space="0" w:color="auto"/>
        <w:right w:val="none" w:sz="0" w:space="0" w:color="auto"/>
      </w:divBdr>
    </w:div>
    <w:div w:id="1556771995">
      <w:bodyDiv w:val="1"/>
      <w:marLeft w:val="0"/>
      <w:marRight w:val="0"/>
      <w:marTop w:val="0"/>
      <w:marBottom w:val="0"/>
      <w:divBdr>
        <w:top w:val="none" w:sz="0" w:space="0" w:color="auto"/>
        <w:left w:val="none" w:sz="0" w:space="0" w:color="auto"/>
        <w:bottom w:val="none" w:sz="0" w:space="0" w:color="auto"/>
        <w:right w:val="none" w:sz="0" w:space="0" w:color="auto"/>
      </w:divBdr>
    </w:div>
    <w:div w:id="1683898457">
      <w:bodyDiv w:val="1"/>
      <w:marLeft w:val="0"/>
      <w:marRight w:val="0"/>
      <w:marTop w:val="0"/>
      <w:marBottom w:val="0"/>
      <w:divBdr>
        <w:top w:val="none" w:sz="0" w:space="0" w:color="auto"/>
        <w:left w:val="none" w:sz="0" w:space="0" w:color="auto"/>
        <w:bottom w:val="none" w:sz="0" w:space="0" w:color="auto"/>
        <w:right w:val="none" w:sz="0" w:space="0" w:color="auto"/>
      </w:divBdr>
    </w:div>
    <w:div w:id="1724525694">
      <w:bodyDiv w:val="1"/>
      <w:marLeft w:val="0"/>
      <w:marRight w:val="0"/>
      <w:marTop w:val="0"/>
      <w:marBottom w:val="0"/>
      <w:divBdr>
        <w:top w:val="none" w:sz="0" w:space="0" w:color="auto"/>
        <w:left w:val="none" w:sz="0" w:space="0" w:color="auto"/>
        <w:bottom w:val="none" w:sz="0" w:space="0" w:color="auto"/>
        <w:right w:val="none" w:sz="0" w:space="0" w:color="auto"/>
      </w:divBdr>
    </w:div>
    <w:div w:id="1737390867">
      <w:bodyDiv w:val="1"/>
      <w:marLeft w:val="0"/>
      <w:marRight w:val="0"/>
      <w:marTop w:val="0"/>
      <w:marBottom w:val="0"/>
      <w:divBdr>
        <w:top w:val="none" w:sz="0" w:space="0" w:color="auto"/>
        <w:left w:val="none" w:sz="0" w:space="0" w:color="auto"/>
        <w:bottom w:val="none" w:sz="0" w:space="0" w:color="auto"/>
        <w:right w:val="none" w:sz="0" w:space="0" w:color="auto"/>
      </w:divBdr>
    </w:div>
    <w:div w:id="1752923375">
      <w:bodyDiv w:val="1"/>
      <w:marLeft w:val="0"/>
      <w:marRight w:val="0"/>
      <w:marTop w:val="0"/>
      <w:marBottom w:val="0"/>
      <w:divBdr>
        <w:top w:val="none" w:sz="0" w:space="0" w:color="auto"/>
        <w:left w:val="none" w:sz="0" w:space="0" w:color="auto"/>
        <w:bottom w:val="none" w:sz="0" w:space="0" w:color="auto"/>
        <w:right w:val="none" w:sz="0" w:space="0" w:color="auto"/>
      </w:divBdr>
    </w:div>
    <w:div w:id="1755857137">
      <w:bodyDiv w:val="1"/>
      <w:marLeft w:val="0"/>
      <w:marRight w:val="0"/>
      <w:marTop w:val="0"/>
      <w:marBottom w:val="0"/>
      <w:divBdr>
        <w:top w:val="none" w:sz="0" w:space="0" w:color="auto"/>
        <w:left w:val="none" w:sz="0" w:space="0" w:color="auto"/>
        <w:bottom w:val="none" w:sz="0" w:space="0" w:color="auto"/>
        <w:right w:val="none" w:sz="0" w:space="0" w:color="auto"/>
      </w:divBdr>
    </w:div>
    <w:div w:id="1810592209">
      <w:bodyDiv w:val="1"/>
      <w:marLeft w:val="0"/>
      <w:marRight w:val="0"/>
      <w:marTop w:val="0"/>
      <w:marBottom w:val="0"/>
      <w:divBdr>
        <w:top w:val="none" w:sz="0" w:space="0" w:color="auto"/>
        <w:left w:val="none" w:sz="0" w:space="0" w:color="auto"/>
        <w:bottom w:val="none" w:sz="0" w:space="0" w:color="auto"/>
        <w:right w:val="none" w:sz="0" w:space="0" w:color="auto"/>
      </w:divBdr>
    </w:div>
    <w:div w:id="1835025707">
      <w:bodyDiv w:val="1"/>
      <w:marLeft w:val="0"/>
      <w:marRight w:val="0"/>
      <w:marTop w:val="0"/>
      <w:marBottom w:val="0"/>
      <w:divBdr>
        <w:top w:val="none" w:sz="0" w:space="0" w:color="auto"/>
        <w:left w:val="none" w:sz="0" w:space="0" w:color="auto"/>
        <w:bottom w:val="none" w:sz="0" w:space="0" w:color="auto"/>
        <w:right w:val="none" w:sz="0" w:space="0" w:color="auto"/>
      </w:divBdr>
    </w:div>
    <w:div w:id="1837525862">
      <w:bodyDiv w:val="1"/>
      <w:marLeft w:val="0"/>
      <w:marRight w:val="0"/>
      <w:marTop w:val="0"/>
      <w:marBottom w:val="0"/>
      <w:divBdr>
        <w:top w:val="none" w:sz="0" w:space="0" w:color="auto"/>
        <w:left w:val="none" w:sz="0" w:space="0" w:color="auto"/>
        <w:bottom w:val="none" w:sz="0" w:space="0" w:color="auto"/>
        <w:right w:val="none" w:sz="0" w:space="0" w:color="auto"/>
      </w:divBdr>
    </w:div>
    <w:div w:id="1842233293">
      <w:bodyDiv w:val="1"/>
      <w:marLeft w:val="0"/>
      <w:marRight w:val="0"/>
      <w:marTop w:val="0"/>
      <w:marBottom w:val="0"/>
      <w:divBdr>
        <w:top w:val="none" w:sz="0" w:space="0" w:color="auto"/>
        <w:left w:val="none" w:sz="0" w:space="0" w:color="auto"/>
        <w:bottom w:val="none" w:sz="0" w:space="0" w:color="auto"/>
        <w:right w:val="none" w:sz="0" w:space="0" w:color="auto"/>
      </w:divBdr>
    </w:div>
    <w:div w:id="1857497952">
      <w:bodyDiv w:val="1"/>
      <w:marLeft w:val="0"/>
      <w:marRight w:val="0"/>
      <w:marTop w:val="0"/>
      <w:marBottom w:val="0"/>
      <w:divBdr>
        <w:top w:val="none" w:sz="0" w:space="0" w:color="auto"/>
        <w:left w:val="none" w:sz="0" w:space="0" w:color="auto"/>
        <w:bottom w:val="none" w:sz="0" w:space="0" w:color="auto"/>
        <w:right w:val="none" w:sz="0" w:space="0" w:color="auto"/>
      </w:divBdr>
    </w:div>
    <w:div w:id="1900552898">
      <w:bodyDiv w:val="1"/>
      <w:marLeft w:val="0"/>
      <w:marRight w:val="0"/>
      <w:marTop w:val="0"/>
      <w:marBottom w:val="0"/>
      <w:divBdr>
        <w:top w:val="none" w:sz="0" w:space="0" w:color="auto"/>
        <w:left w:val="none" w:sz="0" w:space="0" w:color="auto"/>
        <w:bottom w:val="none" w:sz="0" w:space="0" w:color="auto"/>
        <w:right w:val="none" w:sz="0" w:space="0" w:color="auto"/>
      </w:divBdr>
    </w:div>
    <w:div w:id="1905219756">
      <w:bodyDiv w:val="1"/>
      <w:marLeft w:val="0"/>
      <w:marRight w:val="0"/>
      <w:marTop w:val="0"/>
      <w:marBottom w:val="0"/>
      <w:divBdr>
        <w:top w:val="none" w:sz="0" w:space="0" w:color="auto"/>
        <w:left w:val="none" w:sz="0" w:space="0" w:color="auto"/>
        <w:bottom w:val="none" w:sz="0" w:space="0" w:color="auto"/>
        <w:right w:val="none" w:sz="0" w:space="0" w:color="auto"/>
      </w:divBdr>
    </w:div>
    <w:div w:id="1908420550">
      <w:bodyDiv w:val="1"/>
      <w:marLeft w:val="0"/>
      <w:marRight w:val="0"/>
      <w:marTop w:val="0"/>
      <w:marBottom w:val="0"/>
      <w:divBdr>
        <w:top w:val="none" w:sz="0" w:space="0" w:color="auto"/>
        <w:left w:val="none" w:sz="0" w:space="0" w:color="auto"/>
        <w:bottom w:val="none" w:sz="0" w:space="0" w:color="auto"/>
        <w:right w:val="none" w:sz="0" w:space="0" w:color="auto"/>
      </w:divBdr>
    </w:div>
    <w:div w:id="1928267418">
      <w:bodyDiv w:val="1"/>
      <w:marLeft w:val="0"/>
      <w:marRight w:val="0"/>
      <w:marTop w:val="0"/>
      <w:marBottom w:val="0"/>
      <w:divBdr>
        <w:top w:val="none" w:sz="0" w:space="0" w:color="auto"/>
        <w:left w:val="none" w:sz="0" w:space="0" w:color="auto"/>
        <w:bottom w:val="none" w:sz="0" w:space="0" w:color="auto"/>
        <w:right w:val="none" w:sz="0" w:space="0" w:color="auto"/>
      </w:divBdr>
      <w:divsChild>
        <w:div w:id="631716057">
          <w:marLeft w:val="720"/>
          <w:marRight w:val="0"/>
          <w:marTop w:val="0"/>
          <w:marBottom w:val="0"/>
          <w:divBdr>
            <w:top w:val="none" w:sz="0" w:space="0" w:color="auto"/>
            <w:left w:val="none" w:sz="0" w:space="0" w:color="auto"/>
            <w:bottom w:val="none" w:sz="0" w:space="0" w:color="auto"/>
            <w:right w:val="none" w:sz="0" w:space="0" w:color="auto"/>
          </w:divBdr>
        </w:div>
      </w:divsChild>
    </w:div>
    <w:div w:id="1947881590">
      <w:bodyDiv w:val="1"/>
      <w:marLeft w:val="0"/>
      <w:marRight w:val="0"/>
      <w:marTop w:val="0"/>
      <w:marBottom w:val="0"/>
      <w:divBdr>
        <w:top w:val="none" w:sz="0" w:space="0" w:color="auto"/>
        <w:left w:val="none" w:sz="0" w:space="0" w:color="auto"/>
        <w:bottom w:val="none" w:sz="0" w:space="0" w:color="auto"/>
        <w:right w:val="none" w:sz="0" w:space="0" w:color="auto"/>
      </w:divBdr>
      <w:divsChild>
        <w:div w:id="736631005">
          <w:marLeft w:val="0"/>
          <w:marRight w:val="0"/>
          <w:marTop w:val="360"/>
          <w:marBottom w:val="0"/>
          <w:divBdr>
            <w:top w:val="none" w:sz="0" w:space="0" w:color="auto"/>
            <w:left w:val="none" w:sz="0" w:space="0" w:color="auto"/>
            <w:bottom w:val="none" w:sz="0" w:space="0" w:color="auto"/>
            <w:right w:val="none" w:sz="0" w:space="0" w:color="auto"/>
          </w:divBdr>
        </w:div>
        <w:div w:id="1771269602">
          <w:marLeft w:val="0"/>
          <w:marRight w:val="0"/>
          <w:marTop w:val="360"/>
          <w:marBottom w:val="0"/>
          <w:divBdr>
            <w:top w:val="none" w:sz="0" w:space="0" w:color="auto"/>
            <w:left w:val="none" w:sz="0" w:space="0" w:color="auto"/>
            <w:bottom w:val="none" w:sz="0" w:space="0" w:color="auto"/>
            <w:right w:val="none" w:sz="0" w:space="0" w:color="auto"/>
          </w:divBdr>
        </w:div>
        <w:div w:id="344138683">
          <w:marLeft w:val="0"/>
          <w:marRight w:val="0"/>
          <w:marTop w:val="360"/>
          <w:marBottom w:val="0"/>
          <w:divBdr>
            <w:top w:val="none" w:sz="0" w:space="0" w:color="auto"/>
            <w:left w:val="none" w:sz="0" w:space="0" w:color="auto"/>
            <w:bottom w:val="none" w:sz="0" w:space="0" w:color="auto"/>
            <w:right w:val="none" w:sz="0" w:space="0" w:color="auto"/>
          </w:divBdr>
        </w:div>
        <w:div w:id="1416829529">
          <w:marLeft w:val="0"/>
          <w:marRight w:val="0"/>
          <w:marTop w:val="360"/>
          <w:marBottom w:val="0"/>
          <w:divBdr>
            <w:top w:val="none" w:sz="0" w:space="0" w:color="auto"/>
            <w:left w:val="none" w:sz="0" w:space="0" w:color="auto"/>
            <w:bottom w:val="none" w:sz="0" w:space="0" w:color="auto"/>
            <w:right w:val="none" w:sz="0" w:space="0" w:color="auto"/>
          </w:divBdr>
        </w:div>
        <w:div w:id="1606695739">
          <w:marLeft w:val="0"/>
          <w:marRight w:val="0"/>
          <w:marTop w:val="360"/>
          <w:marBottom w:val="0"/>
          <w:divBdr>
            <w:top w:val="none" w:sz="0" w:space="0" w:color="auto"/>
            <w:left w:val="none" w:sz="0" w:space="0" w:color="auto"/>
            <w:bottom w:val="none" w:sz="0" w:space="0" w:color="auto"/>
            <w:right w:val="none" w:sz="0" w:space="0" w:color="auto"/>
          </w:divBdr>
        </w:div>
        <w:div w:id="1616905496">
          <w:marLeft w:val="0"/>
          <w:marRight w:val="0"/>
          <w:marTop w:val="360"/>
          <w:marBottom w:val="0"/>
          <w:divBdr>
            <w:top w:val="none" w:sz="0" w:space="0" w:color="auto"/>
            <w:left w:val="none" w:sz="0" w:space="0" w:color="auto"/>
            <w:bottom w:val="none" w:sz="0" w:space="0" w:color="auto"/>
            <w:right w:val="none" w:sz="0" w:space="0" w:color="auto"/>
          </w:divBdr>
        </w:div>
        <w:div w:id="2007588622">
          <w:marLeft w:val="0"/>
          <w:marRight w:val="0"/>
          <w:marTop w:val="360"/>
          <w:marBottom w:val="0"/>
          <w:divBdr>
            <w:top w:val="none" w:sz="0" w:space="0" w:color="auto"/>
            <w:left w:val="none" w:sz="0" w:space="0" w:color="auto"/>
            <w:bottom w:val="none" w:sz="0" w:space="0" w:color="auto"/>
            <w:right w:val="none" w:sz="0" w:space="0" w:color="auto"/>
          </w:divBdr>
        </w:div>
        <w:div w:id="935476399">
          <w:marLeft w:val="0"/>
          <w:marRight w:val="0"/>
          <w:marTop w:val="360"/>
          <w:marBottom w:val="0"/>
          <w:divBdr>
            <w:top w:val="none" w:sz="0" w:space="0" w:color="auto"/>
            <w:left w:val="none" w:sz="0" w:space="0" w:color="auto"/>
            <w:bottom w:val="none" w:sz="0" w:space="0" w:color="auto"/>
            <w:right w:val="none" w:sz="0" w:space="0" w:color="auto"/>
          </w:divBdr>
        </w:div>
        <w:div w:id="722869827">
          <w:marLeft w:val="0"/>
          <w:marRight w:val="0"/>
          <w:marTop w:val="360"/>
          <w:marBottom w:val="0"/>
          <w:divBdr>
            <w:top w:val="none" w:sz="0" w:space="0" w:color="auto"/>
            <w:left w:val="none" w:sz="0" w:space="0" w:color="auto"/>
            <w:bottom w:val="none" w:sz="0" w:space="0" w:color="auto"/>
            <w:right w:val="none" w:sz="0" w:space="0" w:color="auto"/>
          </w:divBdr>
        </w:div>
        <w:div w:id="228272607">
          <w:marLeft w:val="0"/>
          <w:marRight w:val="0"/>
          <w:marTop w:val="360"/>
          <w:marBottom w:val="0"/>
          <w:divBdr>
            <w:top w:val="none" w:sz="0" w:space="0" w:color="auto"/>
            <w:left w:val="none" w:sz="0" w:space="0" w:color="auto"/>
            <w:bottom w:val="none" w:sz="0" w:space="0" w:color="auto"/>
            <w:right w:val="none" w:sz="0" w:space="0" w:color="auto"/>
          </w:divBdr>
        </w:div>
      </w:divsChild>
    </w:div>
    <w:div w:id="1950430294">
      <w:bodyDiv w:val="1"/>
      <w:marLeft w:val="0"/>
      <w:marRight w:val="0"/>
      <w:marTop w:val="0"/>
      <w:marBottom w:val="0"/>
      <w:divBdr>
        <w:top w:val="none" w:sz="0" w:space="0" w:color="auto"/>
        <w:left w:val="none" w:sz="0" w:space="0" w:color="auto"/>
        <w:bottom w:val="none" w:sz="0" w:space="0" w:color="auto"/>
        <w:right w:val="none" w:sz="0" w:space="0" w:color="auto"/>
      </w:divBdr>
    </w:div>
    <w:div w:id="1953632804">
      <w:bodyDiv w:val="1"/>
      <w:marLeft w:val="0"/>
      <w:marRight w:val="0"/>
      <w:marTop w:val="0"/>
      <w:marBottom w:val="0"/>
      <w:divBdr>
        <w:top w:val="none" w:sz="0" w:space="0" w:color="auto"/>
        <w:left w:val="none" w:sz="0" w:space="0" w:color="auto"/>
        <w:bottom w:val="none" w:sz="0" w:space="0" w:color="auto"/>
        <w:right w:val="none" w:sz="0" w:space="0" w:color="auto"/>
      </w:divBdr>
    </w:div>
    <w:div w:id="1978759600">
      <w:bodyDiv w:val="1"/>
      <w:marLeft w:val="0"/>
      <w:marRight w:val="0"/>
      <w:marTop w:val="0"/>
      <w:marBottom w:val="0"/>
      <w:divBdr>
        <w:top w:val="none" w:sz="0" w:space="0" w:color="auto"/>
        <w:left w:val="none" w:sz="0" w:space="0" w:color="auto"/>
        <w:bottom w:val="none" w:sz="0" w:space="0" w:color="auto"/>
        <w:right w:val="none" w:sz="0" w:space="0" w:color="auto"/>
      </w:divBdr>
    </w:div>
    <w:div w:id="1998416110">
      <w:bodyDiv w:val="1"/>
      <w:marLeft w:val="0"/>
      <w:marRight w:val="0"/>
      <w:marTop w:val="0"/>
      <w:marBottom w:val="0"/>
      <w:divBdr>
        <w:top w:val="none" w:sz="0" w:space="0" w:color="auto"/>
        <w:left w:val="none" w:sz="0" w:space="0" w:color="auto"/>
        <w:bottom w:val="none" w:sz="0" w:space="0" w:color="auto"/>
        <w:right w:val="none" w:sz="0" w:space="0" w:color="auto"/>
      </w:divBdr>
    </w:div>
    <w:div w:id="2030987578">
      <w:bodyDiv w:val="1"/>
      <w:marLeft w:val="0"/>
      <w:marRight w:val="0"/>
      <w:marTop w:val="0"/>
      <w:marBottom w:val="0"/>
      <w:divBdr>
        <w:top w:val="none" w:sz="0" w:space="0" w:color="auto"/>
        <w:left w:val="none" w:sz="0" w:space="0" w:color="auto"/>
        <w:bottom w:val="none" w:sz="0" w:space="0" w:color="auto"/>
        <w:right w:val="none" w:sz="0" w:space="0" w:color="auto"/>
      </w:divBdr>
    </w:div>
    <w:div w:id="2031492447">
      <w:bodyDiv w:val="1"/>
      <w:marLeft w:val="0"/>
      <w:marRight w:val="0"/>
      <w:marTop w:val="0"/>
      <w:marBottom w:val="0"/>
      <w:divBdr>
        <w:top w:val="none" w:sz="0" w:space="0" w:color="auto"/>
        <w:left w:val="none" w:sz="0" w:space="0" w:color="auto"/>
        <w:bottom w:val="none" w:sz="0" w:space="0" w:color="auto"/>
        <w:right w:val="none" w:sz="0" w:space="0" w:color="auto"/>
      </w:divBdr>
    </w:div>
    <w:div w:id="2053573657">
      <w:bodyDiv w:val="1"/>
      <w:marLeft w:val="0"/>
      <w:marRight w:val="0"/>
      <w:marTop w:val="0"/>
      <w:marBottom w:val="0"/>
      <w:divBdr>
        <w:top w:val="none" w:sz="0" w:space="0" w:color="auto"/>
        <w:left w:val="none" w:sz="0" w:space="0" w:color="auto"/>
        <w:bottom w:val="none" w:sz="0" w:space="0" w:color="auto"/>
        <w:right w:val="none" w:sz="0" w:space="0" w:color="auto"/>
      </w:divBdr>
    </w:div>
    <w:div w:id="2117141421">
      <w:bodyDiv w:val="1"/>
      <w:marLeft w:val="0"/>
      <w:marRight w:val="0"/>
      <w:marTop w:val="0"/>
      <w:marBottom w:val="0"/>
      <w:divBdr>
        <w:top w:val="none" w:sz="0" w:space="0" w:color="auto"/>
        <w:left w:val="none" w:sz="0" w:space="0" w:color="auto"/>
        <w:bottom w:val="none" w:sz="0" w:space="0" w:color="auto"/>
        <w:right w:val="none" w:sz="0" w:space="0" w:color="auto"/>
      </w:divBdr>
    </w:div>
    <w:div w:id="2128818555">
      <w:bodyDiv w:val="1"/>
      <w:marLeft w:val="0"/>
      <w:marRight w:val="0"/>
      <w:marTop w:val="0"/>
      <w:marBottom w:val="0"/>
      <w:divBdr>
        <w:top w:val="none" w:sz="0" w:space="0" w:color="auto"/>
        <w:left w:val="none" w:sz="0" w:space="0" w:color="auto"/>
        <w:bottom w:val="none" w:sz="0" w:space="0" w:color="auto"/>
        <w:right w:val="none" w:sz="0" w:space="0" w:color="auto"/>
      </w:divBdr>
    </w:div>
    <w:div w:id="213813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032B-A08A-4D8D-925D-8478630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646</Words>
  <Characters>646</Characters>
  <Application>Microsoft Office Word</Application>
  <DocSecurity>0</DocSecurity>
  <Lines>49</Lines>
  <Paragraphs>75</Paragraphs>
  <ScaleCrop>false</ScaleCrop>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 乃晨</dc:creator>
  <cp:keywords/>
  <dc:description/>
  <cp:lastModifiedBy>乃晨 华</cp:lastModifiedBy>
  <cp:revision>64</cp:revision>
  <cp:lastPrinted>2021-01-27T03:37:00Z</cp:lastPrinted>
  <dcterms:created xsi:type="dcterms:W3CDTF">2023-11-03T13:22:00Z</dcterms:created>
  <dcterms:modified xsi:type="dcterms:W3CDTF">2025-12-14T08:58:00Z</dcterms:modified>
</cp:coreProperties>
</file>