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3FDD8FE8" w:rsidR="005D4E28" w:rsidRPr="002430FC" w:rsidRDefault="005D4E28" w:rsidP="0028797C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2430FC">
        <w:rPr>
          <w:rFonts w:ascii="宋体" w:hAnsi="宋体" w:cs="仿宋" w:hint="eastAsia"/>
          <w:b/>
          <w:sz w:val="36"/>
          <w:szCs w:val="36"/>
        </w:rPr>
        <w:t>《</w:t>
      </w:r>
      <w:r w:rsidR="00654BF5" w:rsidRPr="002430FC">
        <w:rPr>
          <w:rFonts w:ascii="宋体" w:hAnsi="宋体" w:cs="仿宋" w:hint="eastAsia"/>
          <w:b/>
          <w:sz w:val="36"/>
          <w:szCs w:val="36"/>
        </w:rPr>
        <w:t>赋能</w:t>
      </w:r>
      <w:r w:rsidR="0028797C" w:rsidRPr="002430FC">
        <w:rPr>
          <w:rFonts w:ascii="宋体" w:hAnsi="宋体" w:cs="仿宋" w:hint="eastAsia"/>
          <w:b/>
          <w:sz w:val="36"/>
          <w:szCs w:val="36"/>
        </w:rPr>
        <w:t>项目设计与效果验证</w:t>
      </w:r>
      <w:r w:rsidR="00E75C0E" w:rsidRPr="002430FC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2430FC">
        <w:rPr>
          <w:rFonts w:ascii="宋体" w:hAnsi="宋体" w:cs="仿宋" w:hint="eastAsia"/>
          <w:b/>
          <w:sz w:val="36"/>
          <w:szCs w:val="36"/>
        </w:rPr>
        <w:t>课程大纲</w:t>
      </w:r>
    </w:p>
    <w:p w14:paraId="3288CD64" w14:textId="453C3BFC" w:rsidR="0028797C" w:rsidRPr="002430FC" w:rsidRDefault="0028797C" w:rsidP="0028797C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2430FC">
        <w:rPr>
          <w:rFonts w:ascii="宋体" w:hAnsi="宋体" w:cs="仿宋" w:hint="eastAsia"/>
          <w:b/>
          <w:sz w:val="36"/>
          <w:szCs w:val="36"/>
        </w:rPr>
        <w:t>华乃晨</w:t>
      </w:r>
    </w:p>
    <w:p w14:paraId="6E41477E" w14:textId="4FA5BBAA" w:rsidR="00537585" w:rsidRPr="002430FC" w:rsidRDefault="00214681" w:rsidP="0028797C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2430FC">
        <w:rPr>
          <w:rFonts w:ascii="宋体" w:hAnsi="宋体" w:cs="仿宋" w:hint="eastAsia"/>
          <w:bCs/>
          <w:sz w:val="24"/>
        </w:rPr>
        <w:t>培训作为</w:t>
      </w:r>
      <w:r w:rsidR="00342BB7" w:rsidRPr="002430FC">
        <w:rPr>
          <w:rFonts w:ascii="宋体" w:hAnsi="宋体" w:cs="仿宋" w:hint="eastAsia"/>
          <w:bCs/>
          <w:sz w:val="24"/>
        </w:rPr>
        <w:t>组织</w:t>
      </w:r>
      <w:r w:rsidRPr="002430FC">
        <w:rPr>
          <w:rFonts w:ascii="宋体" w:hAnsi="宋体" w:cs="仿宋" w:hint="eastAsia"/>
          <w:bCs/>
          <w:sz w:val="24"/>
        </w:rPr>
        <w:t>人力资源管理中对人才发展有着深远影响的工作，受到了各级管理者的高度重视。但很多培训经理由于终日在培训现场忙于培训执行工作，很少有时间沉下心来认真思考培训项目</w:t>
      </w:r>
      <w:r w:rsidR="00537585" w:rsidRPr="002430FC">
        <w:rPr>
          <w:rFonts w:ascii="宋体" w:hAnsi="宋体" w:cs="仿宋" w:hint="eastAsia"/>
          <w:bCs/>
          <w:sz w:val="24"/>
        </w:rPr>
        <w:t>背后的意义</w:t>
      </w:r>
      <w:r w:rsidR="00342BB7" w:rsidRPr="002430FC">
        <w:rPr>
          <w:rFonts w:ascii="宋体" w:hAnsi="宋体" w:cs="仿宋" w:hint="eastAsia"/>
          <w:bCs/>
          <w:sz w:val="24"/>
        </w:rPr>
        <w:t>以及</w:t>
      </w:r>
      <w:r w:rsidRPr="002430FC">
        <w:rPr>
          <w:rFonts w:ascii="宋体" w:hAnsi="宋体" w:cs="仿宋" w:hint="eastAsia"/>
          <w:bCs/>
          <w:sz w:val="24"/>
        </w:rPr>
        <w:t>学习</w:t>
      </w:r>
      <w:r w:rsidR="00537585" w:rsidRPr="002430FC">
        <w:rPr>
          <w:rFonts w:ascii="宋体" w:hAnsi="宋体" w:cs="仿宋" w:hint="eastAsia"/>
          <w:bCs/>
          <w:sz w:val="24"/>
        </w:rPr>
        <w:t>项目</w:t>
      </w:r>
      <w:r w:rsidRPr="002430FC">
        <w:rPr>
          <w:rFonts w:ascii="宋体" w:hAnsi="宋体" w:cs="仿宋" w:hint="eastAsia"/>
          <w:bCs/>
          <w:sz w:val="24"/>
        </w:rPr>
        <w:t>设计</w:t>
      </w:r>
      <w:r w:rsidR="00342BB7" w:rsidRPr="002430FC">
        <w:rPr>
          <w:rFonts w:ascii="宋体" w:hAnsi="宋体" w:cs="仿宋" w:hint="eastAsia"/>
          <w:bCs/>
          <w:sz w:val="24"/>
        </w:rPr>
        <w:t>的技术</w:t>
      </w:r>
      <w:r w:rsidRPr="002430FC">
        <w:rPr>
          <w:rFonts w:ascii="宋体" w:hAnsi="宋体" w:cs="仿宋" w:hint="eastAsia"/>
          <w:bCs/>
          <w:sz w:val="24"/>
        </w:rPr>
        <w:t>，使得培训</w:t>
      </w:r>
      <w:r w:rsidR="00537585" w:rsidRPr="002430FC">
        <w:rPr>
          <w:rFonts w:ascii="宋体" w:hAnsi="宋体" w:cs="仿宋" w:hint="eastAsia"/>
          <w:bCs/>
          <w:sz w:val="24"/>
        </w:rPr>
        <w:t>工作</w:t>
      </w:r>
      <w:r w:rsidRPr="002430FC">
        <w:rPr>
          <w:rFonts w:ascii="宋体" w:hAnsi="宋体" w:cs="仿宋" w:hint="eastAsia"/>
          <w:bCs/>
          <w:sz w:val="24"/>
        </w:rPr>
        <w:t>流于形式。每当高层管理者质询培训经理工作时，培训经理们只能用</w:t>
      </w:r>
      <w:r w:rsidR="00342BB7" w:rsidRPr="002430FC">
        <w:rPr>
          <w:rFonts w:ascii="宋体" w:hAnsi="宋体" w:cs="仿宋" w:hint="eastAsia"/>
          <w:bCs/>
          <w:sz w:val="24"/>
        </w:rPr>
        <w:t>全年</w:t>
      </w:r>
      <w:r w:rsidRPr="002430FC">
        <w:rPr>
          <w:rFonts w:ascii="宋体" w:hAnsi="宋体" w:cs="仿宋" w:hint="eastAsia"/>
          <w:bCs/>
          <w:sz w:val="24"/>
        </w:rPr>
        <w:t>组织了多少场培训和</w:t>
      </w:r>
      <w:r w:rsidR="00342BB7" w:rsidRPr="002430FC">
        <w:rPr>
          <w:rFonts w:ascii="宋体" w:hAnsi="宋体" w:cs="仿宋" w:hint="eastAsia"/>
          <w:bCs/>
          <w:sz w:val="24"/>
        </w:rPr>
        <w:t>人均</w:t>
      </w:r>
      <w:r w:rsidRPr="002430FC">
        <w:rPr>
          <w:rFonts w:ascii="宋体" w:hAnsi="宋体" w:cs="仿宋" w:hint="eastAsia"/>
          <w:bCs/>
          <w:sz w:val="24"/>
        </w:rPr>
        <w:t>培训学时来汇报工作。至于培训到底为组织发展贡献了什么，贡献了多少，</w:t>
      </w:r>
      <w:r w:rsidR="00342BB7" w:rsidRPr="002430FC">
        <w:rPr>
          <w:rFonts w:ascii="宋体" w:hAnsi="宋体" w:cs="仿宋" w:hint="eastAsia"/>
          <w:bCs/>
          <w:sz w:val="24"/>
        </w:rPr>
        <w:t>鲜有人知</w:t>
      </w:r>
      <w:r w:rsidRPr="002430FC">
        <w:rPr>
          <w:rFonts w:ascii="宋体" w:hAnsi="宋体" w:cs="仿宋" w:hint="eastAsia"/>
          <w:bCs/>
          <w:sz w:val="24"/>
        </w:rPr>
        <w:t>。</w:t>
      </w:r>
    </w:p>
    <w:p w14:paraId="15881839" w14:textId="0E8F124A" w:rsidR="003060C6" w:rsidRPr="002430FC" w:rsidRDefault="003060C6" w:rsidP="0028797C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2430FC">
        <w:rPr>
          <w:rFonts w:ascii="宋体" w:hAnsi="宋体" w:cs="仿宋" w:hint="eastAsia"/>
          <w:bCs/>
          <w:sz w:val="24"/>
        </w:rPr>
        <w:t>本课程从</w:t>
      </w:r>
      <w:r w:rsidR="00342BB7" w:rsidRPr="002430FC">
        <w:rPr>
          <w:rFonts w:ascii="宋体" w:hAnsi="宋体" w:cs="仿宋" w:hint="eastAsia"/>
          <w:bCs/>
          <w:sz w:val="24"/>
        </w:rPr>
        <w:t>培训聚焦的</w:t>
      </w:r>
      <w:r w:rsidR="00EF584A" w:rsidRPr="002430FC">
        <w:rPr>
          <w:rFonts w:ascii="宋体" w:hAnsi="宋体" w:cs="仿宋" w:hint="eastAsia"/>
          <w:bCs/>
          <w:sz w:val="24"/>
        </w:rPr>
        <w:t>关键岗位和关键能力</w:t>
      </w:r>
      <w:r w:rsidR="00342BB7" w:rsidRPr="002430FC">
        <w:rPr>
          <w:rFonts w:ascii="宋体" w:hAnsi="宋体" w:cs="仿宋" w:hint="eastAsia"/>
          <w:bCs/>
          <w:sz w:val="24"/>
        </w:rPr>
        <w:t>出发</w:t>
      </w:r>
      <w:r w:rsidR="00727A5D" w:rsidRPr="002430FC">
        <w:rPr>
          <w:rFonts w:ascii="宋体" w:hAnsi="宋体" w:cs="仿宋" w:hint="eastAsia"/>
          <w:bCs/>
          <w:sz w:val="24"/>
        </w:rPr>
        <w:t>，</w:t>
      </w:r>
      <w:r w:rsidR="00342BB7" w:rsidRPr="002430FC">
        <w:rPr>
          <w:rFonts w:ascii="宋体" w:hAnsi="宋体" w:cs="仿宋" w:hint="eastAsia"/>
          <w:bCs/>
          <w:sz w:val="24"/>
        </w:rPr>
        <w:t>深入挖掘</w:t>
      </w:r>
      <w:r w:rsidR="00537585" w:rsidRPr="002430FC">
        <w:rPr>
          <w:rFonts w:ascii="宋体" w:hAnsi="宋体" w:cs="仿宋" w:hint="eastAsia"/>
          <w:bCs/>
          <w:sz w:val="24"/>
        </w:rPr>
        <w:t>学习项目设计的</w:t>
      </w:r>
      <w:r w:rsidR="00342BB7" w:rsidRPr="002430FC">
        <w:rPr>
          <w:rFonts w:ascii="宋体" w:hAnsi="宋体" w:cs="仿宋" w:hint="eastAsia"/>
          <w:bCs/>
          <w:sz w:val="24"/>
        </w:rPr>
        <w:t>核心技术</w:t>
      </w:r>
      <w:r w:rsidR="00EF584A" w:rsidRPr="002430FC">
        <w:rPr>
          <w:rFonts w:ascii="宋体" w:hAnsi="宋体" w:cs="仿宋" w:hint="eastAsia"/>
          <w:bCs/>
          <w:sz w:val="24"/>
        </w:rPr>
        <w:t>，</w:t>
      </w:r>
      <w:r w:rsidR="003560E7" w:rsidRPr="002430FC">
        <w:rPr>
          <w:rFonts w:ascii="宋体" w:hAnsi="宋体" w:cs="仿宋" w:hint="eastAsia"/>
          <w:bCs/>
          <w:sz w:val="24"/>
        </w:rPr>
        <w:t>通过技巧学习和模拟演练的方式，寓教于乐，轻松学习。在大量案例深入浅出的分析与讲解中，帮助学员最大化实现学习目标，并做到学以致用，知行合一。</w:t>
      </w:r>
    </w:p>
    <w:p w14:paraId="44CFB240" w14:textId="64753329" w:rsidR="000144A9" w:rsidRPr="002430FC" w:rsidRDefault="0028797C" w:rsidP="00942D35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【培训收益】</w:t>
      </w:r>
    </w:p>
    <w:p w14:paraId="7865C1CA" w14:textId="20F191BD" w:rsidR="000144A9" w:rsidRPr="002430FC" w:rsidRDefault="000144A9" w:rsidP="0028797C">
      <w:pPr>
        <w:spacing w:line="500" w:lineRule="exact"/>
        <w:rPr>
          <w:rFonts w:ascii="宋体" w:hAnsi="宋体" w:cs="仿宋" w:hint="eastAsia"/>
          <w:bCs/>
          <w:sz w:val="24"/>
        </w:rPr>
      </w:pPr>
      <w:r w:rsidRPr="002430FC">
        <w:rPr>
          <w:rFonts w:ascii="宋体" w:hAnsi="宋体" w:cs="仿宋" w:hint="eastAsia"/>
          <w:bCs/>
          <w:sz w:val="24"/>
        </w:rPr>
        <w:t>1</w:t>
      </w:r>
      <w:r w:rsidR="0028797C" w:rsidRPr="002430FC">
        <w:rPr>
          <w:rFonts w:ascii="宋体" w:hAnsi="宋体" w:cs="仿宋" w:hint="eastAsia"/>
          <w:bCs/>
          <w:sz w:val="24"/>
        </w:rPr>
        <w:t>、</w:t>
      </w:r>
      <w:r w:rsidR="00342BB7" w:rsidRPr="002430FC">
        <w:rPr>
          <w:rFonts w:ascii="宋体" w:hAnsi="宋体" w:cs="仿宋" w:hint="eastAsia"/>
          <w:bCs/>
          <w:sz w:val="24"/>
        </w:rPr>
        <w:t>掌握</w:t>
      </w:r>
      <w:r w:rsidR="000E46EC" w:rsidRPr="002430FC">
        <w:rPr>
          <w:rFonts w:ascii="宋体" w:hAnsi="宋体" w:cs="仿宋" w:hint="eastAsia"/>
          <w:bCs/>
          <w:sz w:val="24"/>
        </w:rPr>
        <w:t>学习项目设计的全域流程；</w:t>
      </w:r>
    </w:p>
    <w:p w14:paraId="0560C8AB" w14:textId="77AE73B1" w:rsidR="000144A9" w:rsidRPr="002430FC" w:rsidRDefault="000144A9" w:rsidP="0028797C">
      <w:pPr>
        <w:spacing w:line="500" w:lineRule="exact"/>
        <w:rPr>
          <w:rFonts w:ascii="宋体" w:hAnsi="宋体" w:cs="仿宋" w:hint="eastAsia"/>
          <w:bCs/>
          <w:sz w:val="24"/>
        </w:rPr>
      </w:pPr>
      <w:r w:rsidRPr="002430FC">
        <w:rPr>
          <w:rFonts w:ascii="宋体" w:hAnsi="宋体" w:cs="仿宋" w:hint="eastAsia"/>
          <w:bCs/>
          <w:sz w:val="24"/>
        </w:rPr>
        <w:t>2</w:t>
      </w:r>
      <w:r w:rsidR="0028797C" w:rsidRPr="002430FC">
        <w:rPr>
          <w:rFonts w:ascii="宋体" w:hAnsi="宋体" w:cs="仿宋" w:hint="eastAsia"/>
          <w:bCs/>
          <w:sz w:val="24"/>
        </w:rPr>
        <w:t>、</w:t>
      </w:r>
      <w:r w:rsidR="000E46EC" w:rsidRPr="002430FC">
        <w:rPr>
          <w:rFonts w:ascii="宋体" w:hAnsi="宋体" w:cs="仿宋" w:hint="eastAsia"/>
          <w:bCs/>
          <w:sz w:val="24"/>
        </w:rPr>
        <w:t>掌握学习项目选题立项和目标确定方法</w:t>
      </w:r>
      <w:r w:rsidR="00342BB7" w:rsidRPr="002430FC">
        <w:rPr>
          <w:rFonts w:ascii="宋体" w:hAnsi="宋体" w:cs="仿宋" w:hint="eastAsia"/>
          <w:bCs/>
          <w:sz w:val="24"/>
        </w:rPr>
        <w:t>；</w:t>
      </w:r>
    </w:p>
    <w:p w14:paraId="2AE1DC98" w14:textId="62794B10" w:rsidR="000144A9" w:rsidRPr="002430FC" w:rsidRDefault="000144A9" w:rsidP="0028797C">
      <w:pPr>
        <w:spacing w:line="500" w:lineRule="exact"/>
        <w:rPr>
          <w:rFonts w:ascii="宋体" w:hAnsi="宋体" w:cs="仿宋" w:hint="eastAsia"/>
          <w:bCs/>
          <w:sz w:val="24"/>
        </w:rPr>
      </w:pPr>
      <w:r w:rsidRPr="002430FC">
        <w:rPr>
          <w:rFonts w:ascii="宋体" w:hAnsi="宋体" w:cs="仿宋" w:hint="eastAsia"/>
          <w:bCs/>
          <w:sz w:val="24"/>
        </w:rPr>
        <w:t>3</w:t>
      </w:r>
      <w:r w:rsidR="0028797C" w:rsidRPr="002430FC">
        <w:rPr>
          <w:rFonts w:ascii="宋体" w:hAnsi="宋体" w:cs="仿宋" w:hint="eastAsia"/>
          <w:bCs/>
          <w:sz w:val="24"/>
        </w:rPr>
        <w:t>、</w:t>
      </w:r>
      <w:r w:rsidR="00901BCA" w:rsidRPr="002430FC">
        <w:rPr>
          <w:rFonts w:ascii="宋体" w:hAnsi="宋体" w:cs="仿宋" w:hint="eastAsia"/>
          <w:bCs/>
          <w:sz w:val="24"/>
        </w:rPr>
        <w:t>掌握针对不同</w:t>
      </w:r>
      <w:r w:rsidR="000E46EC" w:rsidRPr="002430FC">
        <w:rPr>
          <w:rFonts w:ascii="宋体" w:hAnsi="宋体" w:cs="仿宋" w:hint="eastAsia"/>
          <w:bCs/>
          <w:sz w:val="24"/>
        </w:rPr>
        <w:t>培训</w:t>
      </w:r>
      <w:r w:rsidR="00901BCA" w:rsidRPr="002430FC">
        <w:rPr>
          <w:rFonts w:ascii="宋体" w:hAnsi="宋体" w:cs="仿宋" w:hint="eastAsia"/>
          <w:bCs/>
          <w:sz w:val="24"/>
        </w:rPr>
        <w:t>对象的培训</w:t>
      </w:r>
      <w:r w:rsidR="000E46EC" w:rsidRPr="002430FC">
        <w:rPr>
          <w:rFonts w:ascii="宋体" w:hAnsi="宋体" w:cs="仿宋" w:hint="eastAsia"/>
          <w:bCs/>
          <w:sz w:val="24"/>
        </w:rPr>
        <w:t>方式匹配</w:t>
      </w:r>
      <w:r w:rsidR="00530C27" w:rsidRPr="002430FC">
        <w:rPr>
          <w:rFonts w:ascii="宋体" w:hAnsi="宋体" w:cs="仿宋" w:hint="eastAsia"/>
          <w:bCs/>
          <w:sz w:val="24"/>
        </w:rPr>
        <w:t>；</w:t>
      </w:r>
    </w:p>
    <w:p w14:paraId="48BA7563" w14:textId="072B8CC1" w:rsidR="000144A9" w:rsidRPr="002430FC" w:rsidRDefault="000144A9" w:rsidP="0028797C">
      <w:pPr>
        <w:spacing w:line="500" w:lineRule="exact"/>
        <w:rPr>
          <w:rFonts w:ascii="宋体" w:hAnsi="宋体" w:cs="仿宋" w:hint="eastAsia"/>
          <w:bCs/>
          <w:sz w:val="24"/>
        </w:rPr>
      </w:pPr>
      <w:r w:rsidRPr="002430FC">
        <w:rPr>
          <w:rFonts w:ascii="宋体" w:hAnsi="宋体" w:cs="仿宋" w:hint="eastAsia"/>
          <w:bCs/>
          <w:sz w:val="24"/>
        </w:rPr>
        <w:t>4</w:t>
      </w:r>
      <w:r w:rsidR="0028797C" w:rsidRPr="002430FC">
        <w:rPr>
          <w:rFonts w:ascii="宋体" w:hAnsi="宋体" w:cs="仿宋" w:hint="eastAsia"/>
          <w:bCs/>
          <w:sz w:val="24"/>
        </w:rPr>
        <w:t>、</w:t>
      </w:r>
      <w:r w:rsidR="009C5842" w:rsidRPr="002430FC">
        <w:rPr>
          <w:rFonts w:ascii="宋体" w:hAnsi="宋体" w:cs="仿宋" w:hint="eastAsia"/>
          <w:bCs/>
          <w:sz w:val="24"/>
        </w:rPr>
        <w:t>掌握</w:t>
      </w:r>
      <w:r w:rsidR="00901BCA" w:rsidRPr="002430FC">
        <w:rPr>
          <w:rFonts w:ascii="宋体" w:hAnsi="宋体" w:cs="仿宋" w:hint="eastAsia"/>
          <w:bCs/>
          <w:sz w:val="24"/>
        </w:rPr>
        <w:t>不同目标人群的</w:t>
      </w:r>
      <w:r w:rsidR="000E46EC" w:rsidRPr="002430FC">
        <w:rPr>
          <w:rFonts w:ascii="宋体" w:hAnsi="宋体" w:cs="仿宋" w:hint="eastAsia"/>
          <w:bCs/>
          <w:sz w:val="24"/>
        </w:rPr>
        <w:t>学习流程和运营设计</w:t>
      </w:r>
      <w:r w:rsidR="00530C27" w:rsidRPr="002430FC">
        <w:rPr>
          <w:rFonts w:ascii="宋体" w:hAnsi="宋体" w:cs="仿宋" w:hint="eastAsia"/>
          <w:bCs/>
          <w:sz w:val="24"/>
        </w:rPr>
        <w:t>；</w:t>
      </w:r>
    </w:p>
    <w:p w14:paraId="7A870443" w14:textId="357DF4E0" w:rsidR="000144A9" w:rsidRPr="002430FC" w:rsidRDefault="000144A9" w:rsidP="0028797C">
      <w:pPr>
        <w:spacing w:line="500" w:lineRule="exact"/>
        <w:rPr>
          <w:rFonts w:ascii="宋体" w:hAnsi="宋体" w:cs="仿宋" w:hint="eastAsia"/>
          <w:bCs/>
          <w:sz w:val="24"/>
        </w:rPr>
      </w:pPr>
      <w:r w:rsidRPr="002430FC">
        <w:rPr>
          <w:rFonts w:ascii="宋体" w:hAnsi="宋体" w:cs="仿宋"/>
          <w:bCs/>
          <w:sz w:val="24"/>
        </w:rPr>
        <w:t>5</w:t>
      </w:r>
      <w:r w:rsidR="0028797C" w:rsidRPr="002430FC">
        <w:rPr>
          <w:rFonts w:ascii="宋体" w:hAnsi="宋体" w:cs="仿宋" w:hint="eastAsia"/>
          <w:bCs/>
          <w:sz w:val="24"/>
        </w:rPr>
        <w:t>、</w:t>
      </w:r>
      <w:r w:rsidR="00342BB7" w:rsidRPr="002430FC">
        <w:rPr>
          <w:rFonts w:ascii="宋体" w:hAnsi="宋体" w:cs="仿宋" w:hint="eastAsia"/>
          <w:bCs/>
          <w:sz w:val="24"/>
        </w:rPr>
        <w:t>掌握</w:t>
      </w:r>
      <w:r w:rsidR="0028797C" w:rsidRPr="002430FC">
        <w:rPr>
          <w:rFonts w:ascii="宋体" w:hAnsi="宋体" w:cs="仿宋" w:hint="eastAsia"/>
          <w:bCs/>
          <w:sz w:val="24"/>
        </w:rPr>
        <w:t>学习设计</w:t>
      </w:r>
      <w:r w:rsidR="00342BB7" w:rsidRPr="002430FC">
        <w:rPr>
          <w:rFonts w:ascii="宋体" w:hAnsi="宋体" w:cs="仿宋" w:hint="eastAsia"/>
          <w:bCs/>
          <w:sz w:val="24"/>
        </w:rPr>
        <w:t>全景画布</w:t>
      </w:r>
      <w:r w:rsidR="0028797C" w:rsidRPr="002430FC">
        <w:rPr>
          <w:rFonts w:ascii="宋体" w:hAnsi="宋体" w:cs="仿宋" w:hint="eastAsia"/>
          <w:bCs/>
          <w:sz w:val="24"/>
        </w:rPr>
        <w:t>的制作方法</w:t>
      </w:r>
      <w:r w:rsidR="00342BB7" w:rsidRPr="002430FC">
        <w:rPr>
          <w:rFonts w:ascii="宋体" w:hAnsi="宋体" w:cs="仿宋" w:hint="eastAsia"/>
          <w:bCs/>
          <w:sz w:val="24"/>
        </w:rPr>
        <w:t>。</w:t>
      </w:r>
    </w:p>
    <w:p w14:paraId="1BF897A9" w14:textId="3F57392A" w:rsidR="000144A9" w:rsidRPr="002430FC" w:rsidRDefault="0028797C" w:rsidP="0028797C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【培训对象】</w:t>
      </w:r>
    </w:p>
    <w:p w14:paraId="5DF6982B" w14:textId="17F246B4" w:rsidR="000144A9" w:rsidRPr="002430FC" w:rsidRDefault="000144A9" w:rsidP="0028797C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2430FC">
        <w:rPr>
          <w:rFonts w:ascii="宋体" w:hAnsi="宋体" w:cs="仿宋"/>
          <w:bCs/>
          <w:sz w:val="24"/>
        </w:rPr>
        <w:tab/>
      </w:r>
      <w:r w:rsidR="00C23B5B" w:rsidRPr="002430FC">
        <w:rPr>
          <w:rFonts w:ascii="宋体" w:hAnsi="宋体" w:cs="仿宋" w:hint="eastAsia"/>
          <w:bCs/>
          <w:sz w:val="24"/>
        </w:rPr>
        <w:t>人力资源管理工作者</w:t>
      </w:r>
      <w:r w:rsidR="0028797C" w:rsidRPr="002430FC">
        <w:rPr>
          <w:rFonts w:ascii="宋体" w:hAnsi="宋体" w:cs="仿宋" w:hint="eastAsia"/>
          <w:bCs/>
          <w:sz w:val="24"/>
        </w:rPr>
        <w:t>、培训管理者</w:t>
      </w:r>
    </w:p>
    <w:p w14:paraId="60E4B81F" w14:textId="21D6ABDF" w:rsidR="000144A9" w:rsidRPr="002430FC" w:rsidRDefault="0028797C" w:rsidP="0028797C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【培训时间】</w:t>
      </w:r>
    </w:p>
    <w:p w14:paraId="0461C0AF" w14:textId="6C4B5735" w:rsidR="000144A9" w:rsidRPr="002430FC" w:rsidRDefault="000E46EC" w:rsidP="00942D35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2430FC">
        <w:rPr>
          <w:rFonts w:ascii="宋体" w:hAnsi="宋体" w:cs="仿宋"/>
          <w:bCs/>
          <w:sz w:val="24"/>
        </w:rPr>
        <w:t>1</w:t>
      </w:r>
      <w:r w:rsidR="001D7E6B" w:rsidRPr="002430FC">
        <w:rPr>
          <w:rFonts w:ascii="宋体" w:hAnsi="宋体" w:cs="仿宋" w:hint="eastAsia"/>
          <w:bCs/>
          <w:sz w:val="24"/>
        </w:rPr>
        <w:t>天，6</w:t>
      </w:r>
      <w:r w:rsidR="004012E2" w:rsidRPr="002430FC">
        <w:rPr>
          <w:rFonts w:ascii="宋体" w:hAnsi="宋体" w:cs="仿宋" w:hint="eastAsia"/>
          <w:bCs/>
          <w:sz w:val="24"/>
        </w:rPr>
        <w:t>小时</w:t>
      </w:r>
      <w:r w:rsidR="001D7E6B" w:rsidRPr="002430FC">
        <w:rPr>
          <w:rFonts w:ascii="宋体" w:hAnsi="宋体" w:cs="仿宋" w:hint="eastAsia"/>
          <w:bCs/>
          <w:sz w:val="24"/>
        </w:rPr>
        <w:t>/天</w:t>
      </w:r>
    </w:p>
    <w:p w14:paraId="431C5650" w14:textId="7679536B" w:rsidR="000144A9" w:rsidRPr="002430FC" w:rsidRDefault="0028797C" w:rsidP="0028797C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2430FC" w:rsidRDefault="00942766" w:rsidP="0028797C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Cs/>
          <w:sz w:val="24"/>
        </w:rPr>
        <w:t>讲师讲授、小组讨论、</w:t>
      </w:r>
      <w:r w:rsidR="0014145B" w:rsidRPr="002430FC">
        <w:rPr>
          <w:rFonts w:ascii="宋体" w:hAnsi="宋体" w:cs="仿宋" w:hint="eastAsia"/>
          <w:bCs/>
          <w:sz w:val="24"/>
        </w:rPr>
        <w:t>团队共创、</w:t>
      </w:r>
      <w:r w:rsidRPr="002430FC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2430FC">
        <w:rPr>
          <w:rFonts w:ascii="宋体" w:hAnsi="宋体" w:cs="仿宋" w:hint="eastAsia"/>
          <w:bCs/>
          <w:sz w:val="24"/>
        </w:rPr>
        <w:t>演练</w:t>
      </w:r>
      <w:r w:rsidRPr="002430FC">
        <w:rPr>
          <w:rFonts w:ascii="宋体" w:hAnsi="宋体" w:cs="仿宋" w:hint="eastAsia"/>
          <w:bCs/>
          <w:sz w:val="24"/>
        </w:rPr>
        <w:t>、</w:t>
      </w:r>
      <w:r w:rsidR="0014145B" w:rsidRPr="002430FC">
        <w:rPr>
          <w:rFonts w:ascii="宋体" w:hAnsi="宋体" w:cs="仿宋" w:hint="eastAsia"/>
          <w:bCs/>
          <w:sz w:val="24"/>
        </w:rPr>
        <w:t>情景模拟、</w:t>
      </w:r>
      <w:r w:rsidRPr="002430FC">
        <w:rPr>
          <w:rFonts w:ascii="宋体" w:hAnsi="宋体" w:cs="仿宋" w:hint="eastAsia"/>
          <w:bCs/>
          <w:sz w:val="24"/>
        </w:rPr>
        <w:t>学员分享</w:t>
      </w:r>
      <w:r w:rsidR="00D954D0" w:rsidRPr="002430FC">
        <w:rPr>
          <w:rFonts w:ascii="宋体" w:hAnsi="宋体" w:cs="仿宋" w:hint="eastAsia"/>
          <w:bCs/>
          <w:sz w:val="24"/>
        </w:rPr>
        <w:t>、讲师点评</w:t>
      </w:r>
      <w:r w:rsidRPr="002430FC">
        <w:rPr>
          <w:rFonts w:ascii="宋体" w:hAnsi="宋体" w:cs="仿宋" w:hint="eastAsia"/>
          <w:bCs/>
          <w:sz w:val="24"/>
        </w:rPr>
        <w:t>，以解决实际问题</w:t>
      </w:r>
      <w:r w:rsidR="0014145B" w:rsidRPr="002430FC">
        <w:rPr>
          <w:rFonts w:ascii="宋体" w:hAnsi="宋体" w:cs="仿宋" w:hint="eastAsia"/>
          <w:bCs/>
          <w:sz w:val="24"/>
        </w:rPr>
        <w:t>与痛点</w:t>
      </w:r>
      <w:r w:rsidRPr="002430FC">
        <w:rPr>
          <w:rFonts w:ascii="宋体" w:hAnsi="宋体" w:cs="仿宋" w:hint="eastAsia"/>
          <w:bCs/>
          <w:sz w:val="24"/>
        </w:rPr>
        <w:t>为导向，关注价值提升</w:t>
      </w:r>
      <w:r w:rsidR="0014145B" w:rsidRPr="002430FC">
        <w:rPr>
          <w:rFonts w:ascii="宋体" w:hAnsi="宋体" w:cs="仿宋" w:hint="eastAsia"/>
          <w:bCs/>
          <w:sz w:val="24"/>
        </w:rPr>
        <w:t>与人才赋能</w:t>
      </w:r>
      <w:r w:rsidRPr="002430FC">
        <w:rPr>
          <w:rFonts w:ascii="宋体" w:hAnsi="宋体" w:cs="仿宋" w:hint="eastAsia"/>
          <w:bCs/>
          <w:sz w:val="24"/>
        </w:rPr>
        <w:t>，注重实战落地</w:t>
      </w:r>
      <w:r w:rsidR="0014145B" w:rsidRPr="002430FC">
        <w:rPr>
          <w:rFonts w:ascii="宋体" w:hAnsi="宋体" w:cs="仿宋" w:hint="eastAsia"/>
          <w:bCs/>
          <w:sz w:val="24"/>
        </w:rPr>
        <w:t>与</w:t>
      </w:r>
      <w:r w:rsidR="00BC32F6" w:rsidRPr="002430FC">
        <w:rPr>
          <w:rFonts w:ascii="宋体" w:hAnsi="宋体" w:cs="仿宋" w:hint="eastAsia"/>
          <w:bCs/>
          <w:sz w:val="24"/>
        </w:rPr>
        <w:t>培</w:t>
      </w:r>
      <w:r w:rsidR="0014145B" w:rsidRPr="002430FC">
        <w:rPr>
          <w:rFonts w:ascii="宋体" w:hAnsi="宋体" w:cs="仿宋" w:hint="eastAsia"/>
          <w:bCs/>
          <w:sz w:val="24"/>
        </w:rPr>
        <w:t>训后</w:t>
      </w:r>
      <w:r w:rsidR="00BC32F6" w:rsidRPr="002430FC">
        <w:rPr>
          <w:rFonts w:ascii="宋体" w:hAnsi="宋体" w:cs="仿宋" w:hint="eastAsia"/>
          <w:bCs/>
          <w:sz w:val="24"/>
        </w:rPr>
        <w:t>的</w:t>
      </w:r>
      <w:r w:rsidR="0014145B" w:rsidRPr="002430FC">
        <w:rPr>
          <w:rFonts w:ascii="宋体" w:hAnsi="宋体" w:cs="仿宋" w:hint="eastAsia"/>
          <w:bCs/>
          <w:sz w:val="24"/>
        </w:rPr>
        <w:t>知识、工具和方法应用</w:t>
      </w:r>
      <w:r w:rsidRPr="002430FC">
        <w:rPr>
          <w:rFonts w:ascii="宋体" w:hAnsi="宋体" w:cs="仿宋" w:hint="eastAsia"/>
          <w:bCs/>
          <w:sz w:val="24"/>
        </w:rPr>
        <w:t>。</w:t>
      </w:r>
      <w:r w:rsidR="00390262" w:rsidRPr="002430FC">
        <w:rPr>
          <w:rFonts w:ascii="宋体" w:hAnsi="宋体" w:cs="仿宋"/>
          <w:b/>
          <w:sz w:val="24"/>
        </w:rPr>
        <w:br w:type="page"/>
      </w:r>
    </w:p>
    <w:p w14:paraId="4CC6EAB2" w14:textId="44B0592C" w:rsidR="004012E2" w:rsidRPr="002430FC" w:rsidRDefault="00942D35" w:rsidP="00942D35">
      <w:pPr>
        <w:spacing w:line="500" w:lineRule="exac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FC3D000" wp14:editId="2A392356">
            <wp:simplePos x="0" y="0"/>
            <wp:positionH relativeFrom="margin">
              <wp:posOffset>-744220</wp:posOffset>
            </wp:positionH>
            <wp:positionV relativeFrom="paragraph">
              <wp:posOffset>340783</wp:posOffset>
            </wp:positionV>
            <wp:extent cx="6763832" cy="3268134"/>
            <wp:effectExtent l="0" t="0" r="0" b="8890"/>
            <wp:wrapNone/>
            <wp:docPr id="8432731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72"/>
                    <a:stretch/>
                  </pic:blipFill>
                  <pic:spPr bwMode="auto">
                    <a:xfrm>
                      <a:off x="0" y="0"/>
                      <a:ext cx="6763832" cy="3268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30FC">
        <w:rPr>
          <w:rFonts w:ascii="宋体" w:hAnsi="宋体" w:cs="仿宋" w:hint="eastAsia"/>
          <w:b/>
          <w:sz w:val="24"/>
        </w:rPr>
        <w:t>【课程逻辑】</w:t>
      </w:r>
      <w:r w:rsidR="00902937" w:rsidRPr="002430FC">
        <w:rPr>
          <w:rFonts w:ascii="宋体" w:hAnsi="宋体" w:cs="仿宋"/>
          <w:b/>
          <w:sz w:val="24"/>
        </w:rPr>
        <w:tab/>
      </w:r>
    </w:p>
    <w:p w14:paraId="6122EB75" w14:textId="53AA3B43" w:rsidR="00DE715C" w:rsidRPr="002430FC" w:rsidRDefault="00DE715C" w:rsidP="0028797C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AE0A463" w14:textId="32DCDF92" w:rsidR="00DE715C" w:rsidRPr="002430FC" w:rsidRDefault="00DE715C" w:rsidP="0028797C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0B45B7C" w14:textId="55355BBB" w:rsidR="00DE715C" w:rsidRPr="002430FC" w:rsidRDefault="00DE715C" w:rsidP="0028797C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F8815A" w14:textId="1CBDE4E5" w:rsidR="00DE715C" w:rsidRPr="002430FC" w:rsidRDefault="00DE715C" w:rsidP="0028797C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3DFDE82" w14:textId="77777777" w:rsidR="00942D35" w:rsidRPr="002430FC" w:rsidRDefault="00942D35" w:rsidP="0028797C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2F2BFDD" w14:textId="77777777" w:rsidR="00942D35" w:rsidRPr="002430FC" w:rsidRDefault="00942D35" w:rsidP="0028797C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36AB46BD" w14:textId="77777777" w:rsidR="00942D35" w:rsidRPr="002430FC" w:rsidRDefault="00942D35" w:rsidP="0028797C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B247BF2" w14:textId="77777777" w:rsidR="00942D35" w:rsidRPr="002430FC" w:rsidRDefault="00942D35" w:rsidP="0028797C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57F40E9B" w14:textId="77777777" w:rsidR="00942D35" w:rsidRPr="002430FC" w:rsidRDefault="00942D35" w:rsidP="0028797C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66C9B348" w14:textId="2592AD87" w:rsidR="00DE715C" w:rsidRPr="002430FC" w:rsidRDefault="00DE715C" w:rsidP="0028797C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487905F" w14:textId="1E8312F6" w:rsidR="00DE715C" w:rsidRPr="002430FC" w:rsidRDefault="00DE715C" w:rsidP="0028797C">
      <w:pPr>
        <w:spacing w:line="500" w:lineRule="exact"/>
        <w:ind w:firstLine="560"/>
        <w:rPr>
          <w:rFonts w:ascii="宋体" w:hAnsi="宋体" w:cs="仿宋" w:hint="eastAsia"/>
          <w:b/>
          <w:sz w:val="24"/>
        </w:rPr>
      </w:pPr>
    </w:p>
    <w:p w14:paraId="2D9BD2F0" w14:textId="03EAE324" w:rsidR="00CC7065" w:rsidRPr="002430FC" w:rsidRDefault="00942D35" w:rsidP="00942D35">
      <w:pPr>
        <w:spacing w:line="500" w:lineRule="exac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【培训</w:t>
      </w:r>
      <w:r w:rsidRPr="002430FC">
        <w:rPr>
          <w:rFonts w:ascii="宋体" w:hAnsi="宋体" w:cs="仿宋"/>
          <w:b/>
          <w:sz w:val="24"/>
        </w:rPr>
        <w:t>安排</w:t>
      </w:r>
      <w:r w:rsidRPr="002430FC">
        <w:rPr>
          <w:rFonts w:ascii="宋体" w:hAnsi="宋体" w:cs="仿宋" w:hint="eastAsia"/>
          <w:b/>
          <w:sz w:val="24"/>
        </w:rPr>
        <w:t>】</w:t>
      </w:r>
    </w:p>
    <w:p w14:paraId="30214B97" w14:textId="5DE2393A" w:rsidR="004012E2" w:rsidRPr="002430FC" w:rsidRDefault="004012E2" w:rsidP="0028797C">
      <w:pPr>
        <w:spacing w:line="500" w:lineRule="exac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课程导入：</w:t>
      </w:r>
      <w:r w:rsidR="00942D35" w:rsidRPr="002430FC">
        <w:rPr>
          <w:rFonts w:ascii="宋体" w:hAnsi="宋体" w:cs="仿宋" w:hint="eastAsia"/>
          <w:b/>
          <w:sz w:val="24"/>
        </w:rPr>
        <w:t>学习目标</w:t>
      </w:r>
      <w:r w:rsidRPr="002430FC">
        <w:rPr>
          <w:rFonts w:ascii="宋体" w:hAnsi="宋体" w:cs="仿宋" w:hint="eastAsia"/>
          <w:b/>
          <w:sz w:val="24"/>
        </w:rPr>
        <w:t>建立与破冰</w:t>
      </w:r>
    </w:p>
    <w:p w14:paraId="085DB175" w14:textId="318AF94E" w:rsidR="004012E2" w:rsidRPr="002430FC" w:rsidRDefault="004012E2" w:rsidP="0028797C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2430FC">
        <w:rPr>
          <w:rFonts w:ascii="宋体" w:hAnsi="宋体" w:cs="宋体" w:hint="eastAsia"/>
          <w:bCs/>
          <w:sz w:val="24"/>
        </w:rPr>
        <w:t>1</w:t>
      </w:r>
      <w:r w:rsidR="00942D35" w:rsidRPr="002430FC">
        <w:rPr>
          <w:rFonts w:ascii="宋体" w:hAnsi="宋体" w:cs="宋体" w:hint="eastAsia"/>
          <w:bCs/>
          <w:sz w:val="24"/>
        </w:rPr>
        <w:t>、</w:t>
      </w:r>
      <w:r w:rsidRPr="002430FC">
        <w:rPr>
          <w:rFonts w:ascii="宋体" w:hAnsi="宋体" w:cs="宋体" w:hint="eastAsia"/>
          <w:bCs/>
          <w:sz w:val="24"/>
        </w:rPr>
        <w:t>培训规则宣导</w:t>
      </w:r>
    </w:p>
    <w:p w14:paraId="0D6D8191" w14:textId="670755BF" w:rsidR="004012E2" w:rsidRPr="002430FC" w:rsidRDefault="004012E2" w:rsidP="0028797C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2430FC">
        <w:rPr>
          <w:rFonts w:ascii="宋体" w:hAnsi="宋体" w:cs="宋体" w:hint="eastAsia"/>
          <w:bCs/>
          <w:sz w:val="24"/>
        </w:rPr>
        <w:t>2</w:t>
      </w:r>
      <w:r w:rsidR="00942D35" w:rsidRPr="002430FC">
        <w:rPr>
          <w:rFonts w:ascii="宋体" w:hAnsi="宋体" w:cs="宋体" w:hint="eastAsia"/>
          <w:bCs/>
          <w:sz w:val="24"/>
        </w:rPr>
        <w:t>、</w:t>
      </w:r>
      <w:r w:rsidRPr="002430FC">
        <w:rPr>
          <w:rFonts w:ascii="宋体" w:hAnsi="宋体" w:cs="宋体" w:hint="eastAsia"/>
          <w:bCs/>
          <w:sz w:val="24"/>
        </w:rPr>
        <w:t>学习方法介绍</w:t>
      </w:r>
    </w:p>
    <w:p w14:paraId="314DCAE2" w14:textId="5AD8B228" w:rsidR="004012E2" w:rsidRPr="002430FC" w:rsidRDefault="004012E2" w:rsidP="0028797C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2430FC">
        <w:rPr>
          <w:rFonts w:ascii="宋体" w:hAnsi="宋体" w:cs="宋体" w:hint="eastAsia"/>
          <w:bCs/>
          <w:sz w:val="24"/>
        </w:rPr>
        <w:t>3</w:t>
      </w:r>
      <w:r w:rsidR="00942D35" w:rsidRPr="002430FC">
        <w:rPr>
          <w:rFonts w:ascii="宋体" w:hAnsi="宋体" w:cs="宋体" w:hint="eastAsia"/>
          <w:bCs/>
          <w:sz w:val="24"/>
        </w:rPr>
        <w:t>、</w:t>
      </w:r>
      <w:r w:rsidRPr="002430FC">
        <w:rPr>
          <w:rFonts w:ascii="宋体" w:hAnsi="宋体" w:cs="宋体" w:hint="eastAsia"/>
          <w:bCs/>
          <w:sz w:val="24"/>
        </w:rPr>
        <w:t>团队建设与破冰</w:t>
      </w:r>
    </w:p>
    <w:p w14:paraId="37D3CB40" w14:textId="4C6A6710" w:rsidR="00C03E45" w:rsidRPr="002430FC" w:rsidRDefault="00C60E9B" w:rsidP="0028797C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一</w:t>
      </w:r>
      <w:r w:rsidR="00C03E45" w:rsidRPr="002430FC">
        <w:rPr>
          <w:rFonts w:ascii="宋体" w:hAnsi="宋体" w:cs="仿宋" w:hint="eastAsia"/>
          <w:b/>
          <w:sz w:val="24"/>
        </w:rPr>
        <w:t>、学习项目设计</w:t>
      </w:r>
      <w:r w:rsidRPr="002430FC">
        <w:rPr>
          <w:rFonts w:ascii="宋体" w:hAnsi="宋体" w:cs="仿宋" w:hint="eastAsia"/>
          <w:b/>
          <w:sz w:val="24"/>
        </w:rPr>
        <w:t>概述</w:t>
      </w:r>
    </w:p>
    <w:p w14:paraId="25C346D3" w14:textId="59A592C9" w:rsidR="00C03E45" w:rsidRPr="002430FC" w:rsidRDefault="00C03E45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1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Pr="002430FC">
        <w:rPr>
          <w:rFonts w:ascii="宋体" w:hAnsi="宋体" w:cs="仿宋_GB2312" w:hint="eastAsia"/>
          <w:bCs/>
          <w:sz w:val="24"/>
        </w:rPr>
        <w:t>组织学习的系统性过程</w:t>
      </w:r>
    </w:p>
    <w:p w14:paraId="00B62880" w14:textId="6CF84ED4" w:rsidR="00C03E45" w:rsidRPr="002430FC" w:rsidRDefault="00C03E45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/>
          <w:bCs/>
          <w:sz w:val="24"/>
        </w:rPr>
        <w:t>2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Pr="002430FC">
        <w:rPr>
          <w:rFonts w:ascii="宋体" w:hAnsi="宋体" w:cs="仿宋_GB2312" w:hint="eastAsia"/>
          <w:bCs/>
          <w:sz w:val="24"/>
        </w:rPr>
        <w:t>组织学习的定位与价值</w:t>
      </w:r>
    </w:p>
    <w:p w14:paraId="6DFE75D6" w14:textId="2D4DFCB4" w:rsidR="00C03E45" w:rsidRPr="002430FC" w:rsidRDefault="00C03E45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3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Pr="002430FC">
        <w:rPr>
          <w:rFonts w:ascii="宋体" w:hAnsi="宋体" w:cs="仿宋_GB2312" w:hint="eastAsia"/>
          <w:bCs/>
          <w:sz w:val="24"/>
        </w:rPr>
        <w:t>学习项目的意义</w:t>
      </w:r>
    </w:p>
    <w:p w14:paraId="698576BD" w14:textId="077A3666" w:rsidR="00C03E45" w:rsidRPr="002430FC" w:rsidRDefault="00C03E45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4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Pr="002430FC">
        <w:rPr>
          <w:rFonts w:ascii="宋体" w:hAnsi="宋体" w:cs="仿宋_GB2312" w:hint="eastAsia"/>
          <w:bCs/>
          <w:sz w:val="24"/>
        </w:rPr>
        <w:t>学习项目设计的五大关键任务</w:t>
      </w:r>
    </w:p>
    <w:p w14:paraId="3ADCFB9B" w14:textId="7F2FBD72" w:rsidR="00C03E45" w:rsidRPr="002430FC" w:rsidRDefault="00C03E45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5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Pr="002430FC">
        <w:rPr>
          <w:rFonts w:ascii="宋体" w:hAnsi="宋体" w:cs="仿宋_GB2312" w:hint="eastAsia"/>
          <w:bCs/>
          <w:sz w:val="24"/>
        </w:rPr>
        <w:t>学习项目方案检测六度模型</w:t>
      </w:r>
    </w:p>
    <w:p w14:paraId="4CB56185" w14:textId="0834DC2B" w:rsidR="00C03E45" w:rsidRPr="002430FC" w:rsidRDefault="00C03E45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6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Pr="002430FC">
        <w:rPr>
          <w:rFonts w:ascii="宋体" w:hAnsi="宋体" w:cs="仿宋_GB2312" w:hint="eastAsia"/>
          <w:bCs/>
          <w:sz w:val="24"/>
        </w:rPr>
        <w:t>学习项目设计全景画布</w:t>
      </w:r>
    </w:p>
    <w:p w14:paraId="1A615108" w14:textId="06F30381" w:rsidR="00C03E45" w:rsidRPr="002430FC" w:rsidRDefault="00C60E9B" w:rsidP="0028797C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二、</w:t>
      </w:r>
      <w:r w:rsidR="00C03E45" w:rsidRPr="002430FC">
        <w:rPr>
          <w:rFonts w:ascii="宋体" w:hAnsi="宋体" w:cs="仿宋" w:hint="eastAsia"/>
          <w:b/>
          <w:sz w:val="24"/>
        </w:rPr>
        <w:t>选题立项</w:t>
      </w:r>
    </w:p>
    <w:p w14:paraId="6EF60BB2" w14:textId="661C0A7B" w:rsidR="00C03E45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1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C03E45" w:rsidRPr="002430FC">
        <w:rPr>
          <w:rFonts w:ascii="宋体" w:hAnsi="宋体" w:cs="仿宋_GB2312" w:hint="eastAsia"/>
          <w:bCs/>
          <w:sz w:val="24"/>
        </w:rPr>
        <w:t>学习设计双轮驱动模型</w:t>
      </w:r>
    </w:p>
    <w:p w14:paraId="03EC21DE" w14:textId="753CA72B" w:rsidR="00C03E45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2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C03E45" w:rsidRPr="002430FC">
        <w:rPr>
          <w:rFonts w:ascii="宋体" w:hAnsi="宋体" w:cs="仿宋_GB2312" w:hint="eastAsia"/>
          <w:bCs/>
          <w:sz w:val="24"/>
        </w:rPr>
        <w:t>培训需求九星模型</w:t>
      </w:r>
    </w:p>
    <w:p w14:paraId="30486949" w14:textId="400C667D" w:rsidR="00C03E45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3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C03E45" w:rsidRPr="002430FC">
        <w:rPr>
          <w:rFonts w:ascii="宋体" w:hAnsi="宋体" w:cs="仿宋_GB2312" w:hint="eastAsia"/>
          <w:bCs/>
          <w:sz w:val="24"/>
        </w:rPr>
        <w:t>基于平衡计分卡的培训需求分析</w:t>
      </w:r>
    </w:p>
    <w:p w14:paraId="1E940CC7" w14:textId="2E1F9DCC" w:rsidR="00C03E45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lastRenderedPageBreak/>
        <w:t>4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C03E45" w:rsidRPr="002430FC">
        <w:rPr>
          <w:rFonts w:ascii="宋体" w:hAnsi="宋体" w:cs="仿宋_GB2312" w:hint="eastAsia"/>
          <w:bCs/>
          <w:sz w:val="24"/>
        </w:rPr>
        <w:t>基于人员视角的培训需求分析</w:t>
      </w:r>
    </w:p>
    <w:p w14:paraId="3420721E" w14:textId="1B720D03" w:rsidR="00C60E9B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5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Pr="002430FC">
        <w:rPr>
          <w:rFonts w:ascii="宋体" w:hAnsi="宋体" w:cs="仿宋_GB2312" w:hint="eastAsia"/>
          <w:bCs/>
          <w:sz w:val="24"/>
        </w:rPr>
        <w:t>学习培训的A</w:t>
      </w:r>
      <w:r w:rsidRPr="002430FC">
        <w:rPr>
          <w:rFonts w:ascii="宋体" w:hAnsi="宋体" w:cs="仿宋_GB2312"/>
          <w:bCs/>
          <w:sz w:val="24"/>
        </w:rPr>
        <w:t>SK</w:t>
      </w:r>
      <w:r w:rsidRPr="002430FC">
        <w:rPr>
          <w:rFonts w:ascii="宋体" w:hAnsi="宋体" w:cs="仿宋_GB2312" w:hint="eastAsia"/>
          <w:bCs/>
          <w:sz w:val="24"/>
        </w:rPr>
        <w:t>模型</w:t>
      </w:r>
    </w:p>
    <w:p w14:paraId="36ABF608" w14:textId="5A83B7DE" w:rsidR="00C03E45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6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C03E45" w:rsidRPr="002430FC">
        <w:rPr>
          <w:rFonts w:ascii="宋体" w:hAnsi="宋体" w:cs="仿宋_GB2312" w:hint="eastAsia"/>
          <w:bCs/>
          <w:sz w:val="24"/>
        </w:rPr>
        <w:t>培训需求分析T</w:t>
      </w:r>
      <w:r w:rsidR="00C03E45" w:rsidRPr="002430FC">
        <w:rPr>
          <w:rFonts w:ascii="宋体" w:hAnsi="宋体" w:cs="仿宋_GB2312"/>
          <w:bCs/>
          <w:sz w:val="24"/>
        </w:rPr>
        <w:t>OP</w:t>
      </w:r>
      <w:r w:rsidR="00C03E45" w:rsidRPr="002430FC">
        <w:rPr>
          <w:rFonts w:ascii="宋体" w:hAnsi="宋体" w:cs="仿宋_GB2312" w:hint="eastAsia"/>
          <w:bCs/>
          <w:sz w:val="24"/>
        </w:rPr>
        <w:t>模型</w:t>
      </w:r>
    </w:p>
    <w:p w14:paraId="6E6C6725" w14:textId="2B4D53E2" w:rsidR="00C03E45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7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C03E45" w:rsidRPr="002430FC">
        <w:rPr>
          <w:rFonts w:ascii="宋体" w:hAnsi="宋体" w:cs="仿宋_GB2312" w:hint="eastAsia"/>
          <w:bCs/>
          <w:sz w:val="24"/>
        </w:rPr>
        <w:t>常见学习项目需求调研方式</w:t>
      </w:r>
    </w:p>
    <w:p w14:paraId="2C55C149" w14:textId="6D8FD260" w:rsidR="00C03E45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8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8D6288" w:rsidRPr="002430FC">
        <w:rPr>
          <w:rFonts w:ascii="宋体" w:hAnsi="宋体" w:cs="仿宋_GB2312" w:hint="eastAsia"/>
          <w:bCs/>
          <w:sz w:val="24"/>
        </w:rPr>
        <w:t>访谈需要注意的四大原则</w:t>
      </w:r>
    </w:p>
    <w:p w14:paraId="059BE7CC" w14:textId="6482C2D7" w:rsidR="008D6288" w:rsidRPr="002430FC" w:rsidRDefault="00C60E9B" w:rsidP="0028797C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9</w:t>
      </w:r>
      <w:r w:rsidR="00942D35" w:rsidRPr="002430FC">
        <w:rPr>
          <w:rFonts w:ascii="宋体" w:hAnsi="宋体" w:cs="仿宋_GB2312" w:hint="eastAsia"/>
          <w:bCs/>
          <w:color w:val="0070C0"/>
          <w:sz w:val="24"/>
        </w:rPr>
        <w:t>、</w:t>
      </w:r>
      <w:r w:rsidR="008D6288" w:rsidRPr="002430FC">
        <w:rPr>
          <w:rFonts w:ascii="宋体" w:hAnsi="宋体" w:cs="仿宋_GB2312" w:hint="eastAsia"/>
          <w:bCs/>
          <w:color w:val="0070C0"/>
          <w:sz w:val="24"/>
        </w:rPr>
        <w:t>练习：设计学习项目的选题立项</w:t>
      </w:r>
    </w:p>
    <w:p w14:paraId="1050ABA9" w14:textId="75D93D32" w:rsidR="008D6288" w:rsidRPr="002430FC" w:rsidRDefault="00C60E9B" w:rsidP="0028797C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三、</w:t>
      </w:r>
      <w:r w:rsidR="008D6288" w:rsidRPr="002430FC">
        <w:rPr>
          <w:rFonts w:ascii="宋体" w:hAnsi="宋体" w:cs="仿宋" w:hint="eastAsia"/>
          <w:b/>
          <w:sz w:val="24"/>
        </w:rPr>
        <w:t>目标设计</w:t>
      </w:r>
    </w:p>
    <w:p w14:paraId="52E02635" w14:textId="618C7FF3" w:rsidR="008D6288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1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8D6288" w:rsidRPr="002430FC">
        <w:rPr>
          <w:rFonts w:ascii="宋体" w:hAnsi="宋体" w:cs="仿宋_GB2312" w:hint="eastAsia"/>
          <w:bCs/>
          <w:sz w:val="24"/>
        </w:rPr>
        <w:t>项目目标的来源</w:t>
      </w:r>
    </w:p>
    <w:p w14:paraId="1D3F80B6" w14:textId="5FAB89DA" w:rsidR="008D6288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2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8D6288" w:rsidRPr="002430FC">
        <w:rPr>
          <w:rFonts w:ascii="宋体" w:hAnsi="宋体" w:cs="仿宋_GB2312" w:hint="eastAsia"/>
          <w:bCs/>
          <w:sz w:val="24"/>
        </w:rPr>
        <w:t>如何界定项目目标</w:t>
      </w:r>
    </w:p>
    <w:p w14:paraId="31E21AA2" w14:textId="36B89AF7" w:rsidR="008D6288" w:rsidRPr="002430FC" w:rsidRDefault="00C60E9B" w:rsidP="0028797C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3</w:t>
      </w:r>
      <w:r w:rsidR="00942D35" w:rsidRPr="002430FC">
        <w:rPr>
          <w:rFonts w:ascii="宋体" w:hAnsi="宋体" w:cs="仿宋_GB2312" w:hint="eastAsia"/>
          <w:bCs/>
          <w:color w:val="0070C0"/>
          <w:sz w:val="24"/>
        </w:rPr>
        <w:t>、</w:t>
      </w:r>
      <w:r w:rsidR="008D6288" w:rsidRPr="002430FC">
        <w:rPr>
          <w:rFonts w:ascii="宋体" w:hAnsi="宋体" w:cs="仿宋_GB2312" w:hint="eastAsia"/>
          <w:bCs/>
          <w:color w:val="0070C0"/>
          <w:sz w:val="24"/>
        </w:rPr>
        <w:t>团队共创：常见学习项目目标</w:t>
      </w:r>
    </w:p>
    <w:p w14:paraId="441787EA" w14:textId="0A0441F7" w:rsidR="008D6288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4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8D6288" w:rsidRPr="002430FC">
        <w:rPr>
          <w:rFonts w:ascii="宋体" w:hAnsi="宋体" w:cs="仿宋_GB2312" w:hint="eastAsia"/>
          <w:bCs/>
          <w:sz w:val="24"/>
        </w:rPr>
        <w:t>布鲁姆学习目标分类法</w:t>
      </w:r>
    </w:p>
    <w:p w14:paraId="4B186384" w14:textId="5CE76F55" w:rsidR="008D6288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5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8D6288" w:rsidRPr="002430FC">
        <w:rPr>
          <w:rFonts w:ascii="宋体" w:hAnsi="宋体" w:cs="仿宋_GB2312" w:hint="eastAsia"/>
          <w:bCs/>
          <w:sz w:val="24"/>
        </w:rPr>
        <w:t>学习目标的描述</w:t>
      </w:r>
    </w:p>
    <w:p w14:paraId="4C0A0956" w14:textId="5F35EB74" w:rsidR="008D6288" w:rsidRPr="002430FC" w:rsidRDefault="00C60E9B" w:rsidP="0028797C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6</w:t>
      </w:r>
      <w:r w:rsidR="00942D35" w:rsidRPr="002430FC">
        <w:rPr>
          <w:rFonts w:ascii="宋体" w:hAnsi="宋体" w:cs="仿宋_GB2312" w:hint="eastAsia"/>
          <w:bCs/>
          <w:color w:val="0070C0"/>
          <w:sz w:val="24"/>
        </w:rPr>
        <w:t>、</w:t>
      </w:r>
      <w:r w:rsidR="008D6288" w:rsidRPr="002430FC">
        <w:rPr>
          <w:rFonts w:ascii="宋体" w:hAnsi="宋体" w:cs="仿宋_GB2312" w:hint="eastAsia"/>
          <w:bCs/>
          <w:color w:val="0070C0"/>
          <w:sz w:val="24"/>
        </w:rPr>
        <w:t>练习：设计学习项目目标</w:t>
      </w:r>
    </w:p>
    <w:p w14:paraId="37210845" w14:textId="31BE09F1" w:rsidR="008D6288" w:rsidRPr="002430FC" w:rsidRDefault="00C60E9B" w:rsidP="0028797C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四、</w:t>
      </w:r>
      <w:r w:rsidR="008D6288" w:rsidRPr="002430FC">
        <w:rPr>
          <w:rFonts w:ascii="宋体" w:hAnsi="宋体" w:cs="仿宋" w:hint="eastAsia"/>
          <w:b/>
          <w:sz w:val="24"/>
        </w:rPr>
        <w:t>内容设计</w:t>
      </w:r>
    </w:p>
    <w:p w14:paraId="5AE89967" w14:textId="5A36D927" w:rsidR="008D6288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1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8D6288" w:rsidRPr="002430FC">
        <w:rPr>
          <w:rFonts w:ascii="宋体" w:hAnsi="宋体" w:cs="仿宋_GB2312" w:hint="eastAsia"/>
          <w:bCs/>
          <w:sz w:val="24"/>
        </w:rPr>
        <w:t>学习线的设计</w:t>
      </w:r>
    </w:p>
    <w:p w14:paraId="19BB9972" w14:textId="3583D477" w:rsidR="008D6288" w:rsidRPr="002430FC" w:rsidRDefault="008D6288" w:rsidP="00942D3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（</w:t>
      </w:r>
      <w:r w:rsidR="00C60E9B" w:rsidRPr="002430FC">
        <w:rPr>
          <w:rFonts w:ascii="宋体" w:hAnsi="宋体" w:cs="仿宋_GB2312"/>
          <w:bCs/>
          <w:sz w:val="24"/>
        </w:rPr>
        <w:t>1</w:t>
      </w:r>
      <w:r w:rsidRPr="002430FC">
        <w:rPr>
          <w:rFonts w:ascii="宋体" w:hAnsi="宋体" w:cs="仿宋_GB2312" w:hint="eastAsia"/>
          <w:bCs/>
          <w:sz w:val="24"/>
        </w:rPr>
        <w:t>）学习方式的四象限匹配模型</w:t>
      </w:r>
    </w:p>
    <w:p w14:paraId="3D847CF3" w14:textId="062097A1" w:rsidR="00D85FC7" w:rsidRPr="002430FC" w:rsidRDefault="008D6288" w:rsidP="00942D3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（</w:t>
      </w:r>
      <w:r w:rsidR="00C60E9B" w:rsidRPr="002430FC">
        <w:rPr>
          <w:rFonts w:ascii="宋体" w:hAnsi="宋体" w:cs="仿宋_GB2312"/>
          <w:bCs/>
          <w:sz w:val="24"/>
        </w:rPr>
        <w:t>2</w:t>
      </w:r>
      <w:r w:rsidRPr="002430FC">
        <w:rPr>
          <w:rFonts w:ascii="宋体" w:hAnsi="宋体" w:cs="仿宋_GB2312" w:hint="eastAsia"/>
          <w:bCs/>
          <w:sz w:val="24"/>
        </w:rPr>
        <w:t>）</w:t>
      </w:r>
      <w:r w:rsidR="00D85FC7" w:rsidRPr="002430FC">
        <w:rPr>
          <w:rFonts w:ascii="宋体" w:hAnsi="宋体" w:cs="仿宋_GB2312" w:hint="eastAsia"/>
          <w:bCs/>
          <w:sz w:val="24"/>
        </w:rPr>
        <w:t>师资匹配四象限模型</w:t>
      </w:r>
    </w:p>
    <w:p w14:paraId="34C64A2D" w14:textId="78B0B77C" w:rsidR="008D6288" w:rsidRPr="002430FC" w:rsidRDefault="008D6288" w:rsidP="00942D3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（</w:t>
      </w:r>
      <w:r w:rsidR="00C60E9B" w:rsidRPr="002430FC">
        <w:rPr>
          <w:rFonts w:ascii="宋体" w:hAnsi="宋体" w:cs="仿宋_GB2312"/>
          <w:bCs/>
          <w:color w:val="0070C0"/>
          <w:sz w:val="24"/>
        </w:rPr>
        <w:t>3</w:t>
      </w:r>
      <w:r w:rsidRPr="002430FC">
        <w:rPr>
          <w:rFonts w:ascii="宋体" w:hAnsi="宋体" w:cs="仿宋_GB2312" w:hint="eastAsia"/>
          <w:bCs/>
          <w:color w:val="0070C0"/>
          <w:sz w:val="24"/>
        </w:rPr>
        <w:t>）案例：高技能人才培养项目内容设计</w:t>
      </w:r>
    </w:p>
    <w:p w14:paraId="42927453" w14:textId="6557DDB9" w:rsidR="008D6288" w:rsidRPr="002430FC" w:rsidRDefault="008D6288" w:rsidP="00942D3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（</w:t>
      </w:r>
      <w:r w:rsidR="00C60E9B" w:rsidRPr="002430FC">
        <w:rPr>
          <w:rFonts w:ascii="宋体" w:hAnsi="宋体" w:cs="仿宋_GB2312"/>
          <w:bCs/>
          <w:color w:val="0070C0"/>
          <w:sz w:val="24"/>
        </w:rPr>
        <w:t>4</w:t>
      </w:r>
      <w:r w:rsidRPr="002430FC">
        <w:rPr>
          <w:rFonts w:ascii="宋体" w:hAnsi="宋体" w:cs="仿宋_GB2312" w:hint="eastAsia"/>
          <w:bCs/>
          <w:color w:val="0070C0"/>
          <w:sz w:val="24"/>
        </w:rPr>
        <w:t>）练习：学习线的设计</w:t>
      </w:r>
    </w:p>
    <w:p w14:paraId="1CC349EB" w14:textId="77777777" w:rsidR="00942D35" w:rsidRPr="002430FC" w:rsidRDefault="00C60E9B" w:rsidP="00942D3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2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8D6288" w:rsidRPr="002430FC">
        <w:rPr>
          <w:rFonts w:ascii="宋体" w:hAnsi="宋体" w:cs="仿宋_GB2312" w:hint="eastAsia"/>
          <w:bCs/>
          <w:sz w:val="24"/>
        </w:rPr>
        <w:t>行动线的设计</w:t>
      </w:r>
    </w:p>
    <w:p w14:paraId="2E22830C" w14:textId="30D5FFCE" w:rsidR="008D6288" w:rsidRPr="002430FC" w:rsidRDefault="008D6288" w:rsidP="00942D3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（</w:t>
      </w:r>
      <w:r w:rsidR="00C60E9B" w:rsidRPr="002430FC">
        <w:rPr>
          <w:rFonts w:ascii="宋体" w:hAnsi="宋体" w:cs="仿宋_GB2312"/>
          <w:bCs/>
          <w:sz w:val="24"/>
        </w:rPr>
        <w:t>1</w:t>
      </w:r>
      <w:r w:rsidRPr="002430FC">
        <w:rPr>
          <w:rFonts w:ascii="宋体" w:hAnsi="宋体" w:cs="仿宋_GB2312" w:hint="eastAsia"/>
          <w:bCs/>
          <w:sz w:val="24"/>
        </w:rPr>
        <w:t>）学习转化的6</w:t>
      </w:r>
      <w:r w:rsidRPr="002430FC">
        <w:rPr>
          <w:rFonts w:ascii="宋体" w:hAnsi="宋体" w:cs="仿宋_GB2312"/>
          <w:bCs/>
          <w:sz w:val="24"/>
        </w:rPr>
        <w:t>D</w:t>
      </w:r>
      <w:r w:rsidRPr="002430FC">
        <w:rPr>
          <w:rFonts w:ascii="宋体" w:hAnsi="宋体" w:cs="仿宋_GB2312" w:hint="eastAsia"/>
          <w:bCs/>
          <w:sz w:val="24"/>
        </w:rPr>
        <w:t>s法则</w:t>
      </w:r>
    </w:p>
    <w:p w14:paraId="7867DEE8" w14:textId="08A8A964" w:rsidR="008D6288" w:rsidRPr="002430FC" w:rsidRDefault="008D6288" w:rsidP="00942D3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（</w:t>
      </w:r>
      <w:r w:rsidR="00C60E9B" w:rsidRPr="002430FC">
        <w:rPr>
          <w:rFonts w:ascii="宋体" w:hAnsi="宋体" w:cs="仿宋_GB2312"/>
          <w:bCs/>
          <w:color w:val="0070C0"/>
          <w:sz w:val="24"/>
        </w:rPr>
        <w:t>2</w:t>
      </w:r>
      <w:r w:rsidRPr="002430FC">
        <w:rPr>
          <w:rFonts w:ascii="宋体" w:hAnsi="宋体" w:cs="仿宋_GB2312" w:hint="eastAsia"/>
          <w:bCs/>
          <w:color w:val="0070C0"/>
          <w:sz w:val="24"/>
        </w:rPr>
        <w:t>）练习：行动线的设计</w:t>
      </w:r>
    </w:p>
    <w:p w14:paraId="03048E5D" w14:textId="55C9389E" w:rsidR="008D6288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3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8D6288" w:rsidRPr="002430FC">
        <w:rPr>
          <w:rFonts w:ascii="宋体" w:hAnsi="宋体" w:cs="仿宋_GB2312" w:hint="eastAsia"/>
          <w:bCs/>
          <w:sz w:val="24"/>
        </w:rPr>
        <w:t>体验线的设计</w:t>
      </w:r>
    </w:p>
    <w:p w14:paraId="322DD2AC" w14:textId="72E0A6CC" w:rsidR="008D6288" w:rsidRPr="002430FC" w:rsidRDefault="008D6288" w:rsidP="00942D3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（</w:t>
      </w:r>
      <w:r w:rsidR="00C60E9B" w:rsidRPr="002430FC">
        <w:rPr>
          <w:rFonts w:ascii="宋体" w:hAnsi="宋体" w:cs="仿宋_GB2312"/>
          <w:bCs/>
          <w:sz w:val="24"/>
        </w:rPr>
        <w:t>1</w:t>
      </w:r>
      <w:r w:rsidRPr="002430FC">
        <w:rPr>
          <w:rFonts w:ascii="宋体" w:hAnsi="宋体" w:cs="仿宋_GB2312" w:hint="eastAsia"/>
          <w:bCs/>
          <w:sz w:val="24"/>
        </w:rPr>
        <w:t>）</w:t>
      </w:r>
      <w:r w:rsidR="001A5F3E" w:rsidRPr="002430FC">
        <w:rPr>
          <w:rFonts w:ascii="宋体" w:hAnsi="宋体" w:cs="仿宋_GB2312" w:hint="eastAsia"/>
          <w:bCs/>
          <w:sz w:val="24"/>
        </w:rPr>
        <w:t>学习体验峰终定律</w:t>
      </w:r>
    </w:p>
    <w:p w14:paraId="2738B1F5" w14:textId="5838B26E" w:rsidR="001A5F3E" w:rsidRPr="002430FC" w:rsidRDefault="001A5F3E" w:rsidP="00942D3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（</w:t>
      </w:r>
      <w:r w:rsidR="00C60E9B" w:rsidRPr="002430FC">
        <w:rPr>
          <w:rFonts w:ascii="宋体" w:hAnsi="宋体" w:cs="仿宋_GB2312"/>
          <w:bCs/>
          <w:sz w:val="24"/>
        </w:rPr>
        <w:t>2</w:t>
      </w:r>
      <w:r w:rsidRPr="002430FC">
        <w:rPr>
          <w:rFonts w:ascii="宋体" w:hAnsi="宋体" w:cs="仿宋_GB2312" w:hint="eastAsia"/>
          <w:bCs/>
          <w:sz w:val="24"/>
        </w:rPr>
        <w:t>）体验线示例</w:t>
      </w:r>
    </w:p>
    <w:p w14:paraId="28D45D09" w14:textId="3E64C160" w:rsidR="001A5F3E" w:rsidRPr="002430FC" w:rsidRDefault="001A5F3E" w:rsidP="00942D3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（</w:t>
      </w:r>
      <w:r w:rsidR="00C60E9B" w:rsidRPr="002430FC">
        <w:rPr>
          <w:rFonts w:ascii="宋体" w:hAnsi="宋体" w:cs="仿宋_GB2312"/>
          <w:bCs/>
          <w:color w:val="0070C0"/>
          <w:sz w:val="24"/>
        </w:rPr>
        <w:t>3</w:t>
      </w:r>
      <w:r w:rsidRPr="002430FC">
        <w:rPr>
          <w:rFonts w:ascii="宋体" w:hAnsi="宋体" w:cs="仿宋_GB2312" w:hint="eastAsia"/>
          <w:bCs/>
          <w:color w:val="0070C0"/>
          <w:sz w:val="24"/>
        </w:rPr>
        <w:t>）练习：体验线的设计</w:t>
      </w:r>
    </w:p>
    <w:p w14:paraId="3A3F0969" w14:textId="0F4E2EA5" w:rsidR="001A5F3E" w:rsidRPr="002430FC" w:rsidRDefault="00C60E9B" w:rsidP="0028797C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五、</w:t>
      </w:r>
      <w:r w:rsidR="001A5F3E" w:rsidRPr="002430FC">
        <w:rPr>
          <w:rFonts w:ascii="宋体" w:hAnsi="宋体" w:cs="仿宋" w:hint="eastAsia"/>
          <w:b/>
          <w:sz w:val="24"/>
        </w:rPr>
        <w:t>流程设计</w:t>
      </w:r>
    </w:p>
    <w:p w14:paraId="04EDE066" w14:textId="16ED5F7D" w:rsidR="008D6288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1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1A5F3E" w:rsidRPr="002430FC">
        <w:rPr>
          <w:rFonts w:ascii="宋体" w:hAnsi="宋体" w:cs="仿宋_GB2312" w:hint="eastAsia"/>
          <w:bCs/>
          <w:sz w:val="24"/>
        </w:rPr>
        <w:t>流程的时间线设计</w:t>
      </w:r>
    </w:p>
    <w:p w14:paraId="06B0DB4E" w14:textId="400EA789" w:rsidR="001A5F3E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lastRenderedPageBreak/>
        <w:t>2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1A5F3E" w:rsidRPr="002430FC">
        <w:rPr>
          <w:rFonts w:ascii="宋体" w:hAnsi="宋体" w:cs="仿宋_GB2312" w:hint="eastAsia"/>
          <w:bCs/>
          <w:sz w:val="24"/>
        </w:rPr>
        <w:t>培训管理7</w:t>
      </w:r>
      <w:r w:rsidR="001A5F3E" w:rsidRPr="002430FC">
        <w:rPr>
          <w:rFonts w:ascii="宋体" w:hAnsi="宋体" w:cs="仿宋_GB2312"/>
          <w:bCs/>
          <w:sz w:val="24"/>
        </w:rPr>
        <w:t>0-20-10</w:t>
      </w:r>
    </w:p>
    <w:p w14:paraId="27E0F763" w14:textId="1E65A624" w:rsidR="001A5F3E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3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1A5F3E" w:rsidRPr="002430FC">
        <w:rPr>
          <w:rFonts w:ascii="宋体" w:hAnsi="宋体" w:cs="仿宋_GB2312" w:hint="eastAsia"/>
          <w:bCs/>
          <w:sz w:val="24"/>
        </w:rPr>
        <w:t>培训管理4</w:t>
      </w:r>
      <w:r w:rsidR="001A5F3E" w:rsidRPr="002430FC">
        <w:rPr>
          <w:rFonts w:ascii="宋体" w:hAnsi="宋体" w:cs="仿宋_GB2312"/>
          <w:bCs/>
          <w:sz w:val="24"/>
        </w:rPr>
        <w:t>33</w:t>
      </w:r>
      <w:r w:rsidR="001A5F3E" w:rsidRPr="002430FC">
        <w:rPr>
          <w:rFonts w:ascii="宋体" w:hAnsi="宋体" w:cs="仿宋_GB2312" w:hint="eastAsia"/>
          <w:bCs/>
          <w:sz w:val="24"/>
        </w:rPr>
        <w:t>法则</w:t>
      </w:r>
    </w:p>
    <w:p w14:paraId="14FBCAE3" w14:textId="67F7B556" w:rsidR="001A5F3E" w:rsidRPr="002430FC" w:rsidRDefault="00C60E9B" w:rsidP="0028797C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4</w:t>
      </w:r>
      <w:r w:rsidR="00942D35" w:rsidRPr="002430FC">
        <w:rPr>
          <w:rFonts w:ascii="宋体" w:hAnsi="宋体" w:cs="仿宋_GB2312" w:hint="eastAsia"/>
          <w:bCs/>
          <w:color w:val="0070C0"/>
          <w:sz w:val="24"/>
        </w:rPr>
        <w:t>、</w:t>
      </w:r>
      <w:r w:rsidR="001A5F3E" w:rsidRPr="002430FC">
        <w:rPr>
          <w:rFonts w:ascii="宋体" w:hAnsi="宋体" w:cs="仿宋_GB2312" w:hint="eastAsia"/>
          <w:bCs/>
          <w:color w:val="0070C0"/>
          <w:sz w:val="24"/>
        </w:rPr>
        <w:t>案例：项目中的阶段划分</w:t>
      </w:r>
    </w:p>
    <w:p w14:paraId="7AEF1479" w14:textId="55981AA4" w:rsidR="001A5F3E" w:rsidRPr="002430FC" w:rsidRDefault="00C60E9B" w:rsidP="0028797C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5</w:t>
      </w:r>
      <w:r w:rsidR="00942D35" w:rsidRPr="002430FC">
        <w:rPr>
          <w:rFonts w:ascii="宋体" w:hAnsi="宋体" w:cs="仿宋_GB2312" w:hint="eastAsia"/>
          <w:bCs/>
          <w:color w:val="0070C0"/>
          <w:sz w:val="24"/>
        </w:rPr>
        <w:t>、</w:t>
      </w:r>
      <w:r w:rsidR="001A5F3E" w:rsidRPr="002430FC">
        <w:rPr>
          <w:rFonts w:ascii="宋体" w:hAnsi="宋体" w:cs="仿宋_GB2312" w:hint="eastAsia"/>
          <w:bCs/>
          <w:color w:val="0070C0"/>
          <w:sz w:val="24"/>
        </w:rPr>
        <w:t>练习：学习项目的流程设计</w:t>
      </w:r>
    </w:p>
    <w:p w14:paraId="2383795B" w14:textId="52F37957" w:rsidR="001A5F3E" w:rsidRPr="002430FC" w:rsidRDefault="00C60E9B" w:rsidP="0028797C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六、</w:t>
      </w:r>
      <w:r w:rsidR="001A5F3E" w:rsidRPr="002430FC">
        <w:rPr>
          <w:rFonts w:ascii="宋体" w:hAnsi="宋体" w:cs="仿宋" w:hint="eastAsia"/>
          <w:b/>
          <w:sz w:val="24"/>
        </w:rPr>
        <w:t>运营设计</w:t>
      </w:r>
    </w:p>
    <w:p w14:paraId="696A0F93" w14:textId="6CA71059" w:rsidR="001A5F3E" w:rsidRPr="002430FC" w:rsidRDefault="00C60E9B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1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1A5F3E" w:rsidRPr="002430FC">
        <w:rPr>
          <w:rFonts w:ascii="宋体" w:hAnsi="宋体" w:cs="仿宋_GB2312" w:hint="eastAsia"/>
          <w:bCs/>
          <w:sz w:val="24"/>
        </w:rPr>
        <w:t>运营设计的重要性</w:t>
      </w:r>
    </w:p>
    <w:p w14:paraId="533BBC4F" w14:textId="72A02572" w:rsidR="002C7F57" w:rsidRPr="002430FC" w:rsidRDefault="00425573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2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2C7F57" w:rsidRPr="002430FC">
        <w:rPr>
          <w:rFonts w:ascii="宋体" w:hAnsi="宋体" w:cs="仿宋_GB2312" w:hint="eastAsia"/>
          <w:bCs/>
          <w:sz w:val="24"/>
        </w:rPr>
        <w:t>支持线的设计</w:t>
      </w:r>
    </w:p>
    <w:p w14:paraId="5A04BF7D" w14:textId="10B4F4E7" w:rsidR="001A5F3E" w:rsidRPr="002430FC" w:rsidRDefault="001A5F3E" w:rsidP="00942D3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（</w:t>
      </w:r>
      <w:r w:rsidR="00425573" w:rsidRPr="002430FC">
        <w:rPr>
          <w:rFonts w:ascii="宋体" w:hAnsi="宋体" w:cs="仿宋_GB2312"/>
          <w:bCs/>
          <w:sz w:val="24"/>
        </w:rPr>
        <w:t>1</w:t>
      </w:r>
      <w:r w:rsidRPr="002430FC">
        <w:rPr>
          <w:rFonts w:ascii="宋体" w:hAnsi="宋体" w:cs="仿宋_GB2312" w:hint="eastAsia"/>
          <w:bCs/>
          <w:sz w:val="24"/>
        </w:rPr>
        <w:t>）</w:t>
      </w:r>
      <w:r w:rsidR="002C7F57" w:rsidRPr="002430FC">
        <w:rPr>
          <w:rFonts w:ascii="宋体" w:hAnsi="宋体" w:cs="仿宋_GB2312" w:hint="eastAsia"/>
          <w:bCs/>
          <w:sz w:val="24"/>
        </w:rPr>
        <w:t>学习项目利益相关者识别</w:t>
      </w:r>
    </w:p>
    <w:p w14:paraId="595F808C" w14:textId="42D7BD62" w:rsidR="002C7F57" w:rsidRPr="002430FC" w:rsidRDefault="002C7F57" w:rsidP="00942D3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（</w:t>
      </w:r>
      <w:r w:rsidR="00425573" w:rsidRPr="002430FC">
        <w:rPr>
          <w:rFonts w:ascii="宋体" w:hAnsi="宋体" w:cs="仿宋_GB2312"/>
          <w:bCs/>
          <w:color w:val="0070C0"/>
          <w:sz w:val="24"/>
        </w:rPr>
        <w:t>2</w:t>
      </w:r>
      <w:r w:rsidRPr="002430FC">
        <w:rPr>
          <w:rFonts w:ascii="宋体" w:hAnsi="宋体" w:cs="仿宋_GB2312" w:hint="eastAsia"/>
          <w:bCs/>
          <w:color w:val="0070C0"/>
          <w:sz w:val="24"/>
        </w:rPr>
        <w:t>）练习：学习项目的利益关系</w:t>
      </w:r>
    </w:p>
    <w:p w14:paraId="68042409" w14:textId="4D5B8200" w:rsidR="002C7F57" w:rsidRPr="002430FC" w:rsidRDefault="002C7F57" w:rsidP="00942D3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（</w:t>
      </w:r>
      <w:r w:rsidR="00425573" w:rsidRPr="002430FC">
        <w:rPr>
          <w:rFonts w:ascii="宋体" w:hAnsi="宋体" w:cs="仿宋_GB2312"/>
          <w:bCs/>
          <w:color w:val="0070C0"/>
          <w:sz w:val="24"/>
        </w:rPr>
        <w:t>3</w:t>
      </w:r>
      <w:r w:rsidRPr="002430FC">
        <w:rPr>
          <w:rFonts w:ascii="宋体" w:hAnsi="宋体" w:cs="仿宋_GB2312" w:hint="eastAsia"/>
          <w:bCs/>
          <w:color w:val="0070C0"/>
          <w:sz w:val="24"/>
        </w:rPr>
        <w:t>）练习：填写学习项目利益相关表</w:t>
      </w:r>
    </w:p>
    <w:p w14:paraId="77E61180" w14:textId="3F167190" w:rsidR="002C7F57" w:rsidRPr="002430FC" w:rsidRDefault="00425573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3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2C7F57" w:rsidRPr="002430FC">
        <w:rPr>
          <w:rFonts w:ascii="宋体" w:hAnsi="宋体" w:cs="仿宋_GB2312" w:hint="eastAsia"/>
          <w:bCs/>
          <w:sz w:val="24"/>
        </w:rPr>
        <w:t>营销线的设计</w:t>
      </w:r>
    </w:p>
    <w:p w14:paraId="1E46DA94" w14:textId="2952A9A1" w:rsidR="002C7F57" w:rsidRPr="002430FC" w:rsidRDefault="002C7F57" w:rsidP="00942D3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（</w:t>
      </w:r>
      <w:r w:rsidR="00425573" w:rsidRPr="002430FC">
        <w:rPr>
          <w:rFonts w:ascii="宋体" w:hAnsi="宋体" w:cs="仿宋_GB2312"/>
          <w:bCs/>
          <w:sz w:val="24"/>
        </w:rPr>
        <w:t>1</w:t>
      </w:r>
      <w:r w:rsidRPr="002430FC">
        <w:rPr>
          <w:rFonts w:ascii="宋体" w:hAnsi="宋体" w:cs="仿宋_GB2312" w:hint="eastAsia"/>
          <w:bCs/>
          <w:sz w:val="24"/>
        </w:rPr>
        <w:t>）培训营销5</w:t>
      </w:r>
      <w:r w:rsidRPr="002430FC">
        <w:rPr>
          <w:rFonts w:ascii="宋体" w:hAnsi="宋体" w:cs="仿宋_GB2312"/>
          <w:bCs/>
          <w:sz w:val="24"/>
        </w:rPr>
        <w:t>P1S</w:t>
      </w:r>
      <w:r w:rsidRPr="002430FC">
        <w:rPr>
          <w:rFonts w:ascii="宋体" w:hAnsi="宋体" w:cs="仿宋_GB2312" w:hint="eastAsia"/>
          <w:bCs/>
          <w:sz w:val="24"/>
        </w:rPr>
        <w:t>法则</w:t>
      </w:r>
    </w:p>
    <w:p w14:paraId="777DE210" w14:textId="036715AB" w:rsidR="002C7F57" w:rsidRPr="002430FC" w:rsidRDefault="002C7F57" w:rsidP="00942D3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（</w:t>
      </w:r>
      <w:r w:rsidR="00425573" w:rsidRPr="002430FC">
        <w:rPr>
          <w:rFonts w:ascii="宋体" w:hAnsi="宋体" w:cs="仿宋_GB2312"/>
          <w:bCs/>
          <w:color w:val="0070C0"/>
          <w:sz w:val="24"/>
        </w:rPr>
        <w:t>2</w:t>
      </w:r>
      <w:r w:rsidRPr="002430FC">
        <w:rPr>
          <w:rFonts w:ascii="宋体" w:hAnsi="宋体" w:cs="仿宋_GB2312" w:hint="eastAsia"/>
          <w:bCs/>
          <w:color w:val="0070C0"/>
          <w:sz w:val="24"/>
        </w:rPr>
        <w:t>）练习：营销线的设计</w:t>
      </w:r>
    </w:p>
    <w:p w14:paraId="15DD0EF3" w14:textId="794B177D" w:rsidR="002C7F57" w:rsidRPr="002430FC" w:rsidRDefault="00425573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4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2C7F57" w:rsidRPr="002430FC">
        <w:rPr>
          <w:rFonts w:ascii="宋体" w:hAnsi="宋体" w:cs="仿宋_GB2312" w:hint="eastAsia"/>
          <w:bCs/>
          <w:sz w:val="24"/>
        </w:rPr>
        <w:t>数据线的设计</w:t>
      </w:r>
    </w:p>
    <w:p w14:paraId="26A7DCD4" w14:textId="7AECC411" w:rsidR="002C7F57" w:rsidRPr="002430FC" w:rsidRDefault="002C7F57" w:rsidP="00942D35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（</w:t>
      </w:r>
      <w:r w:rsidR="00425573" w:rsidRPr="002430FC">
        <w:rPr>
          <w:rFonts w:ascii="宋体" w:hAnsi="宋体" w:cs="仿宋_GB2312"/>
          <w:bCs/>
          <w:sz w:val="24"/>
        </w:rPr>
        <w:t>1</w:t>
      </w:r>
      <w:r w:rsidRPr="002430FC">
        <w:rPr>
          <w:rFonts w:ascii="宋体" w:hAnsi="宋体" w:cs="仿宋_GB2312" w:hint="eastAsia"/>
          <w:bCs/>
          <w:sz w:val="24"/>
        </w:rPr>
        <w:t>）柯式四层次评估</w:t>
      </w:r>
    </w:p>
    <w:p w14:paraId="66E3617C" w14:textId="47E4606F" w:rsidR="002C7F57" w:rsidRPr="002430FC" w:rsidRDefault="002C7F57" w:rsidP="00942D35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 w:hint="eastAsia"/>
          <w:bCs/>
          <w:color w:val="0070C0"/>
          <w:sz w:val="24"/>
        </w:rPr>
        <w:t>（</w:t>
      </w:r>
      <w:r w:rsidR="00425573" w:rsidRPr="002430FC">
        <w:rPr>
          <w:rFonts w:ascii="宋体" w:hAnsi="宋体" w:cs="仿宋_GB2312"/>
          <w:bCs/>
          <w:color w:val="0070C0"/>
          <w:sz w:val="24"/>
        </w:rPr>
        <w:t>2</w:t>
      </w:r>
      <w:r w:rsidRPr="002430FC">
        <w:rPr>
          <w:rFonts w:ascii="宋体" w:hAnsi="宋体" w:cs="仿宋_GB2312" w:hint="eastAsia"/>
          <w:bCs/>
          <w:color w:val="0070C0"/>
          <w:sz w:val="24"/>
        </w:rPr>
        <w:t>）练习：填写学习效果评估表</w:t>
      </w:r>
    </w:p>
    <w:p w14:paraId="30A9F85E" w14:textId="2DC0DF47" w:rsidR="0055723F" w:rsidRPr="002430FC" w:rsidRDefault="002C7F57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" w:hint="eastAsia"/>
          <w:b/>
          <w:sz w:val="24"/>
        </w:rPr>
        <w:t>五</w:t>
      </w:r>
      <w:r w:rsidR="0055723F" w:rsidRPr="002430FC">
        <w:rPr>
          <w:rFonts w:ascii="宋体" w:hAnsi="宋体" w:cs="仿宋" w:hint="eastAsia"/>
          <w:b/>
          <w:sz w:val="24"/>
        </w:rPr>
        <w:t>、</w:t>
      </w:r>
      <w:r w:rsidRPr="002430FC">
        <w:rPr>
          <w:rFonts w:ascii="宋体" w:hAnsi="宋体" w:cs="仿宋" w:hint="eastAsia"/>
          <w:b/>
          <w:sz w:val="24"/>
        </w:rPr>
        <w:t>效果评估与改善</w:t>
      </w:r>
    </w:p>
    <w:p w14:paraId="27CD54D1" w14:textId="7D2FDB4E" w:rsidR="008945B6" w:rsidRPr="002430FC" w:rsidRDefault="0055723F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/>
          <w:bCs/>
          <w:sz w:val="24"/>
        </w:rPr>
        <w:t>1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="002C7F57" w:rsidRPr="002430FC">
        <w:rPr>
          <w:rFonts w:ascii="宋体" w:hAnsi="宋体" w:cs="仿宋_GB2312" w:hint="eastAsia"/>
          <w:bCs/>
          <w:sz w:val="24"/>
        </w:rPr>
        <w:t>学习项目方案检测六度模型</w:t>
      </w:r>
    </w:p>
    <w:p w14:paraId="5F37ADA9" w14:textId="1DF7AB70" w:rsidR="002C7F57" w:rsidRPr="002430FC" w:rsidRDefault="002C7F57" w:rsidP="0028797C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2430FC">
        <w:rPr>
          <w:rFonts w:ascii="宋体" w:hAnsi="宋体" w:cs="仿宋_GB2312" w:hint="eastAsia"/>
          <w:bCs/>
          <w:sz w:val="24"/>
        </w:rPr>
        <w:t>2</w:t>
      </w:r>
      <w:r w:rsidR="00942D35" w:rsidRPr="002430FC">
        <w:rPr>
          <w:rFonts w:ascii="宋体" w:hAnsi="宋体" w:cs="仿宋_GB2312" w:hint="eastAsia"/>
          <w:bCs/>
          <w:sz w:val="24"/>
        </w:rPr>
        <w:t>、</w:t>
      </w:r>
      <w:r w:rsidRPr="002430FC">
        <w:rPr>
          <w:rFonts w:ascii="宋体" w:hAnsi="宋体" w:cs="仿宋_GB2312" w:hint="eastAsia"/>
          <w:bCs/>
          <w:sz w:val="24"/>
        </w:rPr>
        <w:t>六度模型的打分细则</w:t>
      </w:r>
    </w:p>
    <w:p w14:paraId="58EA3DA0" w14:textId="4AC00D9C" w:rsidR="002C7F57" w:rsidRPr="002430FC" w:rsidRDefault="002C7F57" w:rsidP="0028797C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2430FC">
        <w:rPr>
          <w:rFonts w:ascii="宋体" w:hAnsi="宋体" w:cs="仿宋_GB2312"/>
          <w:bCs/>
          <w:color w:val="0070C0"/>
          <w:sz w:val="24"/>
        </w:rPr>
        <w:t>3</w:t>
      </w:r>
      <w:r w:rsidR="00942D35" w:rsidRPr="002430FC">
        <w:rPr>
          <w:rFonts w:ascii="宋体" w:hAnsi="宋体" w:cs="仿宋_GB2312" w:hint="eastAsia"/>
          <w:bCs/>
          <w:color w:val="0070C0"/>
          <w:sz w:val="24"/>
        </w:rPr>
        <w:t>、</w:t>
      </w:r>
      <w:r w:rsidRPr="002430FC">
        <w:rPr>
          <w:rFonts w:ascii="宋体" w:hAnsi="宋体" w:cs="仿宋_GB2312" w:hint="eastAsia"/>
          <w:bCs/>
          <w:color w:val="0070C0"/>
          <w:sz w:val="24"/>
        </w:rPr>
        <w:t>练习：给设计的学习项目打分</w:t>
      </w:r>
    </w:p>
    <w:p w14:paraId="157C21AB" w14:textId="77777777" w:rsidR="008D53F7" w:rsidRPr="002430FC" w:rsidRDefault="008D53F7" w:rsidP="0028797C">
      <w:pPr>
        <w:spacing w:line="500" w:lineRule="exact"/>
        <w:rPr>
          <w:rFonts w:ascii="宋体" w:hAnsi="宋体" w:cs="仿宋" w:hint="eastAsia"/>
          <w:b/>
          <w:sz w:val="24"/>
        </w:rPr>
      </w:pPr>
      <w:r w:rsidRPr="002430FC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5447A627" w:rsidR="008D53F7" w:rsidRPr="002430FC" w:rsidRDefault="008D53F7" w:rsidP="0028797C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2430FC">
        <w:rPr>
          <w:rFonts w:ascii="宋体" w:hAnsi="宋体" w:cs="宋体"/>
          <w:bCs/>
          <w:sz w:val="24"/>
        </w:rPr>
        <w:t>1</w:t>
      </w:r>
      <w:r w:rsidR="00942D35" w:rsidRPr="002430FC">
        <w:rPr>
          <w:rFonts w:ascii="宋体" w:hAnsi="宋体" w:cs="宋体" w:hint="eastAsia"/>
          <w:bCs/>
          <w:sz w:val="24"/>
        </w:rPr>
        <w:t>、</w:t>
      </w:r>
      <w:r w:rsidRPr="002430FC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243B3114" w:rsidR="008D53F7" w:rsidRPr="002430FC" w:rsidRDefault="008D53F7" w:rsidP="0028797C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2430FC">
        <w:rPr>
          <w:rFonts w:ascii="宋体" w:hAnsi="宋体" w:cs="宋体"/>
          <w:bCs/>
          <w:sz w:val="24"/>
        </w:rPr>
        <w:t>2</w:t>
      </w:r>
      <w:r w:rsidR="00942D35" w:rsidRPr="002430FC">
        <w:rPr>
          <w:rFonts w:ascii="宋体" w:hAnsi="宋体" w:cs="宋体" w:hint="eastAsia"/>
          <w:bCs/>
          <w:sz w:val="24"/>
        </w:rPr>
        <w:t>、</w:t>
      </w:r>
      <w:r w:rsidRPr="002430FC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7E3F1085" w:rsidR="00401327" w:rsidRPr="002430FC" w:rsidRDefault="008D53F7" w:rsidP="0028797C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2430FC">
        <w:rPr>
          <w:rFonts w:ascii="宋体" w:hAnsi="宋体" w:cs="宋体"/>
          <w:bCs/>
          <w:sz w:val="24"/>
        </w:rPr>
        <w:t>3</w:t>
      </w:r>
      <w:r w:rsidR="00942D35" w:rsidRPr="002430FC">
        <w:rPr>
          <w:rFonts w:ascii="宋体" w:hAnsi="宋体" w:cs="宋体" w:hint="eastAsia"/>
          <w:bCs/>
          <w:sz w:val="24"/>
        </w:rPr>
        <w:t>、</w:t>
      </w:r>
      <w:r w:rsidRPr="002430FC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2430FC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929B9" w14:textId="77777777" w:rsidR="00AE39C0" w:rsidRDefault="00AE39C0" w:rsidP="00E75C0E">
      <w:r>
        <w:separator/>
      </w:r>
    </w:p>
  </w:endnote>
  <w:endnote w:type="continuationSeparator" w:id="0">
    <w:p w14:paraId="21FDE95C" w14:textId="77777777" w:rsidR="00AE39C0" w:rsidRDefault="00AE39C0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C2787" w14:textId="77777777" w:rsidR="00AE39C0" w:rsidRDefault="00AE39C0" w:rsidP="00E75C0E">
      <w:r>
        <w:separator/>
      </w:r>
    </w:p>
  </w:footnote>
  <w:footnote w:type="continuationSeparator" w:id="0">
    <w:p w14:paraId="62B2FC6A" w14:textId="77777777" w:rsidR="00AE39C0" w:rsidRDefault="00AE39C0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1D3AAF"/>
    <w:multiLevelType w:val="hybridMultilevel"/>
    <w:tmpl w:val="A508BD3C"/>
    <w:lvl w:ilvl="0" w:tplc="84AC26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9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90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1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4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9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4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2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90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3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1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 w:numId="95" w16cid:durableId="1483621745">
    <w:abstractNumId w:val="8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30ABF"/>
    <w:rsid w:val="000403A5"/>
    <w:rsid w:val="00061A08"/>
    <w:rsid w:val="00075642"/>
    <w:rsid w:val="00083FD9"/>
    <w:rsid w:val="00091DAF"/>
    <w:rsid w:val="000A3658"/>
    <w:rsid w:val="000B450A"/>
    <w:rsid w:val="000B6209"/>
    <w:rsid w:val="000C43D0"/>
    <w:rsid w:val="000D4251"/>
    <w:rsid w:val="000E46EC"/>
    <w:rsid w:val="000E511D"/>
    <w:rsid w:val="000F210A"/>
    <w:rsid w:val="00107112"/>
    <w:rsid w:val="001072E6"/>
    <w:rsid w:val="00110A1F"/>
    <w:rsid w:val="00112840"/>
    <w:rsid w:val="001166E6"/>
    <w:rsid w:val="00126009"/>
    <w:rsid w:val="0014145B"/>
    <w:rsid w:val="00142E78"/>
    <w:rsid w:val="001457F9"/>
    <w:rsid w:val="00152939"/>
    <w:rsid w:val="00161E54"/>
    <w:rsid w:val="001702FC"/>
    <w:rsid w:val="00171BA6"/>
    <w:rsid w:val="001732D5"/>
    <w:rsid w:val="0018006B"/>
    <w:rsid w:val="001910E7"/>
    <w:rsid w:val="001942DB"/>
    <w:rsid w:val="00194870"/>
    <w:rsid w:val="001A289F"/>
    <w:rsid w:val="001A5F3E"/>
    <w:rsid w:val="001B0194"/>
    <w:rsid w:val="001B39AA"/>
    <w:rsid w:val="001C0880"/>
    <w:rsid w:val="001D0FAA"/>
    <w:rsid w:val="001D7E6B"/>
    <w:rsid w:val="001E30AC"/>
    <w:rsid w:val="001E6000"/>
    <w:rsid w:val="001F5FC0"/>
    <w:rsid w:val="00214681"/>
    <w:rsid w:val="00222F52"/>
    <w:rsid w:val="00241DDC"/>
    <w:rsid w:val="002430FC"/>
    <w:rsid w:val="00245A91"/>
    <w:rsid w:val="00245F7A"/>
    <w:rsid w:val="0025132C"/>
    <w:rsid w:val="002525B1"/>
    <w:rsid w:val="00264901"/>
    <w:rsid w:val="00267AE6"/>
    <w:rsid w:val="00274FBB"/>
    <w:rsid w:val="00282BD2"/>
    <w:rsid w:val="0028797C"/>
    <w:rsid w:val="00293554"/>
    <w:rsid w:val="002A02C3"/>
    <w:rsid w:val="002A31C7"/>
    <w:rsid w:val="002A7EA4"/>
    <w:rsid w:val="002C7F57"/>
    <w:rsid w:val="002D18FE"/>
    <w:rsid w:val="002E4D43"/>
    <w:rsid w:val="002F534E"/>
    <w:rsid w:val="0030138B"/>
    <w:rsid w:val="003060C6"/>
    <w:rsid w:val="003064BA"/>
    <w:rsid w:val="00306B9B"/>
    <w:rsid w:val="00310C96"/>
    <w:rsid w:val="00317933"/>
    <w:rsid w:val="00317D35"/>
    <w:rsid w:val="00323CB8"/>
    <w:rsid w:val="00332CE9"/>
    <w:rsid w:val="00342BB7"/>
    <w:rsid w:val="00344FE5"/>
    <w:rsid w:val="003560E7"/>
    <w:rsid w:val="00356B4D"/>
    <w:rsid w:val="0036418E"/>
    <w:rsid w:val="00370D96"/>
    <w:rsid w:val="00377441"/>
    <w:rsid w:val="003857A0"/>
    <w:rsid w:val="00390262"/>
    <w:rsid w:val="0039790C"/>
    <w:rsid w:val="003B44DC"/>
    <w:rsid w:val="003B6A9C"/>
    <w:rsid w:val="003C23CF"/>
    <w:rsid w:val="003D136D"/>
    <w:rsid w:val="004012E2"/>
    <w:rsid w:val="00401327"/>
    <w:rsid w:val="004049A0"/>
    <w:rsid w:val="004162D1"/>
    <w:rsid w:val="0041713C"/>
    <w:rsid w:val="00417EE2"/>
    <w:rsid w:val="00425573"/>
    <w:rsid w:val="00435B6A"/>
    <w:rsid w:val="004460B9"/>
    <w:rsid w:val="00447715"/>
    <w:rsid w:val="004565E2"/>
    <w:rsid w:val="00462BAE"/>
    <w:rsid w:val="004915EA"/>
    <w:rsid w:val="004950AE"/>
    <w:rsid w:val="00497C22"/>
    <w:rsid w:val="004A11CA"/>
    <w:rsid w:val="004A56DF"/>
    <w:rsid w:val="004B41C1"/>
    <w:rsid w:val="004B5F9C"/>
    <w:rsid w:val="004C0D04"/>
    <w:rsid w:val="004C0D85"/>
    <w:rsid w:val="004C4F17"/>
    <w:rsid w:val="004F06A0"/>
    <w:rsid w:val="004F7B36"/>
    <w:rsid w:val="00530585"/>
    <w:rsid w:val="00530C27"/>
    <w:rsid w:val="00537585"/>
    <w:rsid w:val="00550DE8"/>
    <w:rsid w:val="0055420F"/>
    <w:rsid w:val="0055455E"/>
    <w:rsid w:val="00555139"/>
    <w:rsid w:val="00555BCC"/>
    <w:rsid w:val="0055723F"/>
    <w:rsid w:val="005803C9"/>
    <w:rsid w:val="00580CED"/>
    <w:rsid w:val="005B2B7E"/>
    <w:rsid w:val="005B3BEF"/>
    <w:rsid w:val="005D024A"/>
    <w:rsid w:val="005D4E28"/>
    <w:rsid w:val="005E11CB"/>
    <w:rsid w:val="005E1CB9"/>
    <w:rsid w:val="00605DB6"/>
    <w:rsid w:val="00614D5A"/>
    <w:rsid w:val="00632B41"/>
    <w:rsid w:val="006331FB"/>
    <w:rsid w:val="006414F1"/>
    <w:rsid w:val="00654BF5"/>
    <w:rsid w:val="006606E5"/>
    <w:rsid w:val="0066122A"/>
    <w:rsid w:val="00664A15"/>
    <w:rsid w:val="0067068D"/>
    <w:rsid w:val="006706F8"/>
    <w:rsid w:val="0068266A"/>
    <w:rsid w:val="006856AF"/>
    <w:rsid w:val="00686015"/>
    <w:rsid w:val="00690418"/>
    <w:rsid w:val="006A0469"/>
    <w:rsid w:val="006A5C38"/>
    <w:rsid w:val="006B1425"/>
    <w:rsid w:val="006C0B25"/>
    <w:rsid w:val="006C56C5"/>
    <w:rsid w:val="006C6ABE"/>
    <w:rsid w:val="006F6FF9"/>
    <w:rsid w:val="00727A5D"/>
    <w:rsid w:val="00775CA8"/>
    <w:rsid w:val="007769EF"/>
    <w:rsid w:val="0078104F"/>
    <w:rsid w:val="007A5987"/>
    <w:rsid w:val="007A682C"/>
    <w:rsid w:val="007C050E"/>
    <w:rsid w:val="007D20AB"/>
    <w:rsid w:val="007E20BB"/>
    <w:rsid w:val="007F0283"/>
    <w:rsid w:val="007F1792"/>
    <w:rsid w:val="007F2CF0"/>
    <w:rsid w:val="0080031C"/>
    <w:rsid w:val="008049E5"/>
    <w:rsid w:val="0080702B"/>
    <w:rsid w:val="008126CD"/>
    <w:rsid w:val="00820A2E"/>
    <w:rsid w:val="00826071"/>
    <w:rsid w:val="00830329"/>
    <w:rsid w:val="008349AA"/>
    <w:rsid w:val="00834DCA"/>
    <w:rsid w:val="00842A7F"/>
    <w:rsid w:val="00846528"/>
    <w:rsid w:val="008469F5"/>
    <w:rsid w:val="00847080"/>
    <w:rsid w:val="008647D5"/>
    <w:rsid w:val="00866182"/>
    <w:rsid w:val="00870240"/>
    <w:rsid w:val="00872130"/>
    <w:rsid w:val="00886C2F"/>
    <w:rsid w:val="008876B3"/>
    <w:rsid w:val="008945B6"/>
    <w:rsid w:val="008A2785"/>
    <w:rsid w:val="008B5063"/>
    <w:rsid w:val="008C1F47"/>
    <w:rsid w:val="008C317A"/>
    <w:rsid w:val="008C42CE"/>
    <w:rsid w:val="008C4C5D"/>
    <w:rsid w:val="008D486B"/>
    <w:rsid w:val="008D53F7"/>
    <w:rsid w:val="008D6288"/>
    <w:rsid w:val="008D7642"/>
    <w:rsid w:val="008F778E"/>
    <w:rsid w:val="00901BCA"/>
    <w:rsid w:val="00902937"/>
    <w:rsid w:val="00903616"/>
    <w:rsid w:val="00905BC7"/>
    <w:rsid w:val="00942766"/>
    <w:rsid w:val="00942D35"/>
    <w:rsid w:val="00946838"/>
    <w:rsid w:val="00952C9F"/>
    <w:rsid w:val="00954031"/>
    <w:rsid w:val="009570B3"/>
    <w:rsid w:val="009727B6"/>
    <w:rsid w:val="00980661"/>
    <w:rsid w:val="0098140C"/>
    <w:rsid w:val="00983FC0"/>
    <w:rsid w:val="00995282"/>
    <w:rsid w:val="009955D5"/>
    <w:rsid w:val="009A03BB"/>
    <w:rsid w:val="009A2BCA"/>
    <w:rsid w:val="009A6822"/>
    <w:rsid w:val="009B59F6"/>
    <w:rsid w:val="009B72AE"/>
    <w:rsid w:val="009C28E4"/>
    <w:rsid w:val="009C4444"/>
    <w:rsid w:val="009C5842"/>
    <w:rsid w:val="009D0C37"/>
    <w:rsid w:val="009D18F5"/>
    <w:rsid w:val="009D1D8A"/>
    <w:rsid w:val="009E1EC8"/>
    <w:rsid w:val="009E42EA"/>
    <w:rsid w:val="009F7B91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912DB"/>
    <w:rsid w:val="00A97C96"/>
    <w:rsid w:val="00A97FA7"/>
    <w:rsid w:val="00AA0A27"/>
    <w:rsid w:val="00AC7EEC"/>
    <w:rsid w:val="00AD44D4"/>
    <w:rsid w:val="00AD46F4"/>
    <w:rsid w:val="00AE39C0"/>
    <w:rsid w:val="00AF695C"/>
    <w:rsid w:val="00AF6FD5"/>
    <w:rsid w:val="00B04E8D"/>
    <w:rsid w:val="00B1478F"/>
    <w:rsid w:val="00B14F24"/>
    <w:rsid w:val="00B23C28"/>
    <w:rsid w:val="00B26B23"/>
    <w:rsid w:val="00B27B51"/>
    <w:rsid w:val="00B316E2"/>
    <w:rsid w:val="00B74CD1"/>
    <w:rsid w:val="00B76F4C"/>
    <w:rsid w:val="00B96DE6"/>
    <w:rsid w:val="00B9776B"/>
    <w:rsid w:val="00B97A66"/>
    <w:rsid w:val="00BA37E9"/>
    <w:rsid w:val="00BA57CA"/>
    <w:rsid w:val="00BB1E51"/>
    <w:rsid w:val="00BB1F5A"/>
    <w:rsid w:val="00BC32F6"/>
    <w:rsid w:val="00BC631E"/>
    <w:rsid w:val="00BD0B10"/>
    <w:rsid w:val="00BD449A"/>
    <w:rsid w:val="00BE76B1"/>
    <w:rsid w:val="00BF0F96"/>
    <w:rsid w:val="00BF5495"/>
    <w:rsid w:val="00C03E45"/>
    <w:rsid w:val="00C04441"/>
    <w:rsid w:val="00C07E81"/>
    <w:rsid w:val="00C14BCA"/>
    <w:rsid w:val="00C15692"/>
    <w:rsid w:val="00C23A84"/>
    <w:rsid w:val="00C23B5B"/>
    <w:rsid w:val="00C349DE"/>
    <w:rsid w:val="00C40F0F"/>
    <w:rsid w:val="00C47EE2"/>
    <w:rsid w:val="00C60E9B"/>
    <w:rsid w:val="00C722AC"/>
    <w:rsid w:val="00C77940"/>
    <w:rsid w:val="00C846AD"/>
    <w:rsid w:val="00C85E10"/>
    <w:rsid w:val="00CA26DD"/>
    <w:rsid w:val="00CB09BC"/>
    <w:rsid w:val="00CC7065"/>
    <w:rsid w:val="00CD38F5"/>
    <w:rsid w:val="00CD5B59"/>
    <w:rsid w:val="00CE0837"/>
    <w:rsid w:val="00CE39D7"/>
    <w:rsid w:val="00CE6E14"/>
    <w:rsid w:val="00D0549A"/>
    <w:rsid w:val="00D06E2C"/>
    <w:rsid w:val="00D23EA7"/>
    <w:rsid w:val="00D467CD"/>
    <w:rsid w:val="00D66F30"/>
    <w:rsid w:val="00D67A0F"/>
    <w:rsid w:val="00D72FC4"/>
    <w:rsid w:val="00D85FC7"/>
    <w:rsid w:val="00D954D0"/>
    <w:rsid w:val="00DA4FB9"/>
    <w:rsid w:val="00DB47B3"/>
    <w:rsid w:val="00DC6FC9"/>
    <w:rsid w:val="00DD5460"/>
    <w:rsid w:val="00DE715C"/>
    <w:rsid w:val="00DF4C68"/>
    <w:rsid w:val="00E24AD6"/>
    <w:rsid w:val="00E4131E"/>
    <w:rsid w:val="00E60E9C"/>
    <w:rsid w:val="00E64F1B"/>
    <w:rsid w:val="00E654A6"/>
    <w:rsid w:val="00E66C92"/>
    <w:rsid w:val="00E71D30"/>
    <w:rsid w:val="00E750AE"/>
    <w:rsid w:val="00E75C0E"/>
    <w:rsid w:val="00E807FA"/>
    <w:rsid w:val="00E82954"/>
    <w:rsid w:val="00E839EB"/>
    <w:rsid w:val="00E848BE"/>
    <w:rsid w:val="00EE2990"/>
    <w:rsid w:val="00EF584A"/>
    <w:rsid w:val="00EF6385"/>
    <w:rsid w:val="00EF7CEE"/>
    <w:rsid w:val="00F04093"/>
    <w:rsid w:val="00F136B5"/>
    <w:rsid w:val="00F22127"/>
    <w:rsid w:val="00F30E64"/>
    <w:rsid w:val="00F43E9D"/>
    <w:rsid w:val="00F44595"/>
    <w:rsid w:val="00F466F6"/>
    <w:rsid w:val="00F81AC1"/>
    <w:rsid w:val="00F82A6C"/>
    <w:rsid w:val="00FA5DEB"/>
    <w:rsid w:val="00FA7E13"/>
    <w:rsid w:val="00FB1F7C"/>
    <w:rsid w:val="00FC09E4"/>
    <w:rsid w:val="00FC5DD8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</Pages>
  <Words>713</Words>
  <Characters>721</Characters>
  <Application>Microsoft Office Word</Application>
  <DocSecurity>0</DocSecurity>
  <Lines>60</Lines>
  <Paragraphs>89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80</cp:revision>
  <cp:lastPrinted>2021-01-27T03:37:00Z</cp:lastPrinted>
  <dcterms:created xsi:type="dcterms:W3CDTF">2023-11-03T13:22:00Z</dcterms:created>
  <dcterms:modified xsi:type="dcterms:W3CDTF">2025-12-14T08:53:00Z</dcterms:modified>
</cp:coreProperties>
</file>