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9FC5" w14:textId="2BA88E53" w:rsidR="005D4E28" w:rsidRPr="00FE5048" w:rsidRDefault="005D4E28" w:rsidP="005F638F">
      <w:pPr>
        <w:spacing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bookmarkStart w:id="0" w:name="_Hlk62223645"/>
      <w:r w:rsidRPr="00FE5048">
        <w:rPr>
          <w:rFonts w:ascii="宋体" w:hAnsi="宋体" w:cs="仿宋" w:hint="eastAsia"/>
          <w:b/>
          <w:sz w:val="36"/>
          <w:szCs w:val="36"/>
        </w:rPr>
        <w:t>《</w:t>
      </w:r>
      <w:r w:rsidR="00394D12" w:rsidRPr="00FE5048">
        <w:rPr>
          <w:rFonts w:ascii="宋体" w:hAnsi="宋体" w:cs="仿宋" w:hint="eastAsia"/>
          <w:b/>
          <w:sz w:val="36"/>
          <w:szCs w:val="36"/>
        </w:rPr>
        <w:t>标准化培训与开发过程管理</w:t>
      </w:r>
      <w:r w:rsidR="00E75C0E" w:rsidRPr="00FE5048">
        <w:rPr>
          <w:rFonts w:ascii="宋体" w:hAnsi="宋体" w:cs="仿宋" w:hint="eastAsia"/>
          <w:b/>
          <w:sz w:val="36"/>
          <w:szCs w:val="36"/>
        </w:rPr>
        <w:t>》</w:t>
      </w:r>
      <w:bookmarkEnd w:id="0"/>
      <w:r w:rsidRPr="00FE5048">
        <w:rPr>
          <w:rFonts w:ascii="宋体" w:hAnsi="宋体" w:cs="仿宋" w:hint="eastAsia"/>
          <w:b/>
          <w:sz w:val="36"/>
          <w:szCs w:val="36"/>
        </w:rPr>
        <w:t>课程大纲</w:t>
      </w:r>
    </w:p>
    <w:p w14:paraId="16667363" w14:textId="736548A5" w:rsidR="005F638F" w:rsidRPr="00FE5048" w:rsidRDefault="005F638F" w:rsidP="005F638F">
      <w:pPr>
        <w:spacing w:afterLines="100" w:after="312" w:line="500" w:lineRule="exact"/>
        <w:jc w:val="center"/>
        <w:rPr>
          <w:rFonts w:ascii="宋体" w:hAnsi="宋体" w:cs="仿宋" w:hint="eastAsia"/>
          <w:b/>
          <w:sz w:val="36"/>
          <w:szCs w:val="36"/>
        </w:rPr>
      </w:pPr>
      <w:r w:rsidRPr="00FE5048">
        <w:rPr>
          <w:rFonts w:ascii="宋体" w:hAnsi="宋体" w:cs="仿宋" w:hint="eastAsia"/>
          <w:b/>
          <w:sz w:val="36"/>
          <w:szCs w:val="36"/>
        </w:rPr>
        <w:t>华乃晨</w:t>
      </w:r>
    </w:p>
    <w:p w14:paraId="6AC9C4BB" w14:textId="13B29425" w:rsidR="00394D12" w:rsidRPr="00FE5048" w:rsidRDefault="00394D12" w:rsidP="00394D12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培训与开发工作对企业来说至关重要。从组织层面看，培训可以提高员工的工作能力，使员工能更高效地完成工作任务，从而提升企业的整体绩效。对员工来说，培训与开发有助于提升个人的知识和技能，增加自身的职业竞争力。</w:t>
      </w:r>
    </w:p>
    <w:p w14:paraId="16164D7E" w14:textId="3DA4B010" w:rsidR="001166E6" w:rsidRPr="00FE5048" w:rsidRDefault="001166E6" w:rsidP="00394D12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现在，组织对培训工作的针对性、务实性和落地性要求越来越高，</w:t>
      </w:r>
      <w:r w:rsidR="00EF584A" w:rsidRPr="00FE5048">
        <w:rPr>
          <w:rFonts w:ascii="宋体" w:hAnsi="宋体" w:cs="仿宋" w:hint="eastAsia"/>
          <w:bCs/>
          <w:sz w:val="24"/>
        </w:rPr>
        <w:t>这也意味着</w:t>
      </w:r>
      <w:r w:rsidR="005F638F" w:rsidRPr="00FE5048">
        <w:rPr>
          <w:rFonts w:ascii="宋体" w:hAnsi="宋体" w:cs="仿宋" w:hint="eastAsia"/>
          <w:bCs/>
          <w:sz w:val="24"/>
        </w:rPr>
        <w:t>企业</w:t>
      </w:r>
      <w:r w:rsidR="00EF584A" w:rsidRPr="00FE5048">
        <w:rPr>
          <w:rFonts w:ascii="宋体" w:hAnsi="宋体" w:cs="仿宋" w:hint="eastAsia"/>
          <w:bCs/>
          <w:sz w:val="24"/>
        </w:rPr>
        <w:t>同样提高了对</w:t>
      </w:r>
      <w:r w:rsidR="00394D12" w:rsidRPr="00FE5048">
        <w:rPr>
          <w:rFonts w:ascii="宋体" w:hAnsi="宋体" w:cs="仿宋" w:hint="eastAsia"/>
          <w:bCs/>
          <w:sz w:val="24"/>
        </w:rPr>
        <w:t>培训与开发工作</w:t>
      </w:r>
      <w:r w:rsidR="00EF584A" w:rsidRPr="00FE5048">
        <w:rPr>
          <w:rFonts w:ascii="宋体" w:hAnsi="宋体" w:cs="仿宋" w:hint="eastAsia"/>
          <w:bCs/>
          <w:sz w:val="24"/>
        </w:rPr>
        <w:t>的要求</w:t>
      </w:r>
      <w:r w:rsidR="005F638F" w:rsidRPr="00FE5048">
        <w:rPr>
          <w:rFonts w:ascii="宋体" w:hAnsi="宋体" w:cs="仿宋" w:hint="eastAsia"/>
          <w:bCs/>
          <w:sz w:val="24"/>
        </w:rPr>
        <w:t>和精准度</w:t>
      </w:r>
      <w:r w:rsidR="00EF584A" w:rsidRPr="00FE5048">
        <w:rPr>
          <w:rFonts w:ascii="宋体" w:hAnsi="宋体" w:cs="仿宋" w:hint="eastAsia"/>
          <w:bCs/>
          <w:sz w:val="24"/>
        </w:rPr>
        <w:t>。那么，</w:t>
      </w:r>
      <w:r w:rsidR="00394D12" w:rsidRPr="00FE5048">
        <w:rPr>
          <w:rFonts w:ascii="宋体" w:hAnsi="宋体" w:cs="仿宋" w:hint="eastAsia"/>
          <w:bCs/>
          <w:sz w:val="24"/>
        </w:rPr>
        <w:t>如何规范化、标准化的进行组织培训与开发工作呢</w:t>
      </w:r>
      <w:r w:rsidR="00EF584A" w:rsidRPr="00FE5048">
        <w:rPr>
          <w:rFonts w:ascii="宋体" w:hAnsi="宋体" w:cs="仿宋" w:hint="eastAsia"/>
          <w:bCs/>
          <w:sz w:val="24"/>
        </w:rPr>
        <w:t>？</w:t>
      </w:r>
    </w:p>
    <w:p w14:paraId="0F3EB0C1" w14:textId="1A6BD8DC" w:rsidR="005F638F" w:rsidRPr="00FE5048" w:rsidRDefault="003060C6" w:rsidP="005F638F">
      <w:pPr>
        <w:spacing w:line="500" w:lineRule="exact"/>
        <w:ind w:firstLineChars="200" w:firstLine="480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本课程从</w:t>
      </w:r>
      <w:r w:rsidR="00EF584A" w:rsidRPr="00FE5048">
        <w:rPr>
          <w:rFonts w:ascii="宋体" w:hAnsi="宋体" w:cs="仿宋" w:hint="eastAsia"/>
          <w:bCs/>
          <w:sz w:val="24"/>
        </w:rPr>
        <w:t>年度培训计划编制前的准备工作出发，聚焦关键岗位和关键能力</w:t>
      </w:r>
      <w:r w:rsidR="00727A5D" w:rsidRPr="00FE5048">
        <w:rPr>
          <w:rFonts w:ascii="宋体" w:hAnsi="宋体" w:cs="仿宋" w:hint="eastAsia"/>
          <w:bCs/>
          <w:sz w:val="24"/>
        </w:rPr>
        <w:t>，</w:t>
      </w:r>
      <w:r w:rsidR="00EF584A" w:rsidRPr="00FE5048">
        <w:rPr>
          <w:rFonts w:ascii="宋体" w:hAnsi="宋体" w:cs="仿宋" w:hint="eastAsia"/>
          <w:bCs/>
          <w:sz w:val="24"/>
        </w:rPr>
        <w:t>再从流程化的角度按步骤梳理年度培训计划编制，</w:t>
      </w:r>
      <w:r w:rsidR="00394D12" w:rsidRPr="00FE5048">
        <w:rPr>
          <w:rFonts w:ascii="宋体" w:hAnsi="宋体" w:cs="仿宋" w:hint="eastAsia"/>
          <w:bCs/>
          <w:sz w:val="24"/>
        </w:rPr>
        <w:t>最终实施与评估培训，</w:t>
      </w:r>
      <w:r w:rsidR="005F638F" w:rsidRPr="00FE5048">
        <w:rPr>
          <w:rFonts w:ascii="宋体" w:hAnsi="宋体" w:cs="仿宋" w:hint="eastAsia"/>
          <w:bCs/>
          <w:sz w:val="24"/>
        </w:rPr>
        <w:t>通过技巧学习和模拟演练的方式，寓教于乐，轻松学习。在大量案例深入浅出的分析与讲解中，帮助学员最大化实现学习目标，并做到学以致用，知行合一。</w:t>
      </w:r>
    </w:p>
    <w:p w14:paraId="44CFB240" w14:textId="1FE46CCB" w:rsidR="000144A9" w:rsidRPr="00FE5048" w:rsidRDefault="005F638F" w:rsidP="005F638F">
      <w:pPr>
        <w:spacing w:beforeLines="100" w:before="312"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【培训收益】</w:t>
      </w:r>
    </w:p>
    <w:p w14:paraId="7865C1CA" w14:textId="09CF67D7" w:rsidR="000144A9" w:rsidRPr="00FE5048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1</w:t>
      </w:r>
      <w:r w:rsidR="005F638F" w:rsidRPr="00FE5048">
        <w:rPr>
          <w:rFonts w:ascii="宋体" w:hAnsi="宋体" w:cs="仿宋" w:hint="eastAsia"/>
          <w:bCs/>
          <w:sz w:val="24"/>
        </w:rPr>
        <w:t>、</w:t>
      </w:r>
      <w:r w:rsidR="00394D12" w:rsidRPr="00FE5048">
        <w:rPr>
          <w:rFonts w:ascii="宋体" w:hAnsi="宋体" w:cs="仿宋" w:hint="eastAsia"/>
          <w:bCs/>
          <w:sz w:val="24"/>
        </w:rPr>
        <w:t xml:space="preserve">掌握年度培训重点的目标人群的识别过程； </w:t>
      </w:r>
    </w:p>
    <w:p w14:paraId="0560C8AB" w14:textId="74CF5036" w:rsidR="000144A9" w:rsidRPr="00FE5048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2</w:t>
      </w:r>
      <w:r w:rsidR="005F638F" w:rsidRPr="00FE5048">
        <w:rPr>
          <w:rFonts w:ascii="宋体" w:hAnsi="宋体" w:cs="仿宋" w:hint="eastAsia"/>
          <w:bCs/>
          <w:sz w:val="24"/>
        </w:rPr>
        <w:t>、</w:t>
      </w:r>
      <w:r w:rsidR="00394D12" w:rsidRPr="00FE5048">
        <w:rPr>
          <w:rFonts w:ascii="宋体" w:hAnsi="宋体" w:cs="仿宋" w:hint="eastAsia"/>
          <w:bCs/>
          <w:sz w:val="24"/>
        </w:rPr>
        <w:t>了解年度培训计划的编制流程及科学模型；</w:t>
      </w:r>
    </w:p>
    <w:p w14:paraId="2AE1DC98" w14:textId="308942F0" w:rsidR="000144A9" w:rsidRPr="00FE5048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3</w:t>
      </w:r>
      <w:r w:rsidR="005F638F" w:rsidRPr="00FE5048">
        <w:rPr>
          <w:rFonts w:ascii="宋体" w:hAnsi="宋体" w:cs="仿宋" w:hint="eastAsia"/>
          <w:bCs/>
          <w:sz w:val="24"/>
        </w:rPr>
        <w:t>、</w:t>
      </w:r>
      <w:r w:rsidR="00901BCA" w:rsidRPr="00FE5048">
        <w:rPr>
          <w:rFonts w:ascii="宋体" w:hAnsi="宋体" w:cs="仿宋" w:hint="eastAsia"/>
          <w:bCs/>
          <w:sz w:val="24"/>
        </w:rPr>
        <w:t>掌握针对不同对象的培训需求调查方法</w:t>
      </w:r>
      <w:r w:rsidR="00530C27" w:rsidRPr="00FE5048">
        <w:rPr>
          <w:rFonts w:ascii="宋体" w:hAnsi="宋体" w:cs="仿宋" w:hint="eastAsia"/>
          <w:bCs/>
          <w:sz w:val="24"/>
        </w:rPr>
        <w:t>；</w:t>
      </w:r>
    </w:p>
    <w:p w14:paraId="48BA7563" w14:textId="6A90BA3D" w:rsidR="000144A9" w:rsidRPr="00FE5048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4</w:t>
      </w:r>
      <w:r w:rsidR="005F638F" w:rsidRPr="00FE5048">
        <w:rPr>
          <w:rFonts w:ascii="宋体" w:hAnsi="宋体" w:cs="仿宋" w:hint="eastAsia"/>
          <w:bCs/>
          <w:sz w:val="24"/>
        </w:rPr>
        <w:t>、</w:t>
      </w:r>
      <w:r w:rsidR="009C5842" w:rsidRPr="00FE5048">
        <w:rPr>
          <w:rFonts w:ascii="宋体" w:hAnsi="宋体" w:cs="仿宋" w:hint="eastAsia"/>
          <w:bCs/>
          <w:sz w:val="24"/>
        </w:rPr>
        <w:t>掌握</w:t>
      </w:r>
      <w:r w:rsidR="00901BCA" w:rsidRPr="00FE5048">
        <w:rPr>
          <w:rFonts w:ascii="宋体" w:hAnsi="宋体" w:cs="仿宋" w:hint="eastAsia"/>
          <w:bCs/>
          <w:sz w:val="24"/>
        </w:rPr>
        <w:t>不同目标人群的培训方式方法选择</w:t>
      </w:r>
      <w:r w:rsidR="00530C27" w:rsidRPr="00FE5048">
        <w:rPr>
          <w:rFonts w:ascii="宋体" w:hAnsi="宋体" w:cs="仿宋" w:hint="eastAsia"/>
          <w:bCs/>
          <w:sz w:val="24"/>
        </w:rPr>
        <w:t>；</w:t>
      </w:r>
    </w:p>
    <w:p w14:paraId="7A870443" w14:textId="5E8A4357" w:rsidR="000144A9" w:rsidRPr="00FE5048" w:rsidRDefault="000144A9" w:rsidP="005F638F">
      <w:pPr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/>
          <w:bCs/>
          <w:sz w:val="24"/>
        </w:rPr>
        <w:t>5</w:t>
      </w:r>
      <w:r w:rsidR="005F638F" w:rsidRPr="00FE5048">
        <w:rPr>
          <w:rFonts w:ascii="宋体" w:hAnsi="宋体" w:cs="仿宋" w:hint="eastAsia"/>
          <w:bCs/>
          <w:sz w:val="24"/>
        </w:rPr>
        <w:t>、</w:t>
      </w:r>
      <w:r w:rsidR="009C5842" w:rsidRPr="00FE5048">
        <w:rPr>
          <w:rFonts w:ascii="宋体" w:hAnsi="宋体" w:cs="仿宋" w:hint="eastAsia"/>
          <w:bCs/>
          <w:sz w:val="24"/>
        </w:rPr>
        <w:t>掌握</w:t>
      </w:r>
      <w:r w:rsidR="00394D12" w:rsidRPr="00FE5048">
        <w:rPr>
          <w:rFonts w:ascii="宋体" w:hAnsi="宋体" w:cs="仿宋" w:hint="eastAsia"/>
          <w:bCs/>
          <w:sz w:val="24"/>
        </w:rPr>
        <w:t>培训实施管理要点和培训效果评估方法</w:t>
      </w:r>
      <w:r w:rsidR="00530C27" w:rsidRPr="00FE5048">
        <w:rPr>
          <w:rFonts w:ascii="宋体" w:hAnsi="宋体" w:cs="仿宋" w:hint="eastAsia"/>
          <w:bCs/>
          <w:sz w:val="24"/>
        </w:rPr>
        <w:t>。</w:t>
      </w:r>
    </w:p>
    <w:p w14:paraId="1BF897A9" w14:textId="4794FE95" w:rsidR="000144A9" w:rsidRPr="00FE5048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【培训对象】</w:t>
      </w:r>
    </w:p>
    <w:p w14:paraId="5DF6982B" w14:textId="0E4859E2" w:rsidR="000144A9" w:rsidRPr="00FE5048" w:rsidRDefault="000144A9" w:rsidP="00E405AD">
      <w:pPr>
        <w:tabs>
          <w:tab w:val="left" w:pos="84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/>
          <w:bCs/>
          <w:sz w:val="24"/>
        </w:rPr>
        <w:tab/>
      </w:r>
      <w:r w:rsidR="00C23B5B" w:rsidRPr="00FE5048">
        <w:rPr>
          <w:rFonts w:ascii="宋体" w:hAnsi="宋体" w:cs="仿宋" w:hint="eastAsia"/>
          <w:bCs/>
          <w:sz w:val="24"/>
        </w:rPr>
        <w:t>人力资源管理工作者</w:t>
      </w:r>
      <w:r w:rsidR="00E405AD" w:rsidRPr="00FE5048">
        <w:rPr>
          <w:rFonts w:ascii="宋体" w:hAnsi="宋体" w:cs="仿宋" w:hint="eastAsia"/>
          <w:bCs/>
          <w:sz w:val="24"/>
        </w:rPr>
        <w:t>、培训管理工作者</w:t>
      </w:r>
    </w:p>
    <w:p w14:paraId="60E4B81F" w14:textId="5DFCB00D" w:rsidR="000144A9" w:rsidRPr="00FE5048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【培训时间】</w:t>
      </w:r>
    </w:p>
    <w:p w14:paraId="0461C0AF" w14:textId="17F1E56E" w:rsidR="000144A9" w:rsidRPr="00FE5048" w:rsidRDefault="00394D12" w:rsidP="00E405AD">
      <w:pPr>
        <w:tabs>
          <w:tab w:val="left" w:pos="567"/>
        </w:tabs>
        <w:spacing w:line="500" w:lineRule="exac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仿宋" w:hint="eastAsia"/>
          <w:bCs/>
          <w:sz w:val="24"/>
        </w:rPr>
        <w:t>2</w:t>
      </w:r>
      <w:r w:rsidR="001D7E6B" w:rsidRPr="00FE5048">
        <w:rPr>
          <w:rFonts w:ascii="宋体" w:hAnsi="宋体" w:cs="仿宋" w:hint="eastAsia"/>
          <w:bCs/>
          <w:sz w:val="24"/>
        </w:rPr>
        <w:t>天，6</w:t>
      </w:r>
      <w:r w:rsidR="004012E2" w:rsidRPr="00FE5048">
        <w:rPr>
          <w:rFonts w:ascii="宋体" w:hAnsi="宋体" w:cs="仿宋" w:hint="eastAsia"/>
          <w:bCs/>
          <w:sz w:val="24"/>
        </w:rPr>
        <w:t>小时</w:t>
      </w:r>
      <w:r w:rsidR="001D7E6B" w:rsidRPr="00FE5048">
        <w:rPr>
          <w:rFonts w:ascii="宋体" w:hAnsi="宋体" w:cs="仿宋" w:hint="eastAsia"/>
          <w:bCs/>
          <w:sz w:val="24"/>
        </w:rPr>
        <w:t>/天</w:t>
      </w:r>
    </w:p>
    <w:p w14:paraId="431C5650" w14:textId="033FF0E3" w:rsidR="000144A9" w:rsidRPr="00FE5048" w:rsidRDefault="00E405AD" w:rsidP="00E405AD">
      <w:pPr>
        <w:spacing w:beforeLines="50" w:before="156"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【培训方式】</w:t>
      </w:r>
    </w:p>
    <w:p w14:paraId="462C060F" w14:textId="50C308C9" w:rsidR="00390262" w:rsidRPr="00FE5048" w:rsidRDefault="00942766" w:rsidP="005F638F">
      <w:pPr>
        <w:spacing w:line="500" w:lineRule="exact"/>
        <w:ind w:firstLineChars="200" w:firstLine="480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Cs/>
          <w:sz w:val="24"/>
        </w:rPr>
        <w:t>讲师讲授、小组讨论、</w:t>
      </w:r>
      <w:r w:rsidR="0014145B" w:rsidRPr="00FE5048">
        <w:rPr>
          <w:rFonts w:ascii="宋体" w:hAnsi="宋体" w:cs="仿宋" w:hint="eastAsia"/>
          <w:bCs/>
          <w:sz w:val="24"/>
        </w:rPr>
        <w:t>团队共创、</w:t>
      </w:r>
      <w:r w:rsidRPr="00FE5048">
        <w:rPr>
          <w:rFonts w:ascii="宋体" w:hAnsi="宋体" w:cs="仿宋" w:hint="eastAsia"/>
          <w:bCs/>
          <w:sz w:val="24"/>
        </w:rPr>
        <w:t>游戏教学、视频教学、实操</w:t>
      </w:r>
      <w:r w:rsidR="0014145B" w:rsidRPr="00FE5048">
        <w:rPr>
          <w:rFonts w:ascii="宋体" w:hAnsi="宋体" w:cs="仿宋" w:hint="eastAsia"/>
          <w:bCs/>
          <w:sz w:val="24"/>
        </w:rPr>
        <w:t>演练</w:t>
      </w:r>
      <w:r w:rsidRPr="00FE5048">
        <w:rPr>
          <w:rFonts w:ascii="宋体" w:hAnsi="宋体" w:cs="仿宋" w:hint="eastAsia"/>
          <w:bCs/>
          <w:sz w:val="24"/>
        </w:rPr>
        <w:t>、</w:t>
      </w:r>
      <w:r w:rsidR="0014145B" w:rsidRPr="00FE5048">
        <w:rPr>
          <w:rFonts w:ascii="宋体" w:hAnsi="宋体" w:cs="仿宋" w:hint="eastAsia"/>
          <w:bCs/>
          <w:sz w:val="24"/>
        </w:rPr>
        <w:t>情景模拟、</w:t>
      </w:r>
      <w:r w:rsidRPr="00FE5048">
        <w:rPr>
          <w:rFonts w:ascii="宋体" w:hAnsi="宋体" w:cs="仿宋" w:hint="eastAsia"/>
          <w:bCs/>
          <w:sz w:val="24"/>
        </w:rPr>
        <w:t>学员分享</w:t>
      </w:r>
      <w:r w:rsidR="00D954D0" w:rsidRPr="00FE5048">
        <w:rPr>
          <w:rFonts w:ascii="宋体" w:hAnsi="宋体" w:cs="仿宋" w:hint="eastAsia"/>
          <w:bCs/>
          <w:sz w:val="24"/>
        </w:rPr>
        <w:t>、讲师点评</w:t>
      </w:r>
      <w:r w:rsidRPr="00FE5048">
        <w:rPr>
          <w:rFonts w:ascii="宋体" w:hAnsi="宋体" w:cs="仿宋" w:hint="eastAsia"/>
          <w:bCs/>
          <w:sz w:val="24"/>
        </w:rPr>
        <w:t>，以解决实际问题</w:t>
      </w:r>
      <w:r w:rsidR="0014145B" w:rsidRPr="00FE5048">
        <w:rPr>
          <w:rFonts w:ascii="宋体" w:hAnsi="宋体" w:cs="仿宋" w:hint="eastAsia"/>
          <w:bCs/>
          <w:sz w:val="24"/>
        </w:rPr>
        <w:t>与痛点</w:t>
      </w:r>
      <w:r w:rsidRPr="00FE5048">
        <w:rPr>
          <w:rFonts w:ascii="宋体" w:hAnsi="宋体" w:cs="仿宋" w:hint="eastAsia"/>
          <w:bCs/>
          <w:sz w:val="24"/>
        </w:rPr>
        <w:t>为导向，关注价值提升</w:t>
      </w:r>
      <w:r w:rsidR="0014145B" w:rsidRPr="00FE5048">
        <w:rPr>
          <w:rFonts w:ascii="宋体" w:hAnsi="宋体" w:cs="仿宋" w:hint="eastAsia"/>
          <w:bCs/>
          <w:sz w:val="24"/>
        </w:rPr>
        <w:t>与人才赋能</w:t>
      </w:r>
      <w:r w:rsidRPr="00FE5048">
        <w:rPr>
          <w:rFonts w:ascii="宋体" w:hAnsi="宋体" w:cs="仿宋" w:hint="eastAsia"/>
          <w:bCs/>
          <w:sz w:val="24"/>
        </w:rPr>
        <w:t>，注重实战落地</w:t>
      </w:r>
      <w:r w:rsidR="0014145B" w:rsidRPr="00FE5048">
        <w:rPr>
          <w:rFonts w:ascii="宋体" w:hAnsi="宋体" w:cs="仿宋" w:hint="eastAsia"/>
          <w:bCs/>
          <w:sz w:val="24"/>
        </w:rPr>
        <w:t>与</w:t>
      </w:r>
      <w:r w:rsidR="00BC32F6" w:rsidRPr="00FE5048">
        <w:rPr>
          <w:rFonts w:ascii="宋体" w:hAnsi="宋体" w:cs="仿宋" w:hint="eastAsia"/>
          <w:bCs/>
          <w:sz w:val="24"/>
        </w:rPr>
        <w:t>培</w:t>
      </w:r>
      <w:r w:rsidR="0014145B" w:rsidRPr="00FE5048">
        <w:rPr>
          <w:rFonts w:ascii="宋体" w:hAnsi="宋体" w:cs="仿宋" w:hint="eastAsia"/>
          <w:bCs/>
          <w:sz w:val="24"/>
        </w:rPr>
        <w:t>训后</w:t>
      </w:r>
      <w:r w:rsidR="00BC32F6" w:rsidRPr="00FE5048">
        <w:rPr>
          <w:rFonts w:ascii="宋体" w:hAnsi="宋体" w:cs="仿宋" w:hint="eastAsia"/>
          <w:bCs/>
          <w:sz w:val="24"/>
        </w:rPr>
        <w:t>的</w:t>
      </w:r>
      <w:r w:rsidR="0014145B" w:rsidRPr="00FE5048">
        <w:rPr>
          <w:rFonts w:ascii="宋体" w:hAnsi="宋体" w:cs="仿宋" w:hint="eastAsia"/>
          <w:bCs/>
          <w:sz w:val="24"/>
        </w:rPr>
        <w:t>知识、工具和方法应用</w:t>
      </w:r>
      <w:r w:rsidRPr="00FE5048">
        <w:rPr>
          <w:rFonts w:ascii="宋体" w:hAnsi="宋体" w:cs="仿宋" w:hint="eastAsia"/>
          <w:bCs/>
          <w:sz w:val="24"/>
        </w:rPr>
        <w:t>。</w:t>
      </w:r>
      <w:r w:rsidR="00390262" w:rsidRPr="00FE5048">
        <w:rPr>
          <w:rFonts w:ascii="宋体" w:hAnsi="宋体" w:cs="仿宋"/>
          <w:b/>
          <w:sz w:val="24"/>
        </w:rPr>
        <w:br w:type="page"/>
      </w:r>
    </w:p>
    <w:p w14:paraId="4CC6EAB2" w14:textId="5C1EBEC2" w:rsidR="004012E2" w:rsidRPr="00FE5048" w:rsidRDefault="00E405AD" w:rsidP="00E405AD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lastRenderedPageBreak/>
        <w:t>【课程逻辑】</w:t>
      </w:r>
    </w:p>
    <w:p w14:paraId="5EB2842C" w14:textId="22890ECA" w:rsidR="00025120" w:rsidRPr="00FE5048" w:rsidRDefault="00025120" w:rsidP="00E405AD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280CD140" wp14:editId="0777F19F">
            <wp:simplePos x="0" y="0"/>
            <wp:positionH relativeFrom="margin">
              <wp:posOffset>-745490</wp:posOffset>
            </wp:positionH>
            <wp:positionV relativeFrom="paragraph">
              <wp:posOffset>123825</wp:posOffset>
            </wp:positionV>
            <wp:extent cx="6764655" cy="3810000"/>
            <wp:effectExtent l="0" t="0" r="0" b="0"/>
            <wp:wrapNone/>
            <wp:docPr id="7184427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65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AFAC7" w14:textId="6C1038EC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1D7C5C1" w14:textId="204851C5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0EAB735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B5CA682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9F2EBCF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D066CA0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DC4A4B5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020BFB64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4AA042DA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64619CBD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5E747535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77CD3829" w14:textId="77777777" w:rsidR="00025120" w:rsidRPr="00FE5048" w:rsidRDefault="00025120" w:rsidP="00025120">
      <w:pPr>
        <w:spacing w:line="500" w:lineRule="exact"/>
        <w:rPr>
          <w:rFonts w:ascii="宋体" w:hAnsi="宋体" w:cs="仿宋" w:hint="eastAsia"/>
          <w:b/>
          <w:sz w:val="24"/>
        </w:rPr>
      </w:pPr>
    </w:p>
    <w:p w14:paraId="2D9BD2F0" w14:textId="072FB1C8" w:rsidR="00CC7065" w:rsidRPr="00FE5048" w:rsidRDefault="00E405AD" w:rsidP="00C53C1F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【培训</w:t>
      </w:r>
      <w:r w:rsidRPr="00FE5048">
        <w:rPr>
          <w:rFonts w:ascii="宋体" w:hAnsi="宋体" w:cs="仿宋"/>
          <w:b/>
          <w:sz w:val="24"/>
        </w:rPr>
        <w:t>安排</w:t>
      </w:r>
      <w:r w:rsidRPr="00FE5048">
        <w:rPr>
          <w:rFonts w:ascii="宋体" w:hAnsi="宋体" w:cs="仿宋" w:hint="eastAsia"/>
          <w:b/>
          <w:sz w:val="24"/>
        </w:rPr>
        <w:t>】</w:t>
      </w:r>
    </w:p>
    <w:p w14:paraId="30214B97" w14:textId="7E27C247" w:rsidR="004012E2" w:rsidRPr="00FE5048" w:rsidRDefault="004012E2" w:rsidP="005F638F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课程导入：</w:t>
      </w:r>
      <w:r w:rsidR="00E405AD" w:rsidRPr="00FE5048">
        <w:rPr>
          <w:rFonts w:ascii="宋体" w:hAnsi="宋体" w:cs="仿宋" w:hint="eastAsia"/>
          <w:b/>
          <w:sz w:val="24"/>
        </w:rPr>
        <w:t>学习目标</w:t>
      </w:r>
      <w:r w:rsidRPr="00FE5048">
        <w:rPr>
          <w:rFonts w:ascii="宋体" w:hAnsi="宋体" w:cs="仿宋" w:hint="eastAsia"/>
          <w:b/>
          <w:sz w:val="24"/>
        </w:rPr>
        <w:t>建立与破冰</w:t>
      </w:r>
    </w:p>
    <w:p w14:paraId="085DB175" w14:textId="1D4550F5" w:rsidR="004012E2" w:rsidRPr="00FE5048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E5048">
        <w:rPr>
          <w:rFonts w:ascii="宋体" w:hAnsi="宋体" w:cs="宋体" w:hint="eastAsia"/>
          <w:bCs/>
          <w:sz w:val="24"/>
        </w:rPr>
        <w:t>1</w:t>
      </w:r>
      <w:r w:rsidR="00A9674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培训规则宣导</w:t>
      </w:r>
    </w:p>
    <w:p w14:paraId="0D6D8191" w14:textId="29675110" w:rsidR="004012E2" w:rsidRPr="00FE5048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E5048">
        <w:rPr>
          <w:rFonts w:ascii="宋体" w:hAnsi="宋体" w:cs="宋体" w:hint="eastAsia"/>
          <w:bCs/>
          <w:sz w:val="24"/>
        </w:rPr>
        <w:t>2</w:t>
      </w:r>
      <w:r w:rsidR="00A9674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学习方法介绍</w:t>
      </w:r>
    </w:p>
    <w:p w14:paraId="314DCAE2" w14:textId="6A76DA07" w:rsidR="004012E2" w:rsidRPr="00FE5048" w:rsidRDefault="004012E2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E5048">
        <w:rPr>
          <w:rFonts w:ascii="宋体" w:hAnsi="宋体" w:cs="宋体" w:hint="eastAsia"/>
          <w:bCs/>
          <w:sz w:val="24"/>
        </w:rPr>
        <w:t>3</w:t>
      </w:r>
      <w:r w:rsidR="00A9674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团队建设与破冰</w:t>
      </w:r>
    </w:p>
    <w:p w14:paraId="7F0C5BFF" w14:textId="216A9611" w:rsidR="004012E2" w:rsidRPr="00FE5048" w:rsidRDefault="00C53C1F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一</w:t>
      </w:r>
      <w:r w:rsidR="008049E5" w:rsidRPr="00FE5048">
        <w:rPr>
          <w:rFonts w:ascii="宋体" w:hAnsi="宋体" w:cs="仿宋" w:hint="eastAsia"/>
          <w:b/>
          <w:sz w:val="24"/>
        </w:rPr>
        <w:t>、</w:t>
      </w:r>
      <w:r w:rsidRPr="00FE5048">
        <w:rPr>
          <w:rFonts w:ascii="宋体" w:hAnsi="宋体" w:cs="仿宋" w:hint="eastAsia"/>
          <w:b/>
          <w:sz w:val="24"/>
        </w:rPr>
        <w:t>培训对象识别</w:t>
      </w:r>
    </w:p>
    <w:p w14:paraId="39EBF600" w14:textId="0A754031" w:rsidR="00C53C1F" w:rsidRPr="00FE5048" w:rsidRDefault="00C53C1F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1、</w:t>
      </w:r>
      <w:r w:rsidR="00491616" w:rsidRPr="00FE5048">
        <w:rPr>
          <w:rFonts w:ascii="宋体" w:hAnsi="宋体" w:cs="仿宋_GB2312" w:hint="eastAsia"/>
          <w:bCs/>
          <w:sz w:val="24"/>
        </w:rPr>
        <w:t>开展培训与开发工作的意义和价值</w:t>
      </w:r>
    </w:p>
    <w:p w14:paraId="11FE639A" w14:textId="358A0CA5" w:rsidR="00C53C1F" w:rsidRPr="00FE5048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</w:t>
      </w:r>
      <w:r w:rsidR="00491616" w:rsidRPr="00FE5048">
        <w:rPr>
          <w:rFonts w:ascii="宋体" w:hAnsi="宋体" w:cs="仿宋_GB2312" w:hint="eastAsia"/>
          <w:bCs/>
          <w:sz w:val="24"/>
        </w:rPr>
        <w:t>培训不是普惠性管理动作</w:t>
      </w:r>
    </w:p>
    <w:p w14:paraId="52EDD4AA" w14:textId="77B586F8" w:rsidR="003B44DC" w:rsidRPr="00FE5048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</w:t>
      </w:r>
      <w:r w:rsidR="00D06E2C" w:rsidRPr="00FE5048">
        <w:rPr>
          <w:rFonts w:ascii="宋体" w:hAnsi="宋体" w:cs="仿宋_GB2312" w:hint="eastAsia"/>
          <w:bCs/>
          <w:sz w:val="24"/>
        </w:rPr>
        <w:t>关键岗位的确定</w:t>
      </w:r>
    </w:p>
    <w:p w14:paraId="2B9D1CD7" w14:textId="1BCCBD1F" w:rsidR="00D06E2C" w:rsidRPr="00FE5048" w:rsidRDefault="00D06E2C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（1）根据维度和权重打分法</w:t>
      </w:r>
    </w:p>
    <w:p w14:paraId="04FFDC9B" w14:textId="1FF2EF92" w:rsidR="00D06E2C" w:rsidRPr="00FE5048" w:rsidRDefault="00D06E2C" w:rsidP="00C53C1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（2）矩阵赋值评估法</w:t>
      </w:r>
    </w:p>
    <w:p w14:paraId="5CC742DF" w14:textId="5C9203C6" w:rsidR="00D06E2C" w:rsidRPr="00FE5048" w:rsidRDefault="00D06E2C" w:rsidP="00C53C1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（3）团队共创：确定组织关键岗位</w:t>
      </w:r>
    </w:p>
    <w:p w14:paraId="00FC85D4" w14:textId="78C2EDD8" w:rsidR="00D06E2C" w:rsidRPr="00FE5048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4、培训</w:t>
      </w:r>
      <w:r w:rsidR="00D06E2C" w:rsidRPr="00FE5048">
        <w:rPr>
          <w:rFonts w:ascii="宋体" w:hAnsi="宋体" w:cs="仿宋_GB2312" w:hint="eastAsia"/>
          <w:bCs/>
          <w:sz w:val="24"/>
        </w:rPr>
        <w:t>人员的确定</w:t>
      </w:r>
    </w:p>
    <w:p w14:paraId="1CB72F31" w14:textId="6A57E979" w:rsidR="00D06E2C" w:rsidRPr="00FE5048" w:rsidRDefault="00D06E2C" w:rsidP="00B255F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（1）绩效-</w:t>
      </w:r>
      <w:r w:rsidR="00C53C1F" w:rsidRPr="00FE5048">
        <w:rPr>
          <w:rFonts w:ascii="宋体" w:hAnsi="宋体" w:cs="仿宋_GB2312" w:hint="eastAsia"/>
          <w:bCs/>
          <w:sz w:val="24"/>
        </w:rPr>
        <w:t>胜任力</w:t>
      </w:r>
      <w:r w:rsidRPr="00FE5048">
        <w:rPr>
          <w:rFonts w:ascii="宋体" w:hAnsi="宋体" w:cs="仿宋_GB2312" w:hint="eastAsia"/>
          <w:bCs/>
          <w:sz w:val="24"/>
        </w:rPr>
        <w:t>人才盘点九宫格</w:t>
      </w:r>
    </w:p>
    <w:p w14:paraId="541A827F" w14:textId="45B350D0" w:rsidR="00D06E2C" w:rsidRPr="00FE5048" w:rsidRDefault="00D06E2C" w:rsidP="00B255F1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lastRenderedPageBreak/>
        <w:t>（2）九宫格中的培训对象识别</w:t>
      </w:r>
    </w:p>
    <w:p w14:paraId="70E5FFBA" w14:textId="654CCDE3" w:rsidR="00491616" w:rsidRPr="00FE5048" w:rsidRDefault="00491616" w:rsidP="00491616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二、培训内容甄选</w:t>
      </w:r>
    </w:p>
    <w:p w14:paraId="23E66CE7" w14:textId="0A6EB034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1、培训与开发需求来源</w:t>
      </w:r>
    </w:p>
    <w:p w14:paraId="3455669E" w14:textId="14A7065A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2、胜任力</w:t>
      </w:r>
    </w:p>
    <w:p w14:paraId="3A71D4A5" w14:textId="361E6A5C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（1）胜任力冰山模型</w:t>
      </w:r>
    </w:p>
    <w:p w14:paraId="6CF1915A" w14:textId="08BD9F31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（2）案例：X组织胜任力模型</w:t>
      </w:r>
    </w:p>
    <w:p w14:paraId="699F106F" w14:textId="428185AC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3、职位任职资格</w:t>
      </w:r>
    </w:p>
    <w:p w14:paraId="504FCF77" w14:textId="480594D4" w:rsidR="00D06E2C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4</w:t>
      </w:r>
      <w:r w:rsidR="00C53C1F" w:rsidRPr="00FE5048">
        <w:rPr>
          <w:rFonts w:ascii="宋体" w:hAnsi="宋体" w:cs="仿宋_GB2312" w:hint="eastAsia"/>
          <w:bCs/>
          <w:sz w:val="24"/>
        </w:rPr>
        <w:t>、</w:t>
      </w:r>
      <w:r w:rsidR="00D06E2C" w:rsidRPr="00FE5048">
        <w:rPr>
          <w:rFonts w:ascii="宋体" w:hAnsi="宋体" w:cs="仿宋_GB2312" w:hint="eastAsia"/>
          <w:bCs/>
          <w:sz w:val="24"/>
        </w:rPr>
        <w:t>关键能力项识别</w:t>
      </w:r>
    </w:p>
    <w:p w14:paraId="40285ADC" w14:textId="720B7714" w:rsidR="00C53C1F" w:rsidRPr="00FE5048" w:rsidRDefault="00C53C1F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</w:t>
      </w:r>
      <w:r w:rsidR="008224D8" w:rsidRPr="00FE5048">
        <w:rPr>
          <w:rFonts w:ascii="宋体" w:hAnsi="宋体" w:cs="仿宋_GB2312" w:hint="eastAsia"/>
          <w:bCs/>
          <w:sz w:val="24"/>
        </w:rPr>
        <w:t>职位胜任力识别</w:t>
      </w:r>
    </w:p>
    <w:p w14:paraId="160591B1" w14:textId="535D9C1B" w:rsidR="008224D8" w:rsidRPr="00FE5048" w:rsidRDefault="008224D8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（2）关键人才培训发力点</w:t>
      </w:r>
    </w:p>
    <w:p w14:paraId="19D82783" w14:textId="4C3B7ECC" w:rsidR="008224D8" w:rsidRPr="00FE5048" w:rsidRDefault="00491616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5</w:t>
      </w:r>
      <w:r w:rsidR="008224D8" w:rsidRPr="00FE5048">
        <w:rPr>
          <w:rFonts w:ascii="宋体" w:hAnsi="宋体" w:cs="仿宋_GB2312" w:hint="eastAsia"/>
          <w:bCs/>
          <w:color w:val="0070C0"/>
          <w:sz w:val="24"/>
        </w:rPr>
        <w:t>、团队共创：能力提升点识别</w:t>
      </w:r>
    </w:p>
    <w:p w14:paraId="36496B0E" w14:textId="35DF9A14" w:rsidR="003B44DC" w:rsidRPr="00FE5048" w:rsidRDefault="00491616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三</w:t>
      </w:r>
      <w:r w:rsidR="003B44DC" w:rsidRPr="00FE5048">
        <w:rPr>
          <w:rFonts w:ascii="宋体" w:hAnsi="宋体" w:cs="仿宋" w:hint="eastAsia"/>
          <w:b/>
          <w:sz w:val="24"/>
        </w:rPr>
        <w:t>、</w:t>
      </w:r>
      <w:r w:rsidR="008224D8" w:rsidRPr="00FE5048">
        <w:rPr>
          <w:rFonts w:ascii="宋体" w:hAnsi="宋体" w:cs="仿宋" w:hint="eastAsia"/>
          <w:b/>
          <w:sz w:val="24"/>
        </w:rPr>
        <w:t>培训需求调查</w:t>
      </w:r>
    </w:p>
    <w:p w14:paraId="63450FC1" w14:textId="6D6181F6" w:rsidR="00FA5DEB" w:rsidRPr="00FE5048" w:rsidRDefault="008224D8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1、</w:t>
      </w:r>
      <w:r w:rsidR="00FA5DEB" w:rsidRPr="00FE5048">
        <w:rPr>
          <w:rFonts w:ascii="宋体" w:hAnsi="宋体" w:cs="仿宋_GB2312" w:hint="eastAsia"/>
          <w:bCs/>
          <w:sz w:val="24"/>
        </w:rPr>
        <w:t>培训需求调查的人员分类</w:t>
      </w:r>
    </w:p>
    <w:p w14:paraId="399595DE" w14:textId="1F427AA3" w:rsidR="00FA5DEB" w:rsidRPr="00FE5048" w:rsidRDefault="00FA5DEB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Pr="00FE5048">
        <w:rPr>
          <w:rFonts w:ascii="宋体" w:hAnsi="宋体" w:cs="仿宋_GB2312"/>
          <w:bCs/>
          <w:sz w:val="24"/>
        </w:rPr>
        <w:t>1</w:t>
      </w:r>
      <w:r w:rsidRPr="00FE5048">
        <w:rPr>
          <w:rFonts w:ascii="宋体" w:hAnsi="宋体" w:cs="仿宋_GB2312" w:hint="eastAsia"/>
          <w:bCs/>
          <w:sz w:val="24"/>
        </w:rPr>
        <w:t>）面向老板的培训需求调查</w:t>
      </w:r>
    </w:p>
    <w:p w14:paraId="7E131937" w14:textId="28FA6790" w:rsidR="008224D8" w:rsidRPr="00FE5048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（2）面向管理者的培训需求调查</w:t>
      </w:r>
    </w:p>
    <w:p w14:paraId="18527253" w14:textId="762143C0" w:rsidR="008224D8" w:rsidRPr="00FE5048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（3）面向员工的培训需求调查</w:t>
      </w:r>
    </w:p>
    <w:p w14:paraId="5972E2AD" w14:textId="3DB71401" w:rsidR="00FA5DEB" w:rsidRPr="00FE5048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</w:t>
      </w:r>
      <w:r w:rsidR="005F78B4" w:rsidRPr="00FE5048">
        <w:rPr>
          <w:rFonts w:ascii="宋体" w:hAnsi="宋体" w:cs="仿宋_GB2312" w:hint="eastAsia"/>
          <w:bCs/>
          <w:sz w:val="24"/>
        </w:rPr>
        <w:t>面向</w:t>
      </w:r>
      <w:r w:rsidR="00FA5DEB" w:rsidRPr="00FE5048">
        <w:rPr>
          <w:rFonts w:ascii="宋体" w:hAnsi="宋体" w:cs="仿宋_GB2312" w:hint="eastAsia"/>
          <w:bCs/>
          <w:sz w:val="24"/>
        </w:rPr>
        <w:t>老板</w:t>
      </w:r>
      <w:r w:rsidR="005F78B4" w:rsidRPr="00FE5048">
        <w:rPr>
          <w:rFonts w:ascii="宋体" w:hAnsi="宋体" w:cs="仿宋_GB2312" w:hint="eastAsia"/>
          <w:bCs/>
          <w:sz w:val="24"/>
        </w:rPr>
        <w:t>的</w:t>
      </w:r>
      <w:r w:rsidR="00FA5DEB" w:rsidRPr="00FE5048">
        <w:rPr>
          <w:rFonts w:ascii="宋体" w:hAnsi="宋体" w:cs="仿宋_GB2312" w:hint="eastAsia"/>
          <w:bCs/>
          <w:sz w:val="24"/>
        </w:rPr>
        <w:t>培训需求调查</w:t>
      </w:r>
    </w:p>
    <w:p w14:paraId="68C70139" w14:textId="63A47AD2" w:rsidR="008224D8" w:rsidRPr="00FE5048" w:rsidRDefault="008224D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（1）管理者对培训的“</w:t>
      </w:r>
      <w:r w:rsidR="005F78B4" w:rsidRPr="00FE5048">
        <w:rPr>
          <w:rFonts w:ascii="宋体" w:hAnsi="宋体" w:cs="仿宋_GB2312" w:hint="eastAsia"/>
          <w:bCs/>
          <w:sz w:val="24"/>
        </w:rPr>
        <w:t>心声</w:t>
      </w:r>
      <w:r w:rsidRPr="00FE5048">
        <w:rPr>
          <w:rFonts w:ascii="宋体" w:hAnsi="宋体" w:cs="仿宋_GB2312" w:hint="eastAsia"/>
          <w:bCs/>
          <w:sz w:val="24"/>
        </w:rPr>
        <w:t>”</w:t>
      </w:r>
    </w:p>
    <w:p w14:paraId="7795304C" w14:textId="2E1DA328" w:rsidR="00EE7D38" w:rsidRPr="00FE5048" w:rsidRDefault="00EE7D38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（2）培训需求访谈六步法</w:t>
      </w:r>
    </w:p>
    <w:p w14:paraId="58984BBD" w14:textId="6F5AAFCB" w:rsidR="005F78B4" w:rsidRPr="00FE5048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EE7D38" w:rsidRPr="00FE5048">
        <w:rPr>
          <w:rFonts w:ascii="宋体" w:hAnsi="宋体" w:cs="仿宋_GB2312" w:hint="eastAsia"/>
          <w:bCs/>
          <w:sz w:val="24"/>
        </w:rPr>
        <w:t>3</w:t>
      </w:r>
      <w:r w:rsidRPr="00FE5048">
        <w:rPr>
          <w:rFonts w:ascii="宋体" w:hAnsi="宋体" w:cs="仿宋_GB2312" w:hint="eastAsia"/>
          <w:bCs/>
          <w:sz w:val="24"/>
        </w:rPr>
        <w:t>）组织层级的培训需求方向</w:t>
      </w:r>
    </w:p>
    <w:p w14:paraId="78956F41" w14:textId="5EFA598B" w:rsidR="005F78B4" w:rsidRPr="00FE5048" w:rsidRDefault="00FA5DEB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（</w:t>
      </w:r>
      <w:r w:rsidR="00EE7D38" w:rsidRPr="00FE5048">
        <w:rPr>
          <w:rFonts w:ascii="宋体" w:hAnsi="宋体" w:cs="仿宋_GB2312" w:hint="eastAsia"/>
          <w:bCs/>
          <w:color w:val="0070C0"/>
          <w:sz w:val="24"/>
        </w:rPr>
        <w:t>4</w:t>
      </w:r>
      <w:r w:rsidRPr="00FE5048">
        <w:rPr>
          <w:rFonts w:ascii="宋体" w:hAnsi="宋体" w:cs="仿宋_GB2312" w:hint="eastAsia"/>
          <w:bCs/>
          <w:color w:val="0070C0"/>
          <w:sz w:val="24"/>
        </w:rPr>
        <w:t>）团队共创：</w:t>
      </w:r>
      <w:r w:rsidR="005F78B4" w:rsidRPr="00FE5048">
        <w:rPr>
          <w:rFonts w:ascii="宋体" w:hAnsi="宋体" w:cs="仿宋_GB2312" w:hint="eastAsia"/>
          <w:bCs/>
          <w:color w:val="0070C0"/>
          <w:sz w:val="24"/>
        </w:rPr>
        <w:t>识别公司整体培训方向</w:t>
      </w:r>
    </w:p>
    <w:p w14:paraId="3C063A40" w14:textId="017820F8" w:rsidR="002A02C3" w:rsidRPr="00FE5048" w:rsidRDefault="005F78B4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</w:t>
      </w:r>
      <w:r w:rsidR="002A02C3" w:rsidRPr="00FE5048">
        <w:rPr>
          <w:rFonts w:ascii="宋体" w:hAnsi="宋体" w:cs="仿宋_GB2312" w:hint="eastAsia"/>
          <w:bCs/>
          <w:sz w:val="24"/>
        </w:rPr>
        <w:t>面向管理者的培训需求调查</w:t>
      </w:r>
    </w:p>
    <w:p w14:paraId="102011B9" w14:textId="7064AB50" w:rsidR="002A02C3" w:rsidRPr="00FE5048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sz w:val="24"/>
        </w:rPr>
        <w:t>1</w:t>
      </w:r>
      <w:r w:rsidRPr="00FE5048">
        <w:rPr>
          <w:rFonts w:ascii="宋体" w:hAnsi="宋体" w:cs="仿宋_GB2312" w:hint="eastAsia"/>
          <w:bCs/>
          <w:sz w:val="24"/>
        </w:rPr>
        <w:t>）管理者访谈法+问卷调查的培训需求调查</w:t>
      </w:r>
    </w:p>
    <w:p w14:paraId="4DD45C1B" w14:textId="360D9ED3" w:rsidR="005F78B4" w:rsidRPr="00FE5048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（2）培训与开发中的“ASK”模型</w:t>
      </w:r>
    </w:p>
    <w:p w14:paraId="73408706" w14:textId="0E3C580C" w:rsidR="005F78B4" w:rsidRPr="00FE5048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（3）面向管理者培训需求访谈三个目的</w:t>
      </w:r>
    </w:p>
    <w:p w14:paraId="38952DD8" w14:textId="62631707" w:rsidR="005F78B4" w:rsidRPr="00FE5048" w:rsidRDefault="005F78B4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4、面向员工的培训需求调查</w:t>
      </w:r>
    </w:p>
    <w:p w14:paraId="205FEF59" w14:textId="102DFD1D" w:rsidR="002A02C3" w:rsidRPr="00FE5048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sz w:val="24"/>
        </w:rPr>
        <w:t>1</w:t>
      </w:r>
      <w:r w:rsidRPr="00FE5048">
        <w:rPr>
          <w:rFonts w:ascii="宋体" w:hAnsi="宋体" w:cs="仿宋_GB2312" w:hint="eastAsia"/>
          <w:bCs/>
          <w:sz w:val="24"/>
        </w:rPr>
        <w:t>）员工访谈法+问卷调查的培训需求调查</w:t>
      </w:r>
    </w:p>
    <w:p w14:paraId="3483EDB3" w14:textId="5E3CCC34" w:rsidR="002A02C3" w:rsidRPr="00FE5048" w:rsidRDefault="002A02C3" w:rsidP="008224D8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sz w:val="24"/>
        </w:rPr>
        <w:t>2</w:t>
      </w:r>
      <w:r w:rsidRPr="00FE5048">
        <w:rPr>
          <w:rFonts w:ascii="宋体" w:hAnsi="宋体" w:cs="仿宋_GB2312" w:hint="eastAsia"/>
          <w:bCs/>
          <w:sz w:val="24"/>
        </w:rPr>
        <w:t>）案例：</w:t>
      </w:r>
      <w:r w:rsidR="005F78B4" w:rsidRPr="00FE5048">
        <w:rPr>
          <w:rFonts w:ascii="宋体" w:hAnsi="宋体" w:cs="仿宋_GB2312" w:hint="eastAsia"/>
          <w:bCs/>
          <w:sz w:val="24"/>
        </w:rPr>
        <w:t>X公司</w:t>
      </w:r>
      <w:r w:rsidRPr="00FE5048">
        <w:rPr>
          <w:rFonts w:ascii="宋体" w:hAnsi="宋体" w:cs="仿宋_GB2312" w:hint="eastAsia"/>
          <w:bCs/>
          <w:sz w:val="24"/>
        </w:rPr>
        <w:t>培训需求调查</w:t>
      </w:r>
    </w:p>
    <w:p w14:paraId="57E79DF4" w14:textId="7A9BA1CE" w:rsidR="002A02C3" w:rsidRPr="00FE5048" w:rsidRDefault="005F78B4" w:rsidP="008224D8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lastRenderedPageBreak/>
        <w:t>5、</w:t>
      </w:r>
      <w:r w:rsidR="002A02C3" w:rsidRPr="00FE5048">
        <w:rPr>
          <w:rFonts w:ascii="宋体" w:hAnsi="宋体" w:cs="仿宋_GB2312" w:hint="eastAsia"/>
          <w:bCs/>
          <w:color w:val="0070C0"/>
          <w:sz w:val="24"/>
        </w:rPr>
        <w:t>团队共创：面向管理者/员工的调查</w:t>
      </w:r>
    </w:p>
    <w:p w14:paraId="520E93A8" w14:textId="6A2C4E3E" w:rsidR="002A02C3" w:rsidRPr="00FE5048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6、</w:t>
      </w:r>
      <w:r w:rsidR="002A02C3" w:rsidRPr="00FE5048">
        <w:rPr>
          <w:rFonts w:ascii="宋体" w:hAnsi="宋体" w:cs="仿宋_GB2312" w:hint="eastAsia"/>
          <w:bCs/>
          <w:sz w:val="24"/>
        </w:rPr>
        <w:t>访谈需要注意的原则</w:t>
      </w:r>
    </w:p>
    <w:p w14:paraId="7913E2C3" w14:textId="3E1EB536" w:rsidR="002A02C3" w:rsidRPr="00FE5048" w:rsidRDefault="00491616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四</w:t>
      </w:r>
      <w:r w:rsidR="002A02C3" w:rsidRPr="00FE5048">
        <w:rPr>
          <w:rFonts w:ascii="宋体" w:hAnsi="宋体" w:cs="仿宋" w:hint="eastAsia"/>
          <w:b/>
          <w:sz w:val="24"/>
        </w:rPr>
        <w:t>、</w:t>
      </w:r>
      <w:r w:rsidR="005F78B4" w:rsidRPr="00FE5048">
        <w:rPr>
          <w:rFonts w:ascii="宋体" w:hAnsi="宋体" w:cs="仿宋" w:hint="eastAsia"/>
          <w:b/>
          <w:sz w:val="24"/>
        </w:rPr>
        <w:t>培训需求分析</w:t>
      </w:r>
    </w:p>
    <w:p w14:paraId="5E2EC74A" w14:textId="2BD60446" w:rsidR="000B6209" w:rsidRPr="00FE5048" w:rsidRDefault="000B6209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</w:t>
      </w:r>
      <w:r w:rsidR="005F78B4" w:rsidRPr="00FE5048">
        <w:rPr>
          <w:rFonts w:ascii="宋体" w:hAnsi="宋体" w:cs="仿宋_GB2312" w:hint="eastAsia"/>
          <w:bCs/>
          <w:sz w:val="24"/>
        </w:rPr>
        <w:t>、培训管理打靶模型</w:t>
      </w:r>
    </w:p>
    <w:p w14:paraId="4AAE5258" w14:textId="49961939" w:rsidR="002A02C3" w:rsidRPr="00FE5048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</w:t>
      </w:r>
      <w:r w:rsidR="002A02C3" w:rsidRPr="00FE5048">
        <w:rPr>
          <w:rFonts w:ascii="宋体" w:hAnsi="宋体" w:cs="仿宋_GB2312" w:hint="eastAsia"/>
          <w:bCs/>
          <w:sz w:val="24"/>
        </w:rPr>
        <w:t>组织需求分析关注点</w:t>
      </w:r>
    </w:p>
    <w:p w14:paraId="5C0DED0A" w14:textId="645448D0" w:rsidR="005F78B4" w:rsidRPr="00FE5048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3、培训优先级TOP分析模型</w:t>
      </w:r>
    </w:p>
    <w:p w14:paraId="0EB9E83D" w14:textId="7113A5D5" w:rsidR="002A02C3" w:rsidRPr="00FE5048" w:rsidRDefault="005F78B4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4、</w:t>
      </w:r>
      <w:r w:rsidR="002A02C3" w:rsidRPr="00FE5048">
        <w:rPr>
          <w:rFonts w:ascii="宋体" w:hAnsi="宋体" w:cs="仿宋_GB2312" w:hint="eastAsia"/>
          <w:bCs/>
          <w:color w:val="0070C0"/>
          <w:sz w:val="24"/>
        </w:rPr>
        <w:t>案例</w:t>
      </w:r>
      <w:r w:rsidRPr="00FE5048">
        <w:rPr>
          <w:rFonts w:ascii="宋体" w:hAnsi="宋体" w:cs="仿宋_GB2312" w:hint="eastAsia"/>
          <w:bCs/>
          <w:color w:val="0070C0"/>
          <w:sz w:val="24"/>
        </w:rPr>
        <w:t>分析：</w:t>
      </w:r>
      <w:r w:rsidR="001F5FC0" w:rsidRPr="00FE5048">
        <w:rPr>
          <w:rFonts w:ascii="宋体" w:hAnsi="宋体" w:cs="仿宋_GB2312" w:hint="eastAsia"/>
          <w:bCs/>
          <w:color w:val="0070C0"/>
          <w:sz w:val="24"/>
        </w:rPr>
        <w:t>Keira的烦恼</w:t>
      </w:r>
    </w:p>
    <w:p w14:paraId="61544DA8" w14:textId="2CF8C37D" w:rsidR="005F78B4" w:rsidRPr="00FE5048" w:rsidRDefault="005F78B4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5、培训利益相关者九宫格</w:t>
      </w:r>
    </w:p>
    <w:p w14:paraId="150567FD" w14:textId="13ECE363" w:rsidR="001F5FC0" w:rsidRPr="00FE5048" w:rsidRDefault="005F78B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6、</w:t>
      </w:r>
      <w:r w:rsidR="001F5FC0" w:rsidRPr="00FE5048">
        <w:rPr>
          <w:rFonts w:ascii="宋体" w:hAnsi="宋体" w:cs="仿宋_GB2312" w:hint="eastAsia"/>
          <w:bCs/>
          <w:sz w:val="24"/>
        </w:rPr>
        <w:t>培训目标分析</w:t>
      </w:r>
    </w:p>
    <w:p w14:paraId="2BB051EB" w14:textId="446DFA07" w:rsidR="001F5FC0" w:rsidRPr="00FE5048" w:rsidRDefault="001F5FC0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sz w:val="24"/>
        </w:rPr>
        <w:t>1</w:t>
      </w:r>
      <w:r w:rsidRPr="00FE5048">
        <w:rPr>
          <w:rFonts w:ascii="宋体" w:hAnsi="宋体" w:cs="仿宋_GB2312" w:hint="eastAsia"/>
          <w:bCs/>
          <w:sz w:val="24"/>
        </w:rPr>
        <w:t>）培训目标</w:t>
      </w:r>
      <w:r w:rsidR="005F78B4" w:rsidRPr="00FE5048">
        <w:rPr>
          <w:rFonts w:ascii="宋体" w:hAnsi="宋体" w:cs="仿宋_GB2312" w:hint="eastAsia"/>
          <w:bCs/>
          <w:sz w:val="24"/>
        </w:rPr>
        <w:t>的界定</w:t>
      </w:r>
    </w:p>
    <w:p w14:paraId="18ECF8C5" w14:textId="5F84B196" w:rsidR="001F5FC0" w:rsidRPr="00FE5048" w:rsidRDefault="001F5FC0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sz w:val="24"/>
        </w:rPr>
        <w:t>2</w:t>
      </w:r>
      <w:r w:rsidRPr="00FE5048">
        <w:rPr>
          <w:rFonts w:ascii="宋体" w:hAnsi="宋体" w:cs="仿宋_GB2312" w:hint="eastAsia"/>
          <w:bCs/>
          <w:sz w:val="24"/>
        </w:rPr>
        <w:t>）布鲁姆学习目标分类法</w:t>
      </w:r>
    </w:p>
    <w:p w14:paraId="4418498C" w14:textId="4015F93A" w:rsidR="001F5FC0" w:rsidRPr="00FE5048" w:rsidRDefault="001F5FC0" w:rsidP="005F78B4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（</w:t>
      </w:r>
      <w:r w:rsidR="005F78B4" w:rsidRPr="00FE5048">
        <w:rPr>
          <w:rFonts w:ascii="宋体" w:hAnsi="宋体" w:cs="仿宋_GB2312" w:hint="eastAsia"/>
          <w:bCs/>
          <w:color w:val="0070C0"/>
          <w:sz w:val="24"/>
        </w:rPr>
        <w:t>3</w:t>
      </w:r>
      <w:r w:rsidRPr="00FE5048">
        <w:rPr>
          <w:rFonts w:ascii="宋体" w:hAnsi="宋体" w:cs="仿宋_GB2312" w:hint="eastAsia"/>
          <w:bCs/>
          <w:color w:val="0070C0"/>
          <w:sz w:val="24"/>
        </w:rPr>
        <w:t>）</w:t>
      </w:r>
      <w:bookmarkStart w:id="1" w:name="_Hlk181782512"/>
      <w:r w:rsidRPr="00FE5048">
        <w:rPr>
          <w:rFonts w:ascii="宋体" w:hAnsi="宋体" w:cs="仿宋_GB2312" w:hint="eastAsia"/>
          <w:bCs/>
          <w:color w:val="0070C0"/>
          <w:sz w:val="24"/>
        </w:rPr>
        <w:t>团队共创：</w:t>
      </w:r>
      <w:bookmarkEnd w:id="1"/>
      <w:r w:rsidRPr="00FE5048">
        <w:rPr>
          <w:rFonts w:ascii="宋体" w:hAnsi="宋体" w:cs="仿宋_GB2312" w:hint="eastAsia"/>
          <w:bCs/>
          <w:color w:val="0070C0"/>
          <w:sz w:val="24"/>
        </w:rPr>
        <w:t>常用培训项目关键指标</w:t>
      </w:r>
    </w:p>
    <w:p w14:paraId="74A2EA2D" w14:textId="1B6C660E" w:rsidR="005F78B4" w:rsidRPr="00FE5048" w:rsidRDefault="005F78B4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7、培训需求分析报告结构模式</w:t>
      </w:r>
    </w:p>
    <w:p w14:paraId="16E2D56B" w14:textId="37BF93FB" w:rsidR="00BB6C75" w:rsidRPr="00FE5048" w:rsidRDefault="00BB6C75" w:rsidP="005F78B4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8、案例：年度培训计划表</w:t>
      </w:r>
    </w:p>
    <w:p w14:paraId="27D23639" w14:textId="17D8DB01" w:rsidR="00E82954" w:rsidRPr="00FE5048" w:rsidRDefault="00491616" w:rsidP="005F638F">
      <w:pPr>
        <w:widowControl/>
        <w:spacing w:line="500" w:lineRule="exact"/>
        <w:jc w:val="lef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五</w:t>
      </w:r>
      <w:r w:rsidR="00E82954" w:rsidRPr="00FE5048">
        <w:rPr>
          <w:rFonts w:ascii="宋体" w:hAnsi="宋体" w:cs="仿宋" w:hint="eastAsia"/>
          <w:b/>
          <w:sz w:val="24"/>
        </w:rPr>
        <w:t>、</w:t>
      </w:r>
      <w:r w:rsidR="005F78B4" w:rsidRPr="00FE5048">
        <w:rPr>
          <w:rFonts w:ascii="宋体" w:hAnsi="宋体" w:cs="仿宋" w:hint="eastAsia"/>
          <w:b/>
          <w:sz w:val="24"/>
        </w:rPr>
        <w:t>培训</w:t>
      </w:r>
      <w:r w:rsidRPr="00FE5048">
        <w:rPr>
          <w:rFonts w:ascii="宋体" w:hAnsi="宋体" w:cs="仿宋" w:hint="eastAsia"/>
          <w:b/>
          <w:sz w:val="24"/>
        </w:rPr>
        <w:t>实施管理</w:t>
      </w:r>
    </w:p>
    <w:p w14:paraId="5968430E" w14:textId="6342DD60" w:rsidR="00E82954" w:rsidRPr="00FE5048" w:rsidRDefault="00E82954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</w:t>
      </w:r>
      <w:r w:rsidR="00B373F0" w:rsidRPr="00FE5048">
        <w:rPr>
          <w:rFonts w:ascii="宋体" w:hAnsi="宋体" w:cs="仿宋_GB2312" w:hint="eastAsia"/>
          <w:bCs/>
          <w:sz w:val="24"/>
        </w:rPr>
        <w:t>、</w:t>
      </w:r>
      <w:r w:rsidR="001F5FC0" w:rsidRPr="00FE5048">
        <w:rPr>
          <w:rFonts w:ascii="宋体" w:hAnsi="宋体" w:cs="仿宋_GB2312" w:hint="eastAsia"/>
          <w:bCs/>
          <w:sz w:val="24"/>
        </w:rPr>
        <w:t>培训资源的选择分类</w:t>
      </w:r>
    </w:p>
    <w:p w14:paraId="7ADDD989" w14:textId="77777777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2、组织级学习方式选择影响因素</w:t>
      </w:r>
    </w:p>
    <w:p w14:paraId="371F5615" w14:textId="17E5B8C2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（1）问题的分类</w:t>
      </w:r>
    </w:p>
    <w:p w14:paraId="511F07D2" w14:textId="2A61376C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（2）团队共创：学习方式选择</w:t>
      </w:r>
    </w:p>
    <w:p w14:paraId="772B6FD9" w14:textId="23E85DED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（3）组织级学习方式匹配模型</w:t>
      </w:r>
    </w:p>
    <w:p w14:paraId="2B54805E" w14:textId="6633DD05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3、个人级学习方式选择影响因素</w:t>
      </w:r>
    </w:p>
    <w:p w14:paraId="04D982F7" w14:textId="6317F163" w:rsidR="00B373F0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4</w:t>
      </w:r>
      <w:r w:rsidR="00B373F0" w:rsidRPr="00FE5048">
        <w:rPr>
          <w:rFonts w:ascii="宋体" w:hAnsi="宋体" w:cs="仿宋_GB2312" w:hint="eastAsia"/>
          <w:bCs/>
          <w:sz w:val="24"/>
        </w:rPr>
        <w:t>、学习师资匹配模型</w:t>
      </w:r>
    </w:p>
    <w:p w14:paraId="2FA8B0EA" w14:textId="1152EBF1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（1）学习金字塔</w:t>
      </w:r>
    </w:p>
    <w:p w14:paraId="5A524F6E" w14:textId="78E5194E" w:rsidR="00B373F0" w:rsidRPr="00FE5048" w:rsidRDefault="00B373F0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（2）70-20-10学习法则</w:t>
      </w:r>
    </w:p>
    <w:p w14:paraId="1E1D85D0" w14:textId="7DF639C4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（3）科尔伯学习风格类型</w:t>
      </w:r>
    </w:p>
    <w:p w14:paraId="0B525F51" w14:textId="7B3BE8A2" w:rsidR="00E82954" w:rsidRPr="00FE5048" w:rsidRDefault="00491616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5</w:t>
      </w:r>
      <w:r w:rsidR="008945B6" w:rsidRPr="00FE5048">
        <w:rPr>
          <w:rFonts w:ascii="宋体" w:hAnsi="宋体" w:cs="仿宋_GB2312" w:hint="eastAsia"/>
          <w:bCs/>
          <w:sz w:val="24"/>
        </w:rPr>
        <w:t>、</w:t>
      </w:r>
      <w:r w:rsidR="00B373F0" w:rsidRPr="00FE5048">
        <w:rPr>
          <w:rFonts w:ascii="宋体" w:hAnsi="宋体" w:cs="仿宋_GB2312" w:hint="eastAsia"/>
          <w:bCs/>
          <w:sz w:val="24"/>
        </w:rPr>
        <w:t>培训项目排期管理</w:t>
      </w:r>
    </w:p>
    <w:p w14:paraId="68F20125" w14:textId="663EE45A" w:rsidR="008945B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</w:t>
      </w:r>
      <w:r w:rsidR="0055723F" w:rsidRPr="00FE5048">
        <w:rPr>
          <w:rFonts w:ascii="宋体" w:hAnsi="宋体" w:cs="仿宋_GB2312" w:hint="eastAsia"/>
          <w:bCs/>
          <w:sz w:val="24"/>
        </w:rPr>
        <w:t>原则一：基于业务节奏的项目排期</w:t>
      </w:r>
    </w:p>
    <w:p w14:paraId="7D2AA2D0" w14:textId="4988D3DC" w:rsidR="008945B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</w:t>
      </w:r>
      <w:r w:rsidR="0055723F" w:rsidRPr="00FE5048">
        <w:rPr>
          <w:rFonts w:ascii="宋体" w:hAnsi="宋体" w:cs="仿宋_GB2312" w:hint="eastAsia"/>
          <w:bCs/>
          <w:sz w:val="24"/>
        </w:rPr>
        <w:t>原则二：基于绩效瓶颈突破的项目排期</w:t>
      </w:r>
    </w:p>
    <w:p w14:paraId="1851BBFD" w14:textId="50678DF8" w:rsidR="008945B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lastRenderedPageBreak/>
        <w:t>（3）</w:t>
      </w:r>
      <w:r w:rsidR="0055723F" w:rsidRPr="00FE5048">
        <w:rPr>
          <w:rFonts w:ascii="宋体" w:hAnsi="宋体" w:cs="仿宋_GB2312" w:hint="eastAsia"/>
          <w:bCs/>
          <w:sz w:val="24"/>
        </w:rPr>
        <w:t>原则三：基于人员层次的项目排期</w:t>
      </w:r>
    </w:p>
    <w:p w14:paraId="2863DDA4" w14:textId="09E48D7C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6、培训场地选择</w:t>
      </w:r>
    </w:p>
    <w:p w14:paraId="4FCAAB8E" w14:textId="794CE45C" w:rsidR="00491616" w:rsidRPr="00FE5048" w:rsidRDefault="00491616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7、团队共创：培训计划安排</w:t>
      </w:r>
    </w:p>
    <w:p w14:paraId="66C951A8" w14:textId="3EC7438B" w:rsidR="00BB6C75" w:rsidRPr="00FE5048" w:rsidRDefault="00BB6C75" w:rsidP="00BB6C75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六、培训效果评估</w:t>
      </w:r>
    </w:p>
    <w:p w14:paraId="5A6BEFF5" w14:textId="44CEBA32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1、培训管理工作框架</w:t>
      </w:r>
    </w:p>
    <w:p w14:paraId="60E3E863" w14:textId="6F317833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2、培训评估三阶段</w:t>
      </w:r>
    </w:p>
    <w:p w14:paraId="5AFA1FED" w14:textId="6409F006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3、培训效果评估的流程</w:t>
      </w:r>
    </w:p>
    <w:p w14:paraId="482BD243" w14:textId="0A9CA5EA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4、培训与开发效果评估模型</w:t>
      </w:r>
    </w:p>
    <w:p w14:paraId="1F3ADD46" w14:textId="2E072DBE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（1）微观层面</w:t>
      </w:r>
    </w:p>
    <w:p w14:paraId="19588716" w14:textId="2A8B6B22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（2）宏观层面</w:t>
      </w:r>
    </w:p>
    <w:p w14:paraId="3FD97193" w14:textId="1D975812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5、培训实施的数据分析</w:t>
      </w:r>
    </w:p>
    <w:p w14:paraId="43A1CFB5" w14:textId="52E637FD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color w:val="0070C0"/>
          <w:sz w:val="24"/>
        </w:rPr>
      </w:pPr>
      <w:r w:rsidRPr="00FE5048">
        <w:rPr>
          <w:rFonts w:ascii="宋体" w:hAnsi="宋体" w:cs="仿宋_GB2312" w:hint="eastAsia"/>
          <w:bCs/>
          <w:color w:val="0070C0"/>
          <w:sz w:val="24"/>
        </w:rPr>
        <w:t>6、团队共创：柯式四层次培训效果评估</w:t>
      </w:r>
    </w:p>
    <w:p w14:paraId="7579ED9F" w14:textId="07968F70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7、培训与开发项目效果评估报告</w:t>
      </w:r>
    </w:p>
    <w:p w14:paraId="56E86554" w14:textId="2287751B" w:rsidR="00BB6C75" w:rsidRPr="00FE5048" w:rsidRDefault="00BB6C75" w:rsidP="00491616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8、案例：培训与开发项目效果评估报告</w:t>
      </w:r>
    </w:p>
    <w:p w14:paraId="30A9F85E" w14:textId="56E6AF4F" w:rsidR="0055723F" w:rsidRPr="00FE5048" w:rsidRDefault="00BB6C75" w:rsidP="005F638F">
      <w:pPr>
        <w:spacing w:line="500" w:lineRule="exact"/>
        <w:rPr>
          <w:rFonts w:ascii="宋体" w:hAnsi="宋体" w:cs="仿宋_GB2312" w:hint="eastAsia"/>
          <w:bCs/>
          <w:sz w:val="24"/>
        </w:rPr>
      </w:pPr>
      <w:r w:rsidRPr="00FE5048">
        <w:rPr>
          <w:rFonts w:ascii="宋体" w:hAnsi="宋体" w:cs="仿宋_GB2312" w:hint="eastAsia"/>
          <w:bCs/>
          <w:sz w:val="24"/>
        </w:rPr>
        <w:t>9、培训与开发管理人力资源仪表盘</w:t>
      </w:r>
    </w:p>
    <w:p w14:paraId="157C21AB" w14:textId="77777777" w:rsidR="008D53F7" w:rsidRPr="00FE5048" w:rsidRDefault="008D53F7" w:rsidP="005F638F">
      <w:pPr>
        <w:spacing w:line="500" w:lineRule="exact"/>
        <w:rPr>
          <w:rFonts w:ascii="宋体" w:hAnsi="宋体" w:cs="仿宋" w:hint="eastAsia"/>
          <w:b/>
          <w:sz w:val="24"/>
        </w:rPr>
      </w:pPr>
      <w:r w:rsidRPr="00FE5048">
        <w:rPr>
          <w:rFonts w:ascii="宋体" w:hAnsi="宋体" w:cs="仿宋" w:hint="eastAsia"/>
          <w:b/>
          <w:sz w:val="24"/>
        </w:rPr>
        <w:t>复盘总结：知识复盘与收获分享</w:t>
      </w:r>
    </w:p>
    <w:p w14:paraId="56246700" w14:textId="78DC160D" w:rsidR="008D53F7" w:rsidRPr="00FE5048" w:rsidRDefault="008D53F7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E5048">
        <w:rPr>
          <w:rFonts w:ascii="宋体" w:hAnsi="宋体" w:cs="宋体"/>
          <w:bCs/>
          <w:sz w:val="24"/>
        </w:rPr>
        <w:t>1</w:t>
      </w:r>
      <w:r w:rsidR="00B373F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课程逻辑串联与知识点复盘</w:t>
      </w:r>
    </w:p>
    <w:p w14:paraId="4D904896" w14:textId="73619CBC" w:rsidR="008D53F7" w:rsidRPr="00FE5048" w:rsidRDefault="008D53F7" w:rsidP="005F638F">
      <w:pPr>
        <w:widowControl/>
        <w:spacing w:line="500" w:lineRule="exact"/>
        <w:jc w:val="left"/>
        <w:rPr>
          <w:rFonts w:ascii="宋体" w:hAnsi="宋体" w:cs="宋体" w:hint="eastAsia"/>
          <w:bCs/>
          <w:sz w:val="24"/>
        </w:rPr>
      </w:pPr>
      <w:r w:rsidRPr="00FE5048">
        <w:rPr>
          <w:rFonts w:ascii="宋体" w:hAnsi="宋体" w:cs="宋体"/>
          <w:bCs/>
          <w:sz w:val="24"/>
        </w:rPr>
        <w:t>2</w:t>
      </w:r>
      <w:r w:rsidR="00B373F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学习心得体会与收获总结</w:t>
      </w:r>
    </w:p>
    <w:p w14:paraId="7361974A" w14:textId="1FD72A8F" w:rsidR="00401327" w:rsidRPr="00FE5048" w:rsidRDefault="008D53F7" w:rsidP="005F638F">
      <w:pPr>
        <w:widowControl/>
        <w:spacing w:line="500" w:lineRule="exact"/>
        <w:jc w:val="left"/>
        <w:rPr>
          <w:rFonts w:ascii="宋体" w:hAnsi="宋体" w:cs="仿宋" w:hint="eastAsia"/>
          <w:bCs/>
          <w:sz w:val="24"/>
        </w:rPr>
      </w:pPr>
      <w:r w:rsidRPr="00FE5048">
        <w:rPr>
          <w:rFonts w:ascii="宋体" w:hAnsi="宋体" w:cs="宋体"/>
          <w:bCs/>
          <w:sz w:val="24"/>
        </w:rPr>
        <w:t>3</w:t>
      </w:r>
      <w:r w:rsidR="00B373F0" w:rsidRPr="00FE5048">
        <w:rPr>
          <w:rFonts w:ascii="宋体" w:hAnsi="宋体" w:cs="宋体" w:hint="eastAsia"/>
          <w:bCs/>
          <w:sz w:val="24"/>
        </w:rPr>
        <w:t>、</w:t>
      </w:r>
      <w:r w:rsidRPr="00FE5048">
        <w:rPr>
          <w:rFonts w:ascii="宋体" w:hAnsi="宋体" w:cs="宋体" w:hint="eastAsia"/>
          <w:bCs/>
          <w:sz w:val="24"/>
        </w:rPr>
        <w:t>学员分享与讲师点评</w:t>
      </w:r>
    </w:p>
    <w:sectPr w:rsidR="00401327" w:rsidRPr="00FE5048" w:rsidSect="006331FB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DCAC6" w14:textId="77777777" w:rsidR="00074EB4" w:rsidRDefault="00074EB4" w:rsidP="00E75C0E">
      <w:r>
        <w:separator/>
      </w:r>
    </w:p>
  </w:endnote>
  <w:endnote w:type="continuationSeparator" w:id="0">
    <w:p w14:paraId="091F34AE" w14:textId="77777777" w:rsidR="00074EB4" w:rsidRDefault="00074EB4" w:rsidP="00E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3EEA2" w14:textId="77777777" w:rsidR="00074EB4" w:rsidRDefault="00074EB4" w:rsidP="00E75C0E">
      <w:r>
        <w:separator/>
      </w:r>
    </w:p>
  </w:footnote>
  <w:footnote w:type="continuationSeparator" w:id="0">
    <w:p w14:paraId="68476E2C" w14:textId="77777777" w:rsidR="00074EB4" w:rsidRDefault="00074EB4" w:rsidP="00E7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1D"/>
    <w:multiLevelType w:val="hybridMultilevel"/>
    <w:tmpl w:val="33E2CB46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2F3642A"/>
    <w:multiLevelType w:val="hybridMultilevel"/>
    <w:tmpl w:val="EC2CF582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025843"/>
    <w:multiLevelType w:val="hybridMultilevel"/>
    <w:tmpl w:val="A974634A"/>
    <w:lvl w:ilvl="0" w:tplc="1CB0F7B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52A4B8B"/>
    <w:multiLevelType w:val="hybridMultilevel"/>
    <w:tmpl w:val="19E6E982"/>
    <w:lvl w:ilvl="0" w:tplc="04090017">
      <w:start w:val="1"/>
      <w:numFmt w:val="chineseCountingThousand"/>
      <w:lvlText w:val="(%1)"/>
      <w:lvlJc w:val="left"/>
      <w:pPr>
        <w:ind w:left="23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670" w:hanging="440"/>
      </w:pPr>
    </w:lvl>
    <w:lvl w:ilvl="2" w:tplc="FFFFFFFF" w:tentative="1">
      <w:start w:val="1"/>
      <w:numFmt w:val="lowerRoman"/>
      <w:lvlText w:val="%3."/>
      <w:lvlJc w:val="right"/>
      <w:pPr>
        <w:ind w:left="1110" w:hanging="440"/>
      </w:pPr>
    </w:lvl>
    <w:lvl w:ilvl="3" w:tplc="FFFFFFFF" w:tentative="1">
      <w:start w:val="1"/>
      <w:numFmt w:val="decimal"/>
      <w:lvlText w:val="%4."/>
      <w:lvlJc w:val="left"/>
      <w:pPr>
        <w:ind w:left="1550" w:hanging="440"/>
      </w:pPr>
    </w:lvl>
    <w:lvl w:ilvl="4" w:tplc="FFFFFFFF" w:tentative="1">
      <w:start w:val="1"/>
      <w:numFmt w:val="lowerLetter"/>
      <w:lvlText w:val="%5)"/>
      <w:lvlJc w:val="left"/>
      <w:pPr>
        <w:ind w:left="1990" w:hanging="440"/>
      </w:pPr>
    </w:lvl>
    <w:lvl w:ilvl="5" w:tplc="FFFFFFFF" w:tentative="1">
      <w:start w:val="1"/>
      <w:numFmt w:val="lowerRoman"/>
      <w:lvlText w:val="%6."/>
      <w:lvlJc w:val="right"/>
      <w:pPr>
        <w:ind w:left="2430" w:hanging="440"/>
      </w:pPr>
    </w:lvl>
    <w:lvl w:ilvl="6" w:tplc="FFFFFFFF" w:tentative="1">
      <w:start w:val="1"/>
      <w:numFmt w:val="decimal"/>
      <w:lvlText w:val="%7."/>
      <w:lvlJc w:val="left"/>
      <w:pPr>
        <w:ind w:left="2870" w:hanging="440"/>
      </w:pPr>
    </w:lvl>
    <w:lvl w:ilvl="7" w:tplc="FFFFFFFF" w:tentative="1">
      <w:start w:val="1"/>
      <w:numFmt w:val="lowerLetter"/>
      <w:lvlText w:val="%8)"/>
      <w:lvlJc w:val="left"/>
      <w:pPr>
        <w:ind w:left="3310" w:hanging="440"/>
      </w:pPr>
    </w:lvl>
    <w:lvl w:ilvl="8" w:tplc="FFFFFFFF" w:tentative="1">
      <w:start w:val="1"/>
      <w:numFmt w:val="lowerRoman"/>
      <w:lvlText w:val="%9."/>
      <w:lvlJc w:val="right"/>
      <w:pPr>
        <w:ind w:left="3750" w:hanging="440"/>
      </w:pPr>
    </w:lvl>
  </w:abstractNum>
  <w:abstractNum w:abstractNumId="4" w15:restartNumberingAfterBreak="0">
    <w:nsid w:val="065C3405"/>
    <w:multiLevelType w:val="hybridMultilevel"/>
    <w:tmpl w:val="63F8A0EC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" w15:restartNumberingAfterBreak="0">
    <w:nsid w:val="06715AE1"/>
    <w:multiLevelType w:val="hybridMultilevel"/>
    <w:tmpl w:val="D6EA6C1E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6" w15:restartNumberingAfterBreak="0">
    <w:nsid w:val="07130279"/>
    <w:multiLevelType w:val="hybridMultilevel"/>
    <w:tmpl w:val="73E819AE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092915AE"/>
    <w:multiLevelType w:val="hybridMultilevel"/>
    <w:tmpl w:val="CC2AF746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8" w15:restartNumberingAfterBreak="0">
    <w:nsid w:val="099F4B82"/>
    <w:multiLevelType w:val="hybridMultilevel"/>
    <w:tmpl w:val="0A9AF10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09CD3950"/>
    <w:multiLevelType w:val="hybridMultilevel"/>
    <w:tmpl w:val="E5EE570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B224145"/>
    <w:multiLevelType w:val="hybridMultilevel"/>
    <w:tmpl w:val="4B6264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B6F639C"/>
    <w:multiLevelType w:val="hybridMultilevel"/>
    <w:tmpl w:val="2336574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C45665A"/>
    <w:multiLevelType w:val="hybridMultilevel"/>
    <w:tmpl w:val="ADC850C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DFB77B2"/>
    <w:multiLevelType w:val="hybridMultilevel"/>
    <w:tmpl w:val="816C912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0E242249"/>
    <w:multiLevelType w:val="hybridMultilevel"/>
    <w:tmpl w:val="19B2482E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0F444457"/>
    <w:multiLevelType w:val="hybridMultilevel"/>
    <w:tmpl w:val="EFEA8F94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 w15:restartNumberingAfterBreak="0">
    <w:nsid w:val="0F833DF5"/>
    <w:multiLevelType w:val="hybridMultilevel"/>
    <w:tmpl w:val="1EFC131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135B3F21"/>
    <w:multiLevelType w:val="hybridMultilevel"/>
    <w:tmpl w:val="FFB091BE"/>
    <w:lvl w:ilvl="0" w:tplc="BBAADFF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8" w15:restartNumberingAfterBreak="0">
    <w:nsid w:val="1459445D"/>
    <w:multiLevelType w:val="hybridMultilevel"/>
    <w:tmpl w:val="C366B44C"/>
    <w:lvl w:ilvl="0" w:tplc="20C20A24">
      <w:start w:val="1"/>
      <w:numFmt w:val="decimal"/>
      <w:lvlText w:val="%1."/>
      <w:lvlJc w:val="left"/>
      <w:pPr>
        <w:ind w:left="168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9" w15:restartNumberingAfterBreak="0">
    <w:nsid w:val="159C3F11"/>
    <w:multiLevelType w:val="hybridMultilevel"/>
    <w:tmpl w:val="4148C47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6892A63"/>
    <w:multiLevelType w:val="hybridMultilevel"/>
    <w:tmpl w:val="9D46288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1889086A"/>
    <w:multiLevelType w:val="hybridMultilevel"/>
    <w:tmpl w:val="E6CE1014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19231027"/>
    <w:multiLevelType w:val="hybridMultilevel"/>
    <w:tmpl w:val="C54CA33E"/>
    <w:lvl w:ilvl="0" w:tplc="5E8466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9475F41"/>
    <w:multiLevelType w:val="hybridMultilevel"/>
    <w:tmpl w:val="219CE75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1B001210"/>
    <w:multiLevelType w:val="hybridMultilevel"/>
    <w:tmpl w:val="5770CA8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5" w15:restartNumberingAfterBreak="0">
    <w:nsid w:val="1E182E52"/>
    <w:multiLevelType w:val="hybridMultilevel"/>
    <w:tmpl w:val="89FAE562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1E2E0E8E"/>
    <w:multiLevelType w:val="hybridMultilevel"/>
    <w:tmpl w:val="1E3C3926"/>
    <w:lvl w:ilvl="0" w:tplc="B470C0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4FF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635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489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EAD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C06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1B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B690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C9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23B57"/>
    <w:multiLevelType w:val="hybridMultilevel"/>
    <w:tmpl w:val="8138D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04F32AF"/>
    <w:multiLevelType w:val="hybridMultilevel"/>
    <w:tmpl w:val="5BBA412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2913A43"/>
    <w:multiLevelType w:val="hybridMultilevel"/>
    <w:tmpl w:val="BF5002D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23831499"/>
    <w:multiLevelType w:val="hybridMultilevel"/>
    <w:tmpl w:val="EF30A0C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4EF0DF8"/>
    <w:multiLevelType w:val="hybridMultilevel"/>
    <w:tmpl w:val="5D54D630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2" w15:restartNumberingAfterBreak="0">
    <w:nsid w:val="26455B8E"/>
    <w:multiLevelType w:val="hybridMultilevel"/>
    <w:tmpl w:val="33861816"/>
    <w:lvl w:ilvl="0" w:tplc="20C20A24">
      <w:start w:val="1"/>
      <w:numFmt w:val="decimal"/>
      <w:lvlText w:val="%1."/>
      <w:lvlJc w:val="left"/>
      <w:pPr>
        <w:ind w:left="10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3" w15:restartNumberingAfterBreak="0">
    <w:nsid w:val="266060F1"/>
    <w:multiLevelType w:val="hybridMultilevel"/>
    <w:tmpl w:val="71C27A80"/>
    <w:lvl w:ilvl="0" w:tplc="DB54A99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4" w15:restartNumberingAfterBreak="0">
    <w:nsid w:val="26D74C16"/>
    <w:multiLevelType w:val="hybridMultilevel"/>
    <w:tmpl w:val="05D06462"/>
    <w:lvl w:ilvl="0" w:tplc="64B01686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5" w15:restartNumberingAfterBreak="0">
    <w:nsid w:val="270C42D6"/>
    <w:multiLevelType w:val="hybridMultilevel"/>
    <w:tmpl w:val="89D4318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281F601A"/>
    <w:multiLevelType w:val="hybridMultilevel"/>
    <w:tmpl w:val="946206A4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7" w15:restartNumberingAfterBreak="0">
    <w:nsid w:val="2AEC6168"/>
    <w:multiLevelType w:val="hybridMultilevel"/>
    <w:tmpl w:val="44CEEBFC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E437716"/>
    <w:multiLevelType w:val="hybridMultilevel"/>
    <w:tmpl w:val="A74C971E"/>
    <w:lvl w:ilvl="0" w:tplc="1C065A1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2FA63E6C"/>
    <w:multiLevelType w:val="hybridMultilevel"/>
    <w:tmpl w:val="3C12D82A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31583846"/>
    <w:multiLevelType w:val="hybridMultilevel"/>
    <w:tmpl w:val="2DA4338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1" w15:restartNumberingAfterBreak="0">
    <w:nsid w:val="31996F3A"/>
    <w:multiLevelType w:val="hybridMultilevel"/>
    <w:tmpl w:val="4F78FF00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31A96111"/>
    <w:multiLevelType w:val="hybridMultilevel"/>
    <w:tmpl w:val="95E4DF8A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3" w15:restartNumberingAfterBreak="0">
    <w:nsid w:val="39496FE6"/>
    <w:multiLevelType w:val="hybridMultilevel"/>
    <w:tmpl w:val="119CCCF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953805"/>
    <w:multiLevelType w:val="hybridMultilevel"/>
    <w:tmpl w:val="2F6C976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5" w15:restartNumberingAfterBreak="0">
    <w:nsid w:val="3C1D7429"/>
    <w:multiLevelType w:val="hybridMultilevel"/>
    <w:tmpl w:val="E1B4637A"/>
    <w:lvl w:ilvl="0" w:tplc="04090017">
      <w:start w:val="1"/>
      <w:numFmt w:val="chineseCountingThousand"/>
      <w:lvlText w:val="(%1)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6" w15:restartNumberingAfterBreak="0">
    <w:nsid w:val="3D73293B"/>
    <w:multiLevelType w:val="hybridMultilevel"/>
    <w:tmpl w:val="CDE6674C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47" w15:restartNumberingAfterBreak="0">
    <w:nsid w:val="3F4D3064"/>
    <w:multiLevelType w:val="hybridMultilevel"/>
    <w:tmpl w:val="4CD05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0890C86"/>
    <w:multiLevelType w:val="hybridMultilevel"/>
    <w:tmpl w:val="4FD4FA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439311D2"/>
    <w:multiLevelType w:val="hybridMultilevel"/>
    <w:tmpl w:val="C262E38A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0" w15:restartNumberingAfterBreak="0">
    <w:nsid w:val="439459E8"/>
    <w:multiLevelType w:val="hybridMultilevel"/>
    <w:tmpl w:val="EA6267B0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45185A41"/>
    <w:multiLevelType w:val="hybridMultilevel"/>
    <w:tmpl w:val="0750F430"/>
    <w:lvl w:ilvl="0" w:tplc="0654358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2" w15:restartNumberingAfterBreak="0">
    <w:nsid w:val="48564D84"/>
    <w:multiLevelType w:val="hybridMultilevel"/>
    <w:tmpl w:val="F64EB6E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48F80947"/>
    <w:multiLevelType w:val="hybridMultilevel"/>
    <w:tmpl w:val="4A726680"/>
    <w:lvl w:ilvl="0" w:tplc="20C20A24">
      <w:start w:val="1"/>
      <w:numFmt w:val="decimal"/>
      <w:lvlText w:val="%1."/>
      <w:lvlJc w:val="left"/>
      <w:pPr>
        <w:ind w:left="128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54" w15:restartNumberingAfterBreak="0">
    <w:nsid w:val="48F92F68"/>
    <w:multiLevelType w:val="hybridMultilevel"/>
    <w:tmpl w:val="7026DDEE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55" w15:restartNumberingAfterBreak="0">
    <w:nsid w:val="4A711E91"/>
    <w:multiLevelType w:val="hybridMultilevel"/>
    <w:tmpl w:val="9FDC5FE6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4BA5322E"/>
    <w:multiLevelType w:val="hybridMultilevel"/>
    <w:tmpl w:val="C816A868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0B20C88"/>
    <w:multiLevelType w:val="hybridMultilevel"/>
    <w:tmpl w:val="0F8E0062"/>
    <w:lvl w:ilvl="0" w:tplc="FFFFFFFF">
      <w:start w:val="1"/>
      <w:numFmt w:val="chineseCountingThousand"/>
      <w:lvlText w:val="%1、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04090013">
      <w:start w:val="1"/>
      <w:numFmt w:val="chineseCountingThousand"/>
      <w:lvlText w:val="%3、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54EC193A"/>
    <w:multiLevelType w:val="hybridMultilevel"/>
    <w:tmpl w:val="F2425F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9" w15:restartNumberingAfterBreak="0">
    <w:nsid w:val="55E3349F"/>
    <w:multiLevelType w:val="hybridMultilevel"/>
    <w:tmpl w:val="F39AEE50"/>
    <w:lvl w:ilvl="0" w:tplc="64B0168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564F56B1"/>
    <w:multiLevelType w:val="hybridMultilevel"/>
    <w:tmpl w:val="38E87256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57FA4AFC"/>
    <w:multiLevelType w:val="hybridMultilevel"/>
    <w:tmpl w:val="C9E4D1AE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8811F8C"/>
    <w:multiLevelType w:val="hybridMultilevel"/>
    <w:tmpl w:val="CFB61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5A801C4F"/>
    <w:multiLevelType w:val="hybridMultilevel"/>
    <w:tmpl w:val="8522027E"/>
    <w:lvl w:ilvl="0" w:tplc="B4582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B743B6D"/>
    <w:multiLevelType w:val="hybridMultilevel"/>
    <w:tmpl w:val="1C400F5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BD36F01"/>
    <w:multiLevelType w:val="hybridMultilevel"/>
    <w:tmpl w:val="B0CE41EA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6" w15:restartNumberingAfterBreak="0">
    <w:nsid w:val="5CB7296C"/>
    <w:multiLevelType w:val="hybridMultilevel"/>
    <w:tmpl w:val="C00E591A"/>
    <w:lvl w:ilvl="0" w:tplc="20C20A24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7" w15:restartNumberingAfterBreak="0">
    <w:nsid w:val="5CE043D1"/>
    <w:multiLevelType w:val="hybridMultilevel"/>
    <w:tmpl w:val="F1E0A11E"/>
    <w:lvl w:ilvl="0" w:tplc="20C20A24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5EAF376F"/>
    <w:multiLevelType w:val="hybridMultilevel"/>
    <w:tmpl w:val="D25CC41A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9" w15:restartNumberingAfterBreak="0">
    <w:nsid w:val="616778B9"/>
    <w:multiLevelType w:val="hybridMultilevel"/>
    <w:tmpl w:val="5ACEE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61D909C3"/>
    <w:multiLevelType w:val="hybridMultilevel"/>
    <w:tmpl w:val="9D681F3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62441C07"/>
    <w:multiLevelType w:val="hybridMultilevel"/>
    <w:tmpl w:val="E3FA98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3225B99"/>
    <w:multiLevelType w:val="hybridMultilevel"/>
    <w:tmpl w:val="9D0099FC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3" w15:restartNumberingAfterBreak="0">
    <w:nsid w:val="686C381A"/>
    <w:multiLevelType w:val="hybridMultilevel"/>
    <w:tmpl w:val="14EABB64"/>
    <w:lvl w:ilvl="0" w:tplc="20C20A24">
      <w:start w:val="1"/>
      <w:numFmt w:val="decimal"/>
      <w:lvlText w:val="%1."/>
      <w:lvlJc w:val="left"/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" w15:restartNumberingAfterBreak="0">
    <w:nsid w:val="6ABC040C"/>
    <w:multiLevelType w:val="hybridMultilevel"/>
    <w:tmpl w:val="F63CF410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6B06064D"/>
    <w:multiLevelType w:val="hybridMultilevel"/>
    <w:tmpl w:val="E76CCA7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6" w15:restartNumberingAfterBreak="0">
    <w:nsid w:val="6C246D5E"/>
    <w:multiLevelType w:val="hybridMultilevel"/>
    <w:tmpl w:val="F1863F22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7" w15:restartNumberingAfterBreak="0">
    <w:nsid w:val="6DF943CD"/>
    <w:multiLevelType w:val="hybridMultilevel"/>
    <w:tmpl w:val="C2D61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6F8B66B3"/>
    <w:multiLevelType w:val="hybridMultilevel"/>
    <w:tmpl w:val="80A0FE10"/>
    <w:lvl w:ilvl="0" w:tplc="FFFFFFFF">
      <w:start w:val="1"/>
      <w:numFmt w:val="chineseCountingThousand"/>
      <w:lvlText w:val="%1、"/>
      <w:lvlJc w:val="left"/>
      <w:pPr>
        <w:ind w:left="1080" w:hanging="440"/>
      </w:pPr>
    </w:lvl>
    <w:lvl w:ilvl="1" w:tplc="04090013">
      <w:start w:val="1"/>
      <w:numFmt w:val="chineseCountingThousand"/>
      <w:lvlText w:val="%2、"/>
      <w:lvlJc w:val="left"/>
      <w:pPr>
        <w:ind w:left="1520" w:hanging="440"/>
      </w:pPr>
    </w:lvl>
    <w:lvl w:ilvl="2" w:tplc="FFFFFFFF">
      <w:start w:val="1"/>
      <w:numFmt w:val="chineseCountingThousand"/>
      <w:lvlText w:val="%3、"/>
      <w:lvlJc w:val="lef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79" w15:restartNumberingAfterBreak="0">
    <w:nsid w:val="700F50E5"/>
    <w:multiLevelType w:val="hybridMultilevel"/>
    <w:tmpl w:val="5B543E06"/>
    <w:lvl w:ilvl="0" w:tplc="317E1B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70413A84"/>
    <w:multiLevelType w:val="hybridMultilevel"/>
    <w:tmpl w:val="3BE885A8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0C15F88"/>
    <w:multiLevelType w:val="hybridMultilevel"/>
    <w:tmpl w:val="5F188016"/>
    <w:lvl w:ilvl="0" w:tplc="04090017">
      <w:start w:val="1"/>
      <w:numFmt w:val="chineseCountingThousand"/>
      <w:lvlText w:val="(%1)"/>
      <w:lvlJc w:val="left"/>
      <w:pPr>
        <w:ind w:left="65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090" w:hanging="440"/>
      </w:pPr>
    </w:lvl>
    <w:lvl w:ilvl="2" w:tplc="FFFFFFFF" w:tentative="1">
      <w:start w:val="1"/>
      <w:numFmt w:val="lowerRoman"/>
      <w:lvlText w:val="%3."/>
      <w:lvlJc w:val="righ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lowerLetter"/>
      <w:lvlText w:val="%5)"/>
      <w:lvlJc w:val="left"/>
      <w:pPr>
        <w:ind w:left="2410" w:hanging="440"/>
      </w:pPr>
    </w:lvl>
    <w:lvl w:ilvl="5" w:tplc="FFFFFFFF" w:tentative="1">
      <w:start w:val="1"/>
      <w:numFmt w:val="lowerRoman"/>
      <w:lvlText w:val="%6."/>
      <w:lvlJc w:val="righ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lowerLetter"/>
      <w:lvlText w:val="%8)"/>
      <w:lvlJc w:val="left"/>
      <w:pPr>
        <w:ind w:left="3730" w:hanging="440"/>
      </w:pPr>
    </w:lvl>
    <w:lvl w:ilvl="8" w:tplc="FFFFFFFF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82" w15:restartNumberingAfterBreak="0">
    <w:nsid w:val="71E5351A"/>
    <w:multiLevelType w:val="hybridMultilevel"/>
    <w:tmpl w:val="B6963BF4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3" w15:restartNumberingAfterBreak="0">
    <w:nsid w:val="71EB1F57"/>
    <w:multiLevelType w:val="hybridMultilevel"/>
    <w:tmpl w:val="26A605F0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733169E7"/>
    <w:multiLevelType w:val="hybridMultilevel"/>
    <w:tmpl w:val="80E8BD62"/>
    <w:lvl w:ilvl="0" w:tplc="20C20A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5" w15:restartNumberingAfterBreak="0">
    <w:nsid w:val="73C226BE"/>
    <w:multiLevelType w:val="hybridMultilevel"/>
    <w:tmpl w:val="5FFCA37C"/>
    <w:lvl w:ilvl="0" w:tplc="20C20A24">
      <w:start w:val="1"/>
      <w:numFmt w:val="decimal"/>
      <w:lvlText w:val="%1."/>
      <w:lvlJc w:val="left"/>
      <w:pPr>
        <w:ind w:left="860" w:hanging="44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6" w15:restartNumberingAfterBreak="0">
    <w:nsid w:val="73C35C96"/>
    <w:multiLevelType w:val="hybridMultilevel"/>
    <w:tmpl w:val="7D1C240A"/>
    <w:lvl w:ilvl="0" w:tplc="20C20A24">
      <w:start w:val="1"/>
      <w:numFmt w:val="decimal"/>
      <w:lvlText w:val="%1."/>
      <w:lvlJc w:val="left"/>
      <w:pPr>
        <w:ind w:left="-1653" w:hanging="44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-1213" w:hanging="440"/>
      </w:pPr>
    </w:lvl>
    <w:lvl w:ilvl="2" w:tplc="0409001B" w:tentative="1">
      <w:start w:val="1"/>
      <w:numFmt w:val="lowerRoman"/>
      <w:lvlText w:val="%3."/>
      <w:lvlJc w:val="right"/>
      <w:pPr>
        <w:ind w:left="-773" w:hanging="440"/>
      </w:pPr>
    </w:lvl>
    <w:lvl w:ilvl="3" w:tplc="0409000F" w:tentative="1">
      <w:start w:val="1"/>
      <w:numFmt w:val="decimal"/>
      <w:lvlText w:val="%4."/>
      <w:lvlJc w:val="left"/>
      <w:pPr>
        <w:ind w:left="-333" w:hanging="440"/>
      </w:pPr>
    </w:lvl>
    <w:lvl w:ilvl="4" w:tplc="04090019" w:tentative="1">
      <w:start w:val="1"/>
      <w:numFmt w:val="lowerLetter"/>
      <w:lvlText w:val="%5)"/>
      <w:lvlJc w:val="left"/>
      <w:pPr>
        <w:ind w:left="107" w:hanging="440"/>
      </w:pPr>
    </w:lvl>
    <w:lvl w:ilvl="5" w:tplc="0409001B" w:tentative="1">
      <w:start w:val="1"/>
      <w:numFmt w:val="lowerRoman"/>
      <w:lvlText w:val="%6."/>
      <w:lvlJc w:val="right"/>
      <w:pPr>
        <w:ind w:left="547" w:hanging="440"/>
      </w:pPr>
    </w:lvl>
    <w:lvl w:ilvl="6" w:tplc="0409000F" w:tentative="1">
      <w:start w:val="1"/>
      <w:numFmt w:val="decimal"/>
      <w:lvlText w:val="%7."/>
      <w:lvlJc w:val="left"/>
      <w:pPr>
        <w:ind w:left="987" w:hanging="440"/>
      </w:pPr>
    </w:lvl>
    <w:lvl w:ilvl="7" w:tplc="04090019" w:tentative="1">
      <w:start w:val="1"/>
      <w:numFmt w:val="lowerLetter"/>
      <w:lvlText w:val="%8)"/>
      <w:lvlJc w:val="left"/>
      <w:pPr>
        <w:ind w:left="1427" w:hanging="440"/>
      </w:pPr>
    </w:lvl>
    <w:lvl w:ilvl="8" w:tplc="0409001B" w:tentative="1">
      <w:start w:val="1"/>
      <w:numFmt w:val="lowerRoman"/>
      <w:lvlText w:val="%9."/>
      <w:lvlJc w:val="right"/>
      <w:pPr>
        <w:ind w:left="1867" w:hanging="440"/>
      </w:pPr>
    </w:lvl>
  </w:abstractNum>
  <w:abstractNum w:abstractNumId="87" w15:restartNumberingAfterBreak="0">
    <w:nsid w:val="73FA08E0"/>
    <w:multiLevelType w:val="hybridMultilevel"/>
    <w:tmpl w:val="6CBCCADC"/>
    <w:lvl w:ilvl="0" w:tplc="0409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8" w15:restartNumberingAfterBreak="0">
    <w:nsid w:val="74471E47"/>
    <w:multiLevelType w:val="hybridMultilevel"/>
    <w:tmpl w:val="A384876A"/>
    <w:lvl w:ilvl="0" w:tplc="20C20A24">
      <w:start w:val="1"/>
      <w:numFmt w:val="decimal"/>
      <w:lvlText w:val="%1."/>
      <w:lvlJc w:val="left"/>
      <w:pPr>
        <w:ind w:left="0"/>
      </w:pPr>
      <w:rPr>
        <w:rFonts w:hint="eastAsia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420" w:hanging="420"/>
      </w:pPr>
    </w:lvl>
    <w:lvl w:ilvl="2" w:tplc="FFFFFFFF" w:tentative="1">
      <w:start w:val="1"/>
      <w:numFmt w:val="lowerRoman"/>
      <w:lvlText w:val="%3."/>
      <w:lvlJc w:val="right"/>
      <w:pPr>
        <w:ind w:left="840" w:hanging="420"/>
      </w:pPr>
    </w:lvl>
    <w:lvl w:ilvl="3" w:tplc="FFFFFFFF" w:tentative="1">
      <w:start w:val="1"/>
      <w:numFmt w:val="decimal"/>
      <w:lvlText w:val="%4."/>
      <w:lvlJc w:val="left"/>
      <w:pPr>
        <w:ind w:left="1260" w:hanging="420"/>
      </w:pPr>
    </w:lvl>
    <w:lvl w:ilvl="4" w:tplc="FFFFFFFF" w:tentative="1">
      <w:start w:val="1"/>
      <w:numFmt w:val="lowerLetter"/>
      <w:lvlText w:val="%5)"/>
      <w:lvlJc w:val="left"/>
      <w:pPr>
        <w:ind w:left="1680" w:hanging="420"/>
      </w:pPr>
    </w:lvl>
    <w:lvl w:ilvl="5" w:tplc="FFFFFFFF" w:tentative="1">
      <w:start w:val="1"/>
      <w:numFmt w:val="lowerRoman"/>
      <w:lvlText w:val="%6."/>
      <w:lvlJc w:val="right"/>
      <w:pPr>
        <w:ind w:left="2100" w:hanging="420"/>
      </w:pPr>
    </w:lvl>
    <w:lvl w:ilvl="6" w:tplc="FFFFFFFF" w:tentative="1">
      <w:start w:val="1"/>
      <w:numFmt w:val="decimal"/>
      <w:lvlText w:val="%7."/>
      <w:lvlJc w:val="left"/>
      <w:pPr>
        <w:ind w:left="2520" w:hanging="420"/>
      </w:pPr>
    </w:lvl>
    <w:lvl w:ilvl="7" w:tplc="FFFFFFFF" w:tentative="1">
      <w:start w:val="1"/>
      <w:numFmt w:val="lowerLetter"/>
      <w:lvlText w:val="%8)"/>
      <w:lvlJc w:val="left"/>
      <w:pPr>
        <w:ind w:left="2940" w:hanging="420"/>
      </w:pPr>
    </w:lvl>
    <w:lvl w:ilvl="8" w:tplc="FFFFFFFF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89" w15:restartNumberingAfterBreak="0">
    <w:nsid w:val="767A7922"/>
    <w:multiLevelType w:val="hybridMultilevel"/>
    <w:tmpl w:val="A6C2CDF0"/>
    <w:lvl w:ilvl="0" w:tplc="64B01686">
      <w:start w:val="1"/>
      <w:numFmt w:val="decimal"/>
      <w:lvlText w:val="%1.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90" w15:restartNumberingAfterBreak="0">
    <w:nsid w:val="78274D73"/>
    <w:multiLevelType w:val="hybridMultilevel"/>
    <w:tmpl w:val="27C66172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78E77EC0"/>
    <w:multiLevelType w:val="hybridMultilevel"/>
    <w:tmpl w:val="8398E882"/>
    <w:lvl w:ilvl="0" w:tplc="64B0168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7A1A11A6"/>
    <w:multiLevelType w:val="hybridMultilevel"/>
    <w:tmpl w:val="6EA8B130"/>
    <w:lvl w:ilvl="0" w:tplc="64B01686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7E8F0F9C"/>
    <w:multiLevelType w:val="hybridMultilevel"/>
    <w:tmpl w:val="B5E0D876"/>
    <w:lvl w:ilvl="0" w:tplc="8F52E988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383019349">
    <w:abstractNumId w:val="30"/>
  </w:num>
  <w:num w:numId="2" w16cid:durableId="1530947251">
    <w:abstractNumId w:val="72"/>
  </w:num>
  <w:num w:numId="3" w16cid:durableId="2024092730">
    <w:abstractNumId w:val="58"/>
  </w:num>
  <w:num w:numId="4" w16cid:durableId="11035257">
    <w:abstractNumId w:val="71"/>
  </w:num>
  <w:num w:numId="5" w16cid:durableId="1418476512">
    <w:abstractNumId w:val="48"/>
  </w:num>
  <w:num w:numId="6" w16cid:durableId="343433848">
    <w:abstractNumId w:val="61"/>
  </w:num>
  <w:num w:numId="7" w16cid:durableId="817188924">
    <w:abstractNumId w:val="14"/>
  </w:num>
  <w:num w:numId="8" w16cid:durableId="1717460574">
    <w:abstractNumId w:val="84"/>
  </w:num>
  <w:num w:numId="9" w16cid:durableId="1856377614">
    <w:abstractNumId w:val="82"/>
  </w:num>
  <w:num w:numId="10" w16cid:durableId="1743023933">
    <w:abstractNumId w:val="55"/>
  </w:num>
  <w:num w:numId="11" w16cid:durableId="921450539">
    <w:abstractNumId w:val="52"/>
  </w:num>
  <w:num w:numId="12" w16cid:durableId="699086482">
    <w:abstractNumId w:val="10"/>
  </w:num>
  <w:num w:numId="13" w16cid:durableId="1644001696">
    <w:abstractNumId w:val="32"/>
  </w:num>
  <w:num w:numId="14" w16cid:durableId="1171529249">
    <w:abstractNumId w:val="66"/>
  </w:num>
  <w:num w:numId="15" w16cid:durableId="424619006">
    <w:abstractNumId w:val="80"/>
  </w:num>
  <w:num w:numId="16" w16cid:durableId="319426173">
    <w:abstractNumId w:val="25"/>
  </w:num>
  <w:num w:numId="17" w16cid:durableId="765267796">
    <w:abstractNumId w:val="37"/>
  </w:num>
  <w:num w:numId="18" w16cid:durableId="744493849">
    <w:abstractNumId w:val="38"/>
  </w:num>
  <w:num w:numId="19" w16cid:durableId="323976517">
    <w:abstractNumId w:val="2"/>
  </w:num>
  <w:num w:numId="20" w16cid:durableId="177546725">
    <w:abstractNumId w:val="18"/>
  </w:num>
  <w:num w:numId="21" w16cid:durableId="1326863531">
    <w:abstractNumId w:val="29"/>
  </w:num>
  <w:num w:numId="22" w16cid:durableId="1085570987">
    <w:abstractNumId w:val="23"/>
  </w:num>
  <w:num w:numId="23" w16cid:durableId="678119705">
    <w:abstractNumId w:val="75"/>
  </w:num>
  <w:num w:numId="24" w16cid:durableId="673344765">
    <w:abstractNumId w:val="13"/>
  </w:num>
  <w:num w:numId="25" w16cid:durableId="1067847937">
    <w:abstractNumId w:val="68"/>
  </w:num>
  <w:num w:numId="26" w16cid:durableId="1784109250">
    <w:abstractNumId w:val="41"/>
  </w:num>
  <w:num w:numId="27" w16cid:durableId="1778283042">
    <w:abstractNumId w:val="46"/>
  </w:num>
  <w:num w:numId="28" w16cid:durableId="1623613926">
    <w:abstractNumId w:val="26"/>
  </w:num>
  <w:num w:numId="29" w16cid:durableId="1227649792">
    <w:abstractNumId w:val="43"/>
  </w:num>
  <w:num w:numId="30" w16cid:durableId="1000546876">
    <w:abstractNumId w:val="64"/>
  </w:num>
  <w:num w:numId="31" w16cid:durableId="1353724810">
    <w:abstractNumId w:val="11"/>
  </w:num>
  <w:num w:numId="32" w16cid:durableId="448823029">
    <w:abstractNumId w:val="28"/>
  </w:num>
  <w:num w:numId="33" w16cid:durableId="1428649129">
    <w:abstractNumId w:val="39"/>
  </w:num>
  <w:num w:numId="34" w16cid:durableId="420102620">
    <w:abstractNumId w:val="35"/>
  </w:num>
  <w:num w:numId="35" w16cid:durableId="1033730438">
    <w:abstractNumId w:val="56"/>
  </w:num>
  <w:num w:numId="36" w16cid:durableId="696345060">
    <w:abstractNumId w:val="73"/>
  </w:num>
  <w:num w:numId="37" w16cid:durableId="1685398942">
    <w:abstractNumId w:val="88"/>
  </w:num>
  <w:num w:numId="38" w16cid:durableId="392966574">
    <w:abstractNumId w:val="15"/>
  </w:num>
  <w:num w:numId="39" w16cid:durableId="1419864763">
    <w:abstractNumId w:val="63"/>
  </w:num>
  <w:num w:numId="40" w16cid:durableId="1486775084">
    <w:abstractNumId w:val="12"/>
  </w:num>
  <w:num w:numId="41" w16cid:durableId="1323389912">
    <w:abstractNumId w:val="27"/>
  </w:num>
  <w:num w:numId="42" w16cid:durableId="14235510">
    <w:abstractNumId w:val="47"/>
  </w:num>
  <w:num w:numId="43" w16cid:durableId="1783761673">
    <w:abstractNumId w:val="87"/>
  </w:num>
  <w:num w:numId="44" w16cid:durableId="969897977">
    <w:abstractNumId w:val="77"/>
  </w:num>
  <w:num w:numId="45" w16cid:durableId="505755783">
    <w:abstractNumId w:val="69"/>
  </w:num>
  <w:num w:numId="46" w16cid:durableId="1766802595">
    <w:abstractNumId w:val="62"/>
  </w:num>
  <w:num w:numId="47" w16cid:durableId="884609747">
    <w:abstractNumId w:val="74"/>
  </w:num>
  <w:num w:numId="48" w16cid:durableId="1989893259">
    <w:abstractNumId w:val="57"/>
  </w:num>
  <w:num w:numId="49" w16cid:durableId="774666839">
    <w:abstractNumId w:val="78"/>
  </w:num>
  <w:num w:numId="50" w16cid:durableId="2134638758">
    <w:abstractNumId w:val="79"/>
  </w:num>
  <w:num w:numId="51" w16cid:durableId="945503049">
    <w:abstractNumId w:val="16"/>
  </w:num>
  <w:num w:numId="52" w16cid:durableId="636423623">
    <w:abstractNumId w:val="24"/>
  </w:num>
  <w:num w:numId="53" w16cid:durableId="2094473450">
    <w:abstractNumId w:val="65"/>
  </w:num>
  <w:num w:numId="54" w16cid:durableId="1466049938">
    <w:abstractNumId w:val="8"/>
  </w:num>
  <w:num w:numId="55" w16cid:durableId="1333604180">
    <w:abstractNumId w:val="76"/>
  </w:num>
  <w:num w:numId="56" w16cid:durableId="1184127579">
    <w:abstractNumId w:val="21"/>
  </w:num>
  <w:num w:numId="57" w16cid:durableId="1314604261">
    <w:abstractNumId w:val="44"/>
  </w:num>
  <w:num w:numId="58" w16cid:durableId="317811772">
    <w:abstractNumId w:val="20"/>
  </w:num>
  <w:num w:numId="59" w16cid:durableId="1083453597">
    <w:abstractNumId w:val="22"/>
  </w:num>
  <w:num w:numId="60" w16cid:durableId="843742966">
    <w:abstractNumId w:val="86"/>
  </w:num>
  <w:num w:numId="61" w16cid:durableId="1492018624">
    <w:abstractNumId w:val="40"/>
  </w:num>
  <w:num w:numId="62" w16cid:durableId="863591731">
    <w:abstractNumId w:val="50"/>
  </w:num>
  <w:num w:numId="63" w16cid:durableId="1186746154">
    <w:abstractNumId w:val="60"/>
  </w:num>
  <w:num w:numId="64" w16cid:durableId="1572814273">
    <w:abstractNumId w:val="93"/>
  </w:num>
  <w:num w:numId="65" w16cid:durableId="2133859063">
    <w:abstractNumId w:val="85"/>
  </w:num>
  <w:num w:numId="66" w16cid:durableId="2081636107">
    <w:abstractNumId w:val="67"/>
  </w:num>
  <w:num w:numId="67" w16cid:durableId="763379078">
    <w:abstractNumId w:val="7"/>
  </w:num>
  <w:num w:numId="68" w16cid:durableId="1807816301">
    <w:abstractNumId w:val="51"/>
  </w:num>
  <w:num w:numId="69" w16cid:durableId="1584340918">
    <w:abstractNumId w:val="53"/>
  </w:num>
  <w:num w:numId="70" w16cid:durableId="1972901336">
    <w:abstractNumId w:val="91"/>
  </w:num>
  <w:num w:numId="71" w16cid:durableId="840199201">
    <w:abstractNumId w:val="9"/>
  </w:num>
  <w:num w:numId="72" w16cid:durableId="295915635">
    <w:abstractNumId w:val="34"/>
  </w:num>
  <w:num w:numId="73" w16cid:durableId="1758357500">
    <w:abstractNumId w:val="83"/>
  </w:num>
  <w:num w:numId="74" w16cid:durableId="773943619">
    <w:abstractNumId w:val="5"/>
  </w:num>
  <w:num w:numId="75" w16cid:durableId="1338387881">
    <w:abstractNumId w:val="89"/>
  </w:num>
  <w:num w:numId="76" w16cid:durableId="1213276350">
    <w:abstractNumId w:val="70"/>
  </w:num>
  <w:num w:numId="77" w16cid:durableId="188110724">
    <w:abstractNumId w:val="19"/>
  </w:num>
  <w:num w:numId="78" w16cid:durableId="1277520805">
    <w:abstractNumId w:val="49"/>
  </w:num>
  <w:num w:numId="79" w16cid:durableId="1681197879">
    <w:abstractNumId w:val="92"/>
  </w:num>
  <w:num w:numId="80" w16cid:durableId="113134693">
    <w:abstractNumId w:val="59"/>
  </w:num>
  <w:num w:numId="81" w16cid:durableId="198469842">
    <w:abstractNumId w:val="0"/>
  </w:num>
  <w:num w:numId="82" w16cid:durableId="1367609004">
    <w:abstractNumId w:val="3"/>
  </w:num>
  <w:num w:numId="83" w16cid:durableId="113137129">
    <w:abstractNumId w:val="90"/>
  </w:num>
  <w:num w:numId="84" w16cid:durableId="432361031">
    <w:abstractNumId w:val="42"/>
  </w:num>
  <w:num w:numId="85" w16cid:durableId="1566529142">
    <w:abstractNumId w:val="54"/>
  </w:num>
  <w:num w:numId="86" w16cid:durableId="1050422115">
    <w:abstractNumId w:val="81"/>
  </w:num>
  <w:num w:numId="87" w16cid:durableId="1528107069">
    <w:abstractNumId w:val="4"/>
  </w:num>
  <w:num w:numId="88" w16cid:durableId="517236611">
    <w:abstractNumId w:val="36"/>
  </w:num>
  <w:num w:numId="89" w16cid:durableId="406655955">
    <w:abstractNumId w:val="6"/>
  </w:num>
  <w:num w:numId="90" w16cid:durableId="1494640112">
    <w:abstractNumId w:val="1"/>
  </w:num>
  <w:num w:numId="91" w16cid:durableId="157156175">
    <w:abstractNumId w:val="31"/>
  </w:num>
  <w:num w:numId="92" w16cid:durableId="630289988">
    <w:abstractNumId w:val="45"/>
  </w:num>
  <w:num w:numId="93" w16cid:durableId="999967070">
    <w:abstractNumId w:val="33"/>
  </w:num>
  <w:num w:numId="94" w16cid:durableId="1783913693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5"/>
    <w:rsid w:val="00001A5C"/>
    <w:rsid w:val="000144A9"/>
    <w:rsid w:val="00014D7C"/>
    <w:rsid w:val="0002403B"/>
    <w:rsid w:val="00025120"/>
    <w:rsid w:val="00030ABF"/>
    <w:rsid w:val="00061A08"/>
    <w:rsid w:val="00074EB4"/>
    <w:rsid w:val="00075642"/>
    <w:rsid w:val="00083FD9"/>
    <w:rsid w:val="00091DAF"/>
    <w:rsid w:val="000A3658"/>
    <w:rsid w:val="000B450A"/>
    <w:rsid w:val="000B6209"/>
    <w:rsid w:val="000C43D0"/>
    <w:rsid w:val="000D4251"/>
    <w:rsid w:val="000E511D"/>
    <w:rsid w:val="000F210A"/>
    <w:rsid w:val="00107112"/>
    <w:rsid w:val="001072E6"/>
    <w:rsid w:val="00110A1F"/>
    <w:rsid w:val="00112840"/>
    <w:rsid w:val="001166E6"/>
    <w:rsid w:val="00126009"/>
    <w:rsid w:val="0014145B"/>
    <w:rsid w:val="00142E78"/>
    <w:rsid w:val="001702FC"/>
    <w:rsid w:val="001732D5"/>
    <w:rsid w:val="0018006B"/>
    <w:rsid w:val="001910E7"/>
    <w:rsid w:val="001942DB"/>
    <w:rsid w:val="00194870"/>
    <w:rsid w:val="001B0194"/>
    <w:rsid w:val="001B39AA"/>
    <w:rsid w:val="001C0880"/>
    <w:rsid w:val="001D0FAA"/>
    <w:rsid w:val="001D7E6B"/>
    <w:rsid w:val="001E30AC"/>
    <w:rsid w:val="001E6000"/>
    <w:rsid w:val="001F5FC0"/>
    <w:rsid w:val="00241DDC"/>
    <w:rsid w:val="00245A91"/>
    <w:rsid w:val="00245F7A"/>
    <w:rsid w:val="0025132C"/>
    <w:rsid w:val="002525B1"/>
    <w:rsid w:val="00264901"/>
    <w:rsid w:val="00267AE6"/>
    <w:rsid w:val="00274FBB"/>
    <w:rsid w:val="00282BD2"/>
    <w:rsid w:val="00293554"/>
    <w:rsid w:val="002A02C3"/>
    <w:rsid w:val="002A31C7"/>
    <w:rsid w:val="002A7EA4"/>
    <w:rsid w:val="002B468B"/>
    <w:rsid w:val="002E4D43"/>
    <w:rsid w:val="002F534E"/>
    <w:rsid w:val="0030138B"/>
    <w:rsid w:val="003060C6"/>
    <w:rsid w:val="003064BA"/>
    <w:rsid w:val="00306B9B"/>
    <w:rsid w:val="00310C96"/>
    <w:rsid w:val="00317933"/>
    <w:rsid w:val="00317D35"/>
    <w:rsid w:val="00323CB8"/>
    <w:rsid w:val="00332CE9"/>
    <w:rsid w:val="00344FE5"/>
    <w:rsid w:val="00356B4D"/>
    <w:rsid w:val="0036418E"/>
    <w:rsid w:val="003857A0"/>
    <w:rsid w:val="00390262"/>
    <w:rsid w:val="00394D12"/>
    <w:rsid w:val="0039790C"/>
    <w:rsid w:val="003B44DC"/>
    <w:rsid w:val="003B6A9C"/>
    <w:rsid w:val="003C0FA2"/>
    <w:rsid w:val="003C23CF"/>
    <w:rsid w:val="004012E2"/>
    <w:rsid w:val="00401327"/>
    <w:rsid w:val="004049A0"/>
    <w:rsid w:val="004162D1"/>
    <w:rsid w:val="0041713C"/>
    <w:rsid w:val="00417EE2"/>
    <w:rsid w:val="00435B6A"/>
    <w:rsid w:val="004460B9"/>
    <w:rsid w:val="00447715"/>
    <w:rsid w:val="004565E2"/>
    <w:rsid w:val="004915EA"/>
    <w:rsid w:val="00491616"/>
    <w:rsid w:val="004950AE"/>
    <w:rsid w:val="00497C22"/>
    <w:rsid w:val="004A56DF"/>
    <w:rsid w:val="004B41C1"/>
    <w:rsid w:val="004B54A0"/>
    <w:rsid w:val="004B5F9C"/>
    <w:rsid w:val="004C0D04"/>
    <w:rsid w:val="004C0D85"/>
    <w:rsid w:val="004C4F17"/>
    <w:rsid w:val="004F06A0"/>
    <w:rsid w:val="004F7B36"/>
    <w:rsid w:val="00530585"/>
    <w:rsid w:val="00530C27"/>
    <w:rsid w:val="00550DE8"/>
    <w:rsid w:val="0055420F"/>
    <w:rsid w:val="0055455E"/>
    <w:rsid w:val="00555139"/>
    <w:rsid w:val="00555BCC"/>
    <w:rsid w:val="0055723F"/>
    <w:rsid w:val="005803C9"/>
    <w:rsid w:val="00580CED"/>
    <w:rsid w:val="005B2B7E"/>
    <w:rsid w:val="005B3BEF"/>
    <w:rsid w:val="005D024A"/>
    <w:rsid w:val="005D4E28"/>
    <w:rsid w:val="005E11CB"/>
    <w:rsid w:val="005E1CB9"/>
    <w:rsid w:val="005F638F"/>
    <w:rsid w:val="005F78B4"/>
    <w:rsid w:val="00605DB6"/>
    <w:rsid w:val="00614D5A"/>
    <w:rsid w:val="00632B41"/>
    <w:rsid w:val="006331FB"/>
    <w:rsid w:val="006606E5"/>
    <w:rsid w:val="0066122A"/>
    <w:rsid w:val="00664A15"/>
    <w:rsid w:val="00666196"/>
    <w:rsid w:val="0067068D"/>
    <w:rsid w:val="006706F8"/>
    <w:rsid w:val="0068266A"/>
    <w:rsid w:val="006856AF"/>
    <w:rsid w:val="00686015"/>
    <w:rsid w:val="00690418"/>
    <w:rsid w:val="0069243B"/>
    <w:rsid w:val="006A0469"/>
    <w:rsid w:val="006A5C38"/>
    <w:rsid w:val="006B1425"/>
    <w:rsid w:val="006C0B25"/>
    <w:rsid w:val="006C56C5"/>
    <w:rsid w:val="006F6FF9"/>
    <w:rsid w:val="00727A5D"/>
    <w:rsid w:val="00775CA8"/>
    <w:rsid w:val="007769EF"/>
    <w:rsid w:val="0078104F"/>
    <w:rsid w:val="007935E2"/>
    <w:rsid w:val="007A5987"/>
    <w:rsid w:val="007A682C"/>
    <w:rsid w:val="007C050E"/>
    <w:rsid w:val="007C1F51"/>
    <w:rsid w:val="007D20AB"/>
    <w:rsid w:val="007E20BB"/>
    <w:rsid w:val="007F0283"/>
    <w:rsid w:val="007F1792"/>
    <w:rsid w:val="007F2CF0"/>
    <w:rsid w:val="0080031C"/>
    <w:rsid w:val="008049E5"/>
    <w:rsid w:val="0080702B"/>
    <w:rsid w:val="00820A2E"/>
    <w:rsid w:val="008224D8"/>
    <w:rsid w:val="00826071"/>
    <w:rsid w:val="00830329"/>
    <w:rsid w:val="008349AA"/>
    <w:rsid w:val="00834DCA"/>
    <w:rsid w:val="00842A7F"/>
    <w:rsid w:val="00846528"/>
    <w:rsid w:val="008469F5"/>
    <w:rsid w:val="00847080"/>
    <w:rsid w:val="00862DC5"/>
    <w:rsid w:val="008647D5"/>
    <w:rsid w:val="00866182"/>
    <w:rsid w:val="00870240"/>
    <w:rsid w:val="00872130"/>
    <w:rsid w:val="00876BFA"/>
    <w:rsid w:val="00886C2F"/>
    <w:rsid w:val="008876B3"/>
    <w:rsid w:val="008945B6"/>
    <w:rsid w:val="008B5063"/>
    <w:rsid w:val="008C1F47"/>
    <w:rsid w:val="008C3E7C"/>
    <w:rsid w:val="008C42CE"/>
    <w:rsid w:val="008C4C5D"/>
    <w:rsid w:val="008D486B"/>
    <w:rsid w:val="008D53F7"/>
    <w:rsid w:val="008D7642"/>
    <w:rsid w:val="008F778E"/>
    <w:rsid w:val="00901BCA"/>
    <w:rsid w:val="00902937"/>
    <w:rsid w:val="00903616"/>
    <w:rsid w:val="00905BC7"/>
    <w:rsid w:val="00942766"/>
    <w:rsid w:val="00946838"/>
    <w:rsid w:val="00952C9F"/>
    <w:rsid w:val="00954031"/>
    <w:rsid w:val="009570B3"/>
    <w:rsid w:val="009727B6"/>
    <w:rsid w:val="00980661"/>
    <w:rsid w:val="0098140C"/>
    <w:rsid w:val="00983FC0"/>
    <w:rsid w:val="009955D5"/>
    <w:rsid w:val="009A03BB"/>
    <w:rsid w:val="009A2BCA"/>
    <w:rsid w:val="009A6822"/>
    <w:rsid w:val="009B59F6"/>
    <w:rsid w:val="009C28E4"/>
    <w:rsid w:val="009C4444"/>
    <w:rsid w:val="009C5842"/>
    <w:rsid w:val="009D06FC"/>
    <w:rsid w:val="009D0C37"/>
    <w:rsid w:val="009D18F5"/>
    <w:rsid w:val="009D1D8A"/>
    <w:rsid w:val="009E1EC8"/>
    <w:rsid w:val="009E42EA"/>
    <w:rsid w:val="009F7B91"/>
    <w:rsid w:val="00A17708"/>
    <w:rsid w:val="00A33B8A"/>
    <w:rsid w:val="00A3691B"/>
    <w:rsid w:val="00A36CAF"/>
    <w:rsid w:val="00A477E0"/>
    <w:rsid w:val="00A55080"/>
    <w:rsid w:val="00A5776F"/>
    <w:rsid w:val="00A7718C"/>
    <w:rsid w:val="00A77907"/>
    <w:rsid w:val="00A912DB"/>
    <w:rsid w:val="00A96740"/>
    <w:rsid w:val="00A97C96"/>
    <w:rsid w:val="00AA0A27"/>
    <w:rsid w:val="00AC7EEC"/>
    <w:rsid w:val="00AD44D4"/>
    <w:rsid w:val="00AD46F4"/>
    <w:rsid w:val="00AF695C"/>
    <w:rsid w:val="00AF6FD5"/>
    <w:rsid w:val="00B04E8D"/>
    <w:rsid w:val="00B1478F"/>
    <w:rsid w:val="00B14F24"/>
    <w:rsid w:val="00B23C28"/>
    <w:rsid w:val="00B255F1"/>
    <w:rsid w:val="00B26B23"/>
    <w:rsid w:val="00B27B51"/>
    <w:rsid w:val="00B316E2"/>
    <w:rsid w:val="00B373F0"/>
    <w:rsid w:val="00B74CD1"/>
    <w:rsid w:val="00B76F4C"/>
    <w:rsid w:val="00B96DE6"/>
    <w:rsid w:val="00B9776B"/>
    <w:rsid w:val="00B97A66"/>
    <w:rsid w:val="00BA37E9"/>
    <w:rsid w:val="00BA57CA"/>
    <w:rsid w:val="00BB1E51"/>
    <w:rsid w:val="00BB1F5A"/>
    <w:rsid w:val="00BB6C75"/>
    <w:rsid w:val="00BC32F6"/>
    <w:rsid w:val="00BC631E"/>
    <w:rsid w:val="00BD0B10"/>
    <w:rsid w:val="00BD449A"/>
    <w:rsid w:val="00BE76B1"/>
    <w:rsid w:val="00BF0F96"/>
    <w:rsid w:val="00BF5495"/>
    <w:rsid w:val="00C04441"/>
    <w:rsid w:val="00C07E81"/>
    <w:rsid w:val="00C14BCA"/>
    <w:rsid w:val="00C15692"/>
    <w:rsid w:val="00C23A84"/>
    <w:rsid w:val="00C23B5B"/>
    <w:rsid w:val="00C349DE"/>
    <w:rsid w:val="00C40F0F"/>
    <w:rsid w:val="00C47EE2"/>
    <w:rsid w:val="00C53C1F"/>
    <w:rsid w:val="00C77940"/>
    <w:rsid w:val="00C846AD"/>
    <w:rsid w:val="00C85E10"/>
    <w:rsid w:val="00CA26DD"/>
    <w:rsid w:val="00CB09BC"/>
    <w:rsid w:val="00CC7065"/>
    <w:rsid w:val="00CD38F5"/>
    <w:rsid w:val="00CD5B59"/>
    <w:rsid w:val="00CE0837"/>
    <w:rsid w:val="00CE39D7"/>
    <w:rsid w:val="00CE6E14"/>
    <w:rsid w:val="00D0549A"/>
    <w:rsid w:val="00D06E2C"/>
    <w:rsid w:val="00D23EA7"/>
    <w:rsid w:val="00D467CD"/>
    <w:rsid w:val="00D66F30"/>
    <w:rsid w:val="00D67A0F"/>
    <w:rsid w:val="00D72FC4"/>
    <w:rsid w:val="00D954D0"/>
    <w:rsid w:val="00D97975"/>
    <w:rsid w:val="00DA4FB9"/>
    <w:rsid w:val="00DB47B3"/>
    <w:rsid w:val="00DC6FC9"/>
    <w:rsid w:val="00DE715C"/>
    <w:rsid w:val="00DF4C68"/>
    <w:rsid w:val="00E24AD6"/>
    <w:rsid w:val="00E405AD"/>
    <w:rsid w:val="00E4131E"/>
    <w:rsid w:val="00E60E9C"/>
    <w:rsid w:val="00E64F1B"/>
    <w:rsid w:val="00E654A6"/>
    <w:rsid w:val="00E66C92"/>
    <w:rsid w:val="00E71D30"/>
    <w:rsid w:val="00E750AE"/>
    <w:rsid w:val="00E75C0E"/>
    <w:rsid w:val="00E807FA"/>
    <w:rsid w:val="00E82954"/>
    <w:rsid w:val="00E839EB"/>
    <w:rsid w:val="00E848BE"/>
    <w:rsid w:val="00E97DB9"/>
    <w:rsid w:val="00EE2990"/>
    <w:rsid w:val="00EE7D38"/>
    <w:rsid w:val="00EF584A"/>
    <w:rsid w:val="00EF6385"/>
    <w:rsid w:val="00EF7CEE"/>
    <w:rsid w:val="00F04093"/>
    <w:rsid w:val="00F136B5"/>
    <w:rsid w:val="00F22127"/>
    <w:rsid w:val="00F30E64"/>
    <w:rsid w:val="00F43E9D"/>
    <w:rsid w:val="00F44595"/>
    <w:rsid w:val="00F466F6"/>
    <w:rsid w:val="00F81AC1"/>
    <w:rsid w:val="00F82A6C"/>
    <w:rsid w:val="00F96331"/>
    <w:rsid w:val="00FA5DEB"/>
    <w:rsid w:val="00FA7E13"/>
    <w:rsid w:val="00FB1F7C"/>
    <w:rsid w:val="00FC09E4"/>
    <w:rsid w:val="00FC5DD8"/>
    <w:rsid w:val="00FE44F2"/>
    <w:rsid w:val="00FE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F8F3"/>
  <w15:chartTrackingRefBased/>
  <w15:docId w15:val="{B6AED9E7-6008-4524-B692-817F6CD0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0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C7065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CC7065"/>
    <w:rPr>
      <w:color w:val="CC0033"/>
    </w:rPr>
  </w:style>
  <w:style w:type="paragraph" w:styleId="a5">
    <w:name w:val="List Paragraph"/>
    <w:basedOn w:val="a"/>
    <w:qFormat/>
    <w:rsid w:val="00CC7065"/>
    <w:pPr>
      <w:widowControl/>
      <w:ind w:firstLineChars="200" w:firstLine="420"/>
      <w:jc w:val="left"/>
    </w:pPr>
    <w:rPr>
      <w:rFonts w:ascii="Times New Roman" w:hAnsi="Times New Roman"/>
      <w:sz w:val="24"/>
      <w:szCs w:val="20"/>
      <w:lang w:bidi="he-IL"/>
    </w:rPr>
  </w:style>
  <w:style w:type="paragraph" w:styleId="a6">
    <w:name w:val="header"/>
    <w:basedOn w:val="a"/>
    <w:link w:val="a7"/>
    <w:uiPriority w:val="99"/>
    <w:unhideWhenUsed/>
    <w:rsid w:val="00E7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7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75C0E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A2B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0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10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5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7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26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032B-A08A-4D8D-925D-84786304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912</Words>
  <Characters>913</Characters>
  <Application>Microsoft Office Word</Application>
  <DocSecurity>0</DocSecurity>
  <Lines>70</Lines>
  <Paragraphs>114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乃晨</dc:creator>
  <cp:keywords/>
  <dc:description/>
  <cp:lastModifiedBy>乃晨 华</cp:lastModifiedBy>
  <cp:revision>72</cp:revision>
  <cp:lastPrinted>2021-01-27T03:37:00Z</cp:lastPrinted>
  <dcterms:created xsi:type="dcterms:W3CDTF">2023-11-03T13:22:00Z</dcterms:created>
  <dcterms:modified xsi:type="dcterms:W3CDTF">2025-12-14T08:53:00Z</dcterms:modified>
</cp:coreProperties>
</file>