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592" w:rsidRPr="00881592" w:rsidRDefault="00881592" w:rsidP="008335E9">
      <w:pPr>
        <w:spacing w:after="0" w:line="360" w:lineRule="auto"/>
        <w:jc w:val="center"/>
        <w:rPr>
          <w:rFonts w:ascii="微软雅黑" w:hAnsi="微软雅黑"/>
          <w:b/>
          <w:bCs/>
          <w:color w:val="002060"/>
          <w:sz w:val="32"/>
          <w:szCs w:val="32"/>
          <w:shd w:val="clear" w:color="auto" w:fill="FFFFFF"/>
        </w:rPr>
      </w:pPr>
      <w:r w:rsidRPr="00881592">
        <w:rPr>
          <w:rFonts w:ascii="微软雅黑" w:hAnsi="微软雅黑" w:hint="eastAsia"/>
          <w:b/>
          <w:bCs/>
          <w:color w:val="002060"/>
          <w:sz w:val="32"/>
          <w:szCs w:val="32"/>
          <w:shd w:val="clear" w:color="auto" w:fill="FFFFFF"/>
        </w:rPr>
        <w:t>《道德经中</w:t>
      </w:r>
      <w:r w:rsidR="00762937">
        <w:rPr>
          <w:rFonts w:ascii="微软雅黑" w:hAnsi="微软雅黑" w:hint="eastAsia"/>
          <w:b/>
          <w:bCs/>
          <w:color w:val="002060"/>
          <w:sz w:val="32"/>
          <w:szCs w:val="32"/>
          <w:shd w:val="clear" w:color="auto" w:fill="FFFFFF"/>
        </w:rPr>
        <w:t>的</w:t>
      </w:r>
      <w:r w:rsidRPr="00881592">
        <w:rPr>
          <w:rFonts w:ascii="微软雅黑" w:hAnsi="微软雅黑" w:hint="eastAsia"/>
          <w:b/>
          <w:bCs/>
          <w:color w:val="002060"/>
          <w:sz w:val="32"/>
          <w:szCs w:val="32"/>
          <w:shd w:val="clear" w:color="auto" w:fill="FFFFFF"/>
        </w:rPr>
        <w:t>经营管理之道》</w:t>
      </w:r>
    </w:p>
    <w:p w:rsidR="008335E9" w:rsidRPr="008335E9" w:rsidRDefault="00881592" w:rsidP="008335E9">
      <w:pPr>
        <w:spacing w:after="0" w:line="360" w:lineRule="auto"/>
        <w:jc w:val="center"/>
        <w:rPr>
          <w:rFonts w:ascii="微软雅黑" w:hAnsi="微软雅黑"/>
          <w:b/>
          <w:bCs/>
          <w:color w:val="002060"/>
          <w:sz w:val="28"/>
          <w:szCs w:val="28"/>
          <w:shd w:val="clear" w:color="auto" w:fill="FFFFFF"/>
        </w:rPr>
      </w:pPr>
      <w:r>
        <w:rPr>
          <w:rFonts w:ascii="微软雅黑" w:hAnsi="微软雅黑" w:hint="eastAsia"/>
          <w:b/>
          <w:bCs/>
          <w:color w:val="002060"/>
          <w:sz w:val="28"/>
          <w:szCs w:val="28"/>
          <w:shd w:val="clear" w:color="auto" w:fill="FFFFFF"/>
        </w:rPr>
        <w:t>又名：</w:t>
      </w:r>
      <w:r w:rsidR="00737BAE" w:rsidRPr="008335E9">
        <w:rPr>
          <w:rFonts w:ascii="微软雅黑" w:hAnsi="微软雅黑" w:hint="eastAsia"/>
          <w:b/>
          <w:bCs/>
          <w:color w:val="002060"/>
          <w:sz w:val="28"/>
          <w:szCs w:val="28"/>
          <w:shd w:val="clear" w:color="auto" w:fill="FFFFFF"/>
        </w:rPr>
        <w:t xml:space="preserve">《 </w:t>
      </w:r>
      <w:r w:rsidR="005217E9" w:rsidRPr="008335E9">
        <w:rPr>
          <w:rFonts w:ascii="微软雅黑" w:hAnsi="微软雅黑" w:hint="eastAsia"/>
          <w:b/>
          <w:bCs/>
          <w:color w:val="002060"/>
          <w:sz w:val="28"/>
          <w:szCs w:val="28"/>
          <w:shd w:val="clear" w:color="auto" w:fill="FFFFFF"/>
        </w:rPr>
        <w:t>用道德经打造百年狼性企业</w:t>
      </w:r>
      <w:r w:rsidR="00737BAE" w:rsidRPr="008335E9">
        <w:rPr>
          <w:rFonts w:ascii="微软雅黑" w:hAnsi="微软雅黑" w:hint="eastAsia"/>
          <w:b/>
          <w:bCs/>
          <w:color w:val="002060"/>
          <w:sz w:val="28"/>
          <w:szCs w:val="28"/>
          <w:shd w:val="clear" w:color="auto" w:fill="FFFFFF"/>
        </w:rPr>
        <w:t xml:space="preserve"> 》©</w:t>
      </w:r>
    </w:p>
    <w:p w:rsidR="00737BAE" w:rsidRPr="008335E9" w:rsidRDefault="00737BAE" w:rsidP="008335E9">
      <w:pPr>
        <w:spacing w:after="0" w:line="360" w:lineRule="auto"/>
        <w:jc w:val="center"/>
        <w:rPr>
          <w:rFonts w:ascii="微软雅黑" w:hAnsi="微软雅黑"/>
          <w:b/>
          <w:bCs/>
          <w:color w:val="002060"/>
          <w:sz w:val="24"/>
          <w:szCs w:val="24"/>
          <w:shd w:val="clear" w:color="auto" w:fill="FFFFFF"/>
        </w:rPr>
      </w:pPr>
      <w:r w:rsidRPr="008335E9">
        <w:rPr>
          <w:rFonts w:ascii="微软雅黑" w:hAnsi="微软雅黑" w:hint="eastAsia"/>
          <w:b/>
          <w:bCs/>
          <w:color w:val="002060"/>
          <w:sz w:val="24"/>
          <w:szCs w:val="24"/>
          <w:shd w:val="clear" w:color="auto" w:fill="FFFFFF"/>
        </w:rPr>
        <w:t>杨子老师</w:t>
      </w:r>
      <w:r w:rsidR="008335E9">
        <w:rPr>
          <w:rFonts w:ascii="微软雅黑" w:hAnsi="微软雅黑" w:hint="eastAsia"/>
          <w:b/>
          <w:bCs/>
          <w:color w:val="002060"/>
          <w:sz w:val="24"/>
          <w:szCs w:val="24"/>
          <w:shd w:val="clear" w:color="auto" w:fill="FFFFFF"/>
        </w:rPr>
        <w:t>独立版权课</w:t>
      </w:r>
    </w:p>
    <w:p w:rsidR="001D1191" w:rsidRDefault="001D1191" w:rsidP="008335E9">
      <w:pPr>
        <w:spacing w:after="0" w:line="360" w:lineRule="auto"/>
        <w:jc w:val="center"/>
        <w:rPr>
          <w:rFonts w:ascii="微软雅黑" w:hAnsi="微软雅黑"/>
          <w:b/>
          <w:color w:val="0D0D0D" w:themeColor="text1" w:themeTint="F2"/>
          <w:sz w:val="32"/>
          <w:szCs w:val="32"/>
        </w:rPr>
      </w:pPr>
      <w:r>
        <w:rPr>
          <w:rFonts w:ascii="微软雅黑" w:hAnsi="微软雅黑"/>
          <w:b/>
          <w:noProof/>
          <w:color w:val="0D0D0D" w:themeColor="text1" w:themeTint="F2"/>
          <w:sz w:val="32"/>
          <w:szCs w:val="32"/>
        </w:rPr>
        <w:drawing>
          <wp:inline distT="0" distB="0" distL="0" distR="0">
            <wp:extent cx="4281441" cy="2974063"/>
            <wp:effectExtent l="19050" t="0" r="4809" b="0"/>
            <wp:docPr id="1" name="图片 1" descr="C:\Users\WINDOWS\AppData\Local\Temp\WeChat Files\facf3d5955254f1c5125ff38ea500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\AppData\Local\Temp\WeChat Files\facf3d5955254f1c5125ff38ea500b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017" cy="2975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7ED" w:rsidRPr="008335E9" w:rsidRDefault="00A777ED" w:rsidP="008335E9">
      <w:pPr>
        <w:spacing w:after="0" w:line="460" w:lineRule="exact"/>
        <w:rPr>
          <w:rFonts w:ascii="微软雅黑" w:hAnsi="微软雅黑" w:cs="宋体"/>
          <w:b/>
          <w:color w:val="002060"/>
          <w:sz w:val="24"/>
          <w:szCs w:val="24"/>
        </w:rPr>
      </w:pPr>
      <w:r w:rsidRPr="008335E9">
        <w:rPr>
          <w:rFonts w:ascii="微软雅黑" w:hAnsi="微软雅黑" w:cs="宋体" w:hint="eastAsia"/>
          <w:b/>
          <w:color w:val="002060"/>
          <w:sz w:val="24"/>
          <w:szCs w:val="24"/>
        </w:rPr>
        <w:t>课程背景：</w:t>
      </w:r>
    </w:p>
    <w:p w:rsidR="00720F30" w:rsidRPr="00720F30" w:rsidRDefault="00720F30" w:rsidP="00720F30">
      <w:pPr>
        <w:spacing w:after="0" w:line="460" w:lineRule="exact"/>
        <w:ind w:firstLineChars="200" w:firstLine="480"/>
        <w:rPr>
          <w:rFonts w:ascii="微软雅黑" w:hAnsi="微软雅黑"/>
          <w:color w:val="0D0D0D" w:themeColor="text1" w:themeTint="F2"/>
          <w:sz w:val="24"/>
          <w:szCs w:val="24"/>
        </w:rPr>
      </w:pPr>
      <w:bookmarkStart w:id="0" w:name="OLE_LINK1"/>
      <w:r w:rsidRPr="00720F30">
        <w:rPr>
          <w:rFonts w:ascii="微软雅黑" w:hAnsi="微软雅黑" w:hint="eastAsia"/>
          <w:color w:val="0D0D0D" w:themeColor="text1" w:themeTint="F2"/>
          <w:sz w:val="24"/>
          <w:szCs w:val="24"/>
        </w:rPr>
        <w:t>在充满不确定性与激烈竞争的当下，管理者常常陷入“疲于奔命而效率不彰”、“制度严密而活力不足”、“追求增长而迷失方向”的困境。传统的西方管理科学强调指标、流程与管控，虽能提升效率，却难以滋养组织的生命力与员工的创造力，更无法解答企业如何实现可持续、有灵魂的发展这一根本问题。</w:t>
      </w:r>
    </w:p>
    <w:p w:rsidR="00720F30" w:rsidRDefault="00720F30" w:rsidP="00720F30">
      <w:pPr>
        <w:spacing w:after="0" w:line="460" w:lineRule="exact"/>
        <w:ind w:firstLineChars="200" w:firstLine="480"/>
        <w:rPr>
          <w:rFonts w:ascii="微软雅黑" w:hAnsi="微软雅黑"/>
          <w:color w:val="0D0D0D" w:themeColor="text1" w:themeTint="F2"/>
          <w:sz w:val="24"/>
          <w:szCs w:val="24"/>
        </w:rPr>
      </w:pPr>
      <w:r w:rsidRPr="00720F30">
        <w:rPr>
          <w:rFonts w:ascii="微软雅黑" w:hAnsi="微软雅黑" w:hint="eastAsia"/>
          <w:color w:val="0D0D0D" w:themeColor="text1" w:themeTint="F2"/>
          <w:sz w:val="24"/>
          <w:szCs w:val="24"/>
        </w:rPr>
        <w:t>中华优秀传统文化中蕴藏着深邃的管理智慧，其中《道德经》作为“万经之王”，其思想跨越时空，直指本质。它倡导的“无为而治”、“柔弱胜刚强”、“道法自然”等原则，为现代管理者提供了一套全新的思维框架：从“以力服人”转向“以德化人”，从</w:t>
      </w:r>
      <w:r w:rsidR="001C2CEF">
        <w:rPr>
          <w:rFonts w:ascii="微软雅黑" w:hAnsi="微软雅黑" w:hint="eastAsia"/>
          <w:color w:val="0D0D0D" w:themeColor="text1" w:themeTint="F2"/>
          <w:sz w:val="24"/>
          <w:szCs w:val="24"/>
        </w:rPr>
        <w:t>“机械管控”转向“生态生长”，从“追逐功利”转向“创造价值”。</w:t>
      </w:r>
    </w:p>
    <w:bookmarkEnd w:id="0"/>
    <w:p w:rsidR="001C2CEF" w:rsidRDefault="001C2CEF" w:rsidP="001C2CEF">
      <w:pPr>
        <w:spacing w:after="0" w:line="460" w:lineRule="exact"/>
        <w:ind w:firstLineChars="200" w:firstLine="480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管理，归根结底是</w:t>
      </w:r>
      <w:r w:rsidRPr="001C2CEF">
        <w:rPr>
          <w:rFonts w:ascii="微软雅黑" w:hAnsi="微软雅黑" w:hint="eastAsia"/>
          <w:color w:val="0D0D0D" w:themeColor="text1" w:themeTint="F2"/>
          <w:sz w:val="24"/>
          <w:szCs w:val="24"/>
        </w:rPr>
        <w:t>人</w:t>
      </w: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之学、心</w:t>
      </w:r>
      <w:r w:rsidRPr="001C2CEF">
        <w:rPr>
          <w:rFonts w:ascii="微软雅黑" w:hAnsi="微软雅黑" w:hint="eastAsia"/>
          <w:color w:val="0D0D0D" w:themeColor="text1" w:themeTint="F2"/>
          <w:sz w:val="24"/>
          <w:szCs w:val="24"/>
        </w:rPr>
        <w:t>之学。当我们在外求的管理工具中感到疲惫与困惑时，不妨回归东方智慧的源头活水。《道德经》给予我们的，不是僵化的条框，而是一种俯瞰全局的视野、一种沉静如水的定力、一种生生不息的能量。让我们一起，叩问经典，洞明管理，赋能经营，安顿身心。</w:t>
      </w:r>
    </w:p>
    <w:p w:rsidR="00506CDB" w:rsidRPr="008335E9" w:rsidRDefault="00367319" w:rsidP="00720F30">
      <w:pPr>
        <w:spacing w:after="0" w:line="460" w:lineRule="exact"/>
        <w:ind w:firstLineChars="200" w:firstLine="480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本课程中，</w:t>
      </w:r>
      <w:r w:rsidR="00762937">
        <w:rPr>
          <w:rFonts w:ascii="微软雅黑" w:hAnsi="微软雅黑" w:hint="eastAsia"/>
          <w:color w:val="0D0D0D" w:themeColor="text1" w:themeTint="F2"/>
          <w:sz w:val="24"/>
          <w:szCs w:val="24"/>
        </w:rPr>
        <w:t>管理学学士、</w:t>
      </w:r>
      <w:r w:rsidR="00720F30">
        <w:rPr>
          <w:rFonts w:ascii="微软雅黑" w:hAnsi="微软雅黑" w:hint="eastAsia"/>
          <w:color w:val="0D0D0D" w:themeColor="text1" w:themeTint="F2"/>
          <w:sz w:val="24"/>
          <w:szCs w:val="24"/>
        </w:rPr>
        <w:t>国学博士、资深培训师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杨子老师以《道德经》通行版的核心要义</w:t>
      </w:r>
      <w:r w:rsidR="005C6D39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为基点</w:t>
      </w:r>
      <w:r w:rsidR="003C5A5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，以</w:t>
      </w:r>
      <w:r w:rsidR="00F85786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管理者的成长提升和</w:t>
      </w:r>
      <w:r w:rsidR="00720F30">
        <w:rPr>
          <w:rFonts w:ascii="微软雅黑" w:hAnsi="微软雅黑" w:hint="eastAsia"/>
          <w:color w:val="0D0D0D" w:themeColor="text1" w:themeTint="F2"/>
          <w:sz w:val="24"/>
          <w:szCs w:val="24"/>
        </w:rPr>
        <w:t>企业的健康经营为双触角，直击管理和经营的痛点，深入浅出</w:t>
      </w:r>
      <w:r w:rsidR="00F85786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，</w:t>
      </w:r>
      <w:r w:rsidR="00720F30" w:rsidRPr="00720F30">
        <w:rPr>
          <w:rFonts w:ascii="微软雅黑" w:hAnsi="微软雅黑" w:hint="eastAsia"/>
          <w:color w:val="0D0D0D" w:themeColor="text1" w:themeTint="F2"/>
          <w:sz w:val="24"/>
          <w:szCs w:val="24"/>
        </w:rPr>
        <w:t>为管理者破解现实痛点，</w:t>
      </w:r>
      <w:r w:rsidR="00720F30">
        <w:rPr>
          <w:rFonts w:ascii="微软雅黑" w:hAnsi="微软雅黑" w:hint="eastAsia"/>
          <w:color w:val="0D0D0D" w:themeColor="text1" w:themeTint="F2"/>
          <w:sz w:val="24"/>
          <w:szCs w:val="24"/>
        </w:rPr>
        <w:t>呈现</w:t>
      </w:r>
      <w:r w:rsidR="00720F30" w:rsidRPr="00720F30">
        <w:rPr>
          <w:rFonts w:ascii="微软雅黑" w:hAnsi="微软雅黑" w:hint="eastAsia"/>
          <w:color w:val="0D0D0D" w:themeColor="text1" w:themeTint="F2"/>
          <w:sz w:val="24"/>
          <w:szCs w:val="24"/>
        </w:rPr>
        <w:t>一条通往卓越领导与永续经营的澄明之路。</w:t>
      </w:r>
    </w:p>
    <w:p w:rsidR="00D3104D" w:rsidRPr="00D3104D" w:rsidRDefault="00A777ED" w:rsidP="00D3104D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8335E9">
        <w:rPr>
          <w:rFonts w:ascii="微软雅黑" w:hAnsi="微软雅黑" w:cs="宋体" w:hint="eastAsia"/>
          <w:b/>
          <w:color w:val="002060"/>
          <w:sz w:val="24"/>
          <w:szCs w:val="24"/>
        </w:rPr>
        <w:lastRenderedPageBreak/>
        <w:t>课程目标：</w:t>
      </w:r>
    </w:p>
    <w:p w:rsidR="00D3104D" w:rsidRPr="00D3104D" w:rsidRDefault="00D3104D" w:rsidP="00762937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D3104D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1、认知升华：</w:t>
      </w:r>
      <w:r w:rsidRPr="00D3104D">
        <w:rPr>
          <w:rFonts w:ascii="微软雅黑" w:hAnsi="微软雅黑" w:hint="eastAsia"/>
          <w:color w:val="0D0D0D" w:themeColor="text1" w:themeTint="F2"/>
          <w:sz w:val="24"/>
          <w:szCs w:val="24"/>
        </w:rPr>
        <w:t>帮助管理者系统建立《道德经》的核心思想体系，深刻理解“道”的规律，实现从“管理之术”到“领导之道”的认知跃迁。</w:t>
      </w:r>
    </w:p>
    <w:p w:rsidR="00D3104D" w:rsidRPr="00D3104D" w:rsidRDefault="00D3104D" w:rsidP="00D3104D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D3104D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2、能力提升：</w:t>
      </w:r>
      <w:r w:rsidRPr="00D3104D">
        <w:rPr>
          <w:rFonts w:ascii="微软雅黑" w:hAnsi="微软雅黑" w:hint="eastAsia"/>
          <w:color w:val="0D0D0D" w:themeColor="text1" w:themeTint="F2"/>
          <w:sz w:val="24"/>
          <w:szCs w:val="24"/>
        </w:rPr>
        <w:t>将经典智慧转化为具体的管理行为与领导力修炼，提升战略定力、决策质量、团队凝聚与冲突化解能力。</w:t>
      </w:r>
    </w:p>
    <w:p w:rsidR="00D3104D" w:rsidRPr="00D3104D" w:rsidRDefault="00D3104D" w:rsidP="00D3104D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D3104D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3、问题解决：</w:t>
      </w:r>
      <w:r w:rsidRPr="00D3104D">
        <w:rPr>
          <w:rFonts w:ascii="微软雅黑" w:hAnsi="微软雅黑" w:hint="eastAsia"/>
          <w:color w:val="0D0D0D" w:themeColor="text1" w:themeTint="F2"/>
          <w:sz w:val="24"/>
          <w:szCs w:val="24"/>
        </w:rPr>
        <w:t>直击企业管理与经营中的核心痛点，如创新瓶颈、部门壁垒、人才流失、战略浮躁等，提供基于“道”的思维解决路径。</w:t>
      </w:r>
    </w:p>
    <w:p w:rsidR="001C2CEF" w:rsidRDefault="00D3104D" w:rsidP="00D3104D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D3104D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4、格局开拓：</w:t>
      </w:r>
      <w:r w:rsidRPr="00D3104D">
        <w:rPr>
          <w:rFonts w:ascii="微软雅黑" w:hAnsi="微软雅黑" w:hint="eastAsia"/>
          <w:color w:val="0D0D0D" w:themeColor="text1" w:themeTint="F2"/>
          <w:sz w:val="24"/>
          <w:szCs w:val="24"/>
        </w:rPr>
        <w:t>引导管理者超越短期利益，思考企业的根本使命与社会价值，构建利他、共生、可持续的经营哲学，为企业注入长青的基因。</w:t>
      </w:r>
    </w:p>
    <w:p w:rsidR="002F14D5" w:rsidRPr="00983B94" w:rsidRDefault="002F14D5" w:rsidP="00D3104D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D3104D">
        <w:rPr>
          <w:rFonts w:ascii="微软雅黑" w:hAnsi="微软雅黑" w:cs="宋体" w:hint="eastAsia"/>
          <w:b/>
          <w:color w:val="002060"/>
          <w:sz w:val="24"/>
          <w:szCs w:val="24"/>
        </w:rPr>
        <w:t>课程时长：</w:t>
      </w:r>
      <w:r w:rsidR="00983B94" w:rsidRPr="00D3104D">
        <w:rPr>
          <w:rFonts w:ascii="微软雅黑" w:hAnsi="微软雅黑" w:hint="eastAsia"/>
          <w:color w:val="0D0D0D" w:themeColor="text1" w:themeTint="F2"/>
          <w:sz w:val="24"/>
          <w:szCs w:val="24"/>
        </w:rPr>
        <w:t xml:space="preserve"> </w:t>
      </w:r>
      <w:r w:rsidRPr="00D3104D">
        <w:rPr>
          <w:rFonts w:ascii="微软雅黑" w:hAnsi="微软雅黑" w:hint="eastAsia"/>
          <w:color w:val="0D0D0D" w:themeColor="text1" w:themeTint="F2"/>
          <w:sz w:val="24"/>
          <w:szCs w:val="24"/>
        </w:rPr>
        <w:t>1</w:t>
      </w:r>
      <w:r w:rsidR="00983B94">
        <w:rPr>
          <w:rFonts w:ascii="微软雅黑" w:hAnsi="微软雅黑" w:hint="eastAsia"/>
          <w:color w:val="0D0D0D" w:themeColor="text1" w:themeTint="F2"/>
          <w:sz w:val="24"/>
          <w:szCs w:val="24"/>
        </w:rPr>
        <w:t>—2天（每天</w:t>
      </w:r>
      <w:r w:rsidRPr="00D3104D">
        <w:rPr>
          <w:rFonts w:ascii="微软雅黑" w:hAnsi="微软雅黑"/>
          <w:color w:val="0D0D0D" w:themeColor="text1" w:themeTint="F2"/>
          <w:sz w:val="24"/>
          <w:szCs w:val="24"/>
        </w:rPr>
        <w:t>6</w:t>
      </w:r>
      <w:r w:rsidRPr="00D3104D">
        <w:rPr>
          <w:rFonts w:ascii="微软雅黑" w:hAnsi="微软雅黑" w:hint="eastAsia"/>
          <w:color w:val="0D0D0D" w:themeColor="text1" w:themeTint="F2"/>
          <w:sz w:val="24"/>
          <w:szCs w:val="24"/>
        </w:rPr>
        <w:t>小时</w:t>
      </w:r>
      <w:r w:rsidR="00983B94">
        <w:rPr>
          <w:rFonts w:ascii="微软雅黑" w:hAnsi="微软雅黑" w:hint="eastAsia"/>
          <w:color w:val="0D0D0D" w:themeColor="text1" w:themeTint="F2"/>
          <w:sz w:val="24"/>
          <w:szCs w:val="24"/>
        </w:rPr>
        <w:t>）</w:t>
      </w:r>
    </w:p>
    <w:p w:rsidR="002F14D5" w:rsidRDefault="002F14D5" w:rsidP="008335E9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Arial"/>
          <w:color w:val="0D0D0D" w:themeColor="text1" w:themeTint="F2"/>
        </w:rPr>
      </w:pPr>
      <w:r w:rsidRPr="008335E9">
        <w:rPr>
          <w:rFonts w:ascii="微软雅黑" w:eastAsia="微软雅黑" w:hAnsi="微软雅黑" w:hint="eastAsia"/>
          <w:b/>
          <w:color w:val="002060"/>
        </w:rPr>
        <w:t>授课</w:t>
      </w:r>
      <w:r w:rsidRPr="008335E9">
        <w:rPr>
          <w:rFonts w:ascii="微软雅黑" w:eastAsia="微软雅黑" w:hAnsi="微软雅黑"/>
          <w:b/>
          <w:color w:val="002060"/>
        </w:rPr>
        <w:t>对象</w:t>
      </w:r>
      <w:r w:rsidRPr="008335E9">
        <w:rPr>
          <w:rFonts w:ascii="微软雅黑" w:eastAsia="微软雅黑" w:hAnsi="微软雅黑" w:hint="eastAsia"/>
          <w:b/>
          <w:color w:val="002060"/>
        </w:rPr>
        <w:t>：</w:t>
      </w:r>
      <w:r w:rsidR="00D3104D">
        <w:rPr>
          <w:rFonts w:ascii="微软雅黑" w:eastAsia="微软雅黑" w:hAnsi="微软雅黑" w:cs="Arial" w:hint="eastAsia"/>
          <w:color w:val="0D0D0D" w:themeColor="text1" w:themeTint="F2"/>
        </w:rPr>
        <w:t>总裁班、国学班、</w:t>
      </w:r>
      <w:r w:rsidRPr="00737BAE">
        <w:rPr>
          <w:rFonts w:ascii="微软雅黑" w:eastAsia="微软雅黑" w:hAnsi="微软雅黑" w:cs="Arial" w:hint="eastAsia"/>
          <w:color w:val="0D0D0D" w:themeColor="text1" w:themeTint="F2"/>
        </w:rPr>
        <w:t>领导干部</w:t>
      </w:r>
      <w:r w:rsidR="00D3104D">
        <w:rPr>
          <w:rFonts w:ascii="微软雅黑" w:eastAsia="微软雅黑" w:hAnsi="微软雅黑" w:cs="Arial" w:hint="eastAsia"/>
          <w:color w:val="0D0D0D" w:themeColor="text1" w:themeTint="F2"/>
        </w:rPr>
        <w:t>研修班、各级管理者内训班</w:t>
      </w:r>
    </w:p>
    <w:p w:rsidR="00D3104D" w:rsidRPr="00737BAE" w:rsidRDefault="00D3104D" w:rsidP="008335E9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Arial"/>
          <w:b/>
          <w:color w:val="0D0D0D" w:themeColor="text1" w:themeTint="F2"/>
        </w:rPr>
      </w:pPr>
    </w:p>
    <w:p w:rsidR="005069A6" w:rsidRPr="008335E9" w:rsidRDefault="005B66AB" w:rsidP="008335E9">
      <w:pPr>
        <w:pStyle w:val="a3"/>
        <w:shd w:val="clear" w:color="auto" w:fill="FFFFFF"/>
        <w:spacing w:before="0" w:beforeAutospacing="0" w:after="0" w:afterAutospacing="0" w:line="460" w:lineRule="exact"/>
        <w:jc w:val="center"/>
        <w:rPr>
          <w:rFonts w:ascii="微软雅黑" w:eastAsia="微软雅黑" w:hAnsi="微软雅黑"/>
          <w:b/>
          <w:color w:val="002060"/>
          <w:sz w:val="28"/>
          <w:szCs w:val="28"/>
        </w:rPr>
      </w:pPr>
      <w:r w:rsidRPr="008335E9">
        <w:rPr>
          <w:rFonts w:ascii="微软雅黑" w:eastAsia="微软雅黑" w:hAnsi="微软雅黑" w:hint="eastAsia"/>
          <w:b/>
          <w:color w:val="002060"/>
          <w:sz w:val="28"/>
          <w:szCs w:val="28"/>
        </w:rPr>
        <w:t>课</w:t>
      </w:r>
      <w:r w:rsidR="00DE6AA2" w:rsidRPr="008335E9">
        <w:rPr>
          <w:rFonts w:ascii="微软雅黑" w:eastAsia="微软雅黑" w:hAnsi="微软雅黑" w:hint="eastAsia"/>
          <w:b/>
          <w:color w:val="002060"/>
          <w:sz w:val="28"/>
          <w:szCs w:val="28"/>
        </w:rPr>
        <w:t xml:space="preserve"> </w:t>
      </w:r>
      <w:r w:rsidRPr="008335E9">
        <w:rPr>
          <w:rFonts w:ascii="微软雅黑" w:eastAsia="微软雅黑" w:hAnsi="微软雅黑" w:hint="eastAsia"/>
          <w:b/>
          <w:color w:val="002060"/>
          <w:sz w:val="28"/>
          <w:szCs w:val="28"/>
        </w:rPr>
        <w:t>程</w:t>
      </w:r>
      <w:r w:rsidR="00DE6AA2" w:rsidRPr="008335E9">
        <w:rPr>
          <w:rFonts w:ascii="微软雅黑" w:eastAsia="微软雅黑" w:hAnsi="微软雅黑" w:hint="eastAsia"/>
          <w:b/>
          <w:color w:val="002060"/>
          <w:sz w:val="28"/>
          <w:szCs w:val="28"/>
        </w:rPr>
        <w:t xml:space="preserve"> </w:t>
      </w:r>
      <w:r w:rsidRPr="008335E9">
        <w:rPr>
          <w:rFonts w:ascii="微软雅黑" w:eastAsia="微软雅黑" w:hAnsi="微软雅黑" w:hint="eastAsia"/>
          <w:b/>
          <w:color w:val="002060"/>
          <w:sz w:val="28"/>
          <w:szCs w:val="28"/>
        </w:rPr>
        <w:t>大</w:t>
      </w:r>
      <w:r w:rsidR="00DE6AA2" w:rsidRPr="008335E9">
        <w:rPr>
          <w:rFonts w:ascii="微软雅黑" w:eastAsia="微软雅黑" w:hAnsi="微软雅黑" w:hint="eastAsia"/>
          <w:b/>
          <w:color w:val="002060"/>
          <w:sz w:val="28"/>
          <w:szCs w:val="28"/>
        </w:rPr>
        <w:t xml:space="preserve"> </w:t>
      </w:r>
      <w:r w:rsidRPr="008335E9">
        <w:rPr>
          <w:rFonts w:ascii="微软雅黑" w:eastAsia="微软雅黑" w:hAnsi="微软雅黑" w:hint="eastAsia"/>
          <w:b/>
          <w:color w:val="002060"/>
          <w:sz w:val="28"/>
          <w:szCs w:val="28"/>
        </w:rPr>
        <w:t>纲</w:t>
      </w:r>
    </w:p>
    <w:p w:rsidR="00B134D7" w:rsidRPr="00737BAE" w:rsidRDefault="00B134D7" w:rsidP="008335E9">
      <w:pPr>
        <w:spacing w:after="0" w:line="460" w:lineRule="exact"/>
        <w:jc w:val="center"/>
        <w:rPr>
          <w:rFonts w:ascii="微软雅黑" w:hAnsi="微软雅黑"/>
          <w:b/>
          <w:color w:val="0D0D0D" w:themeColor="text1" w:themeTint="F2"/>
          <w:sz w:val="24"/>
          <w:szCs w:val="24"/>
        </w:rPr>
      </w:pPr>
    </w:p>
    <w:p w:rsidR="001E5D63" w:rsidRPr="001E5D63" w:rsidRDefault="001E5D63" w:rsidP="001E5D63">
      <w:pPr>
        <w:spacing w:after="0" w:line="460" w:lineRule="exact"/>
        <w:rPr>
          <w:rFonts w:ascii="微软雅黑" w:hAnsi="微软雅黑" w:cs="宋体"/>
          <w:b/>
          <w:color w:val="002060"/>
          <w:sz w:val="24"/>
          <w:szCs w:val="24"/>
        </w:rPr>
      </w:pPr>
      <w:r w:rsidRPr="001E5D63">
        <w:rPr>
          <w:rFonts w:ascii="微软雅黑" w:hAnsi="微软雅黑" w:cs="宋体" w:hint="eastAsia"/>
          <w:b/>
          <w:color w:val="002060"/>
          <w:sz w:val="24"/>
          <w:szCs w:val="24"/>
        </w:rPr>
        <w:t>第一讲：道法自然——管理者的认知基石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主题：领悟“无为而治”的本质，破除主观妄念，建立顺应规律的管理思维。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核心原文与引申：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1、</w:t>
      </w: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“道可道，非常道”（第1章）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引申：管理规则需动态演进，拒绝僵化模式。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2、</w:t>
      </w: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“无为而无不为”（第37章）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引申：通过系统化机制释放团队创造力。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3、</w:t>
      </w: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“绝圣弃智，民利百倍”（第19章）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引申：简化管理手段，避免过度干预。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4、</w:t>
      </w: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“知止可以不殆”（第32章）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引申：成长和</w:t>
      </w: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扩张需把握边界，规避风险。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5、</w:t>
      </w: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“治大国若烹小鲜”（第60章）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</w:t>
      </w: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管理者</w:t>
      </w: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需保持</w:t>
      </w: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定力</w:t>
      </w: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，减少折腾。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6、</w:t>
      </w: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“上善若水，水善利万物而不争”（第8章）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引申：领导者需具备服务与包容精神。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7、</w:t>
      </w: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“有之以为利，无之以为用”（第11章）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引申：组织架构中“虚位”的价值（如企业文化）。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lastRenderedPageBreak/>
        <w:t>8、</w:t>
      </w: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“致虚极，守静笃”（第16章）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引申：管理者在复杂决策中需保持清醒。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9、</w:t>
      </w: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“自见者不明，自是者不彰”（第24章）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引申：破除自我中心，拥抱集体智慧。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10、</w:t>
      </w: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“大道废，有仁义”（第18章）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引申：制度缺陷催生表面道德，需回归本质。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11、</w:t>
      </w: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“其安易持，其未兆易谋”（第64章）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引申：风险管理重在防患于未然。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12、</w:t>
      </w: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“圣人无常心，以百姓心为心”（第49章）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引申：用户需求与员工心声是决策根基。</w:t>
      </w:r>
    </w:p>
    <w:p w:rsid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="00457487">
        <w:rPr>
          <w:rFonts w:ascii="微软雅黑" w:hAnsi="微软雅黑" w:hint="eastAsia"/>
          <w:color w:val="0D0D0D" w:themeColor="text1" w:themeTint="F2"/>
          <w:sz w:val="24"/>
          <w:szCs w:val="24"/>
        </w:rPr>
        <w:t>华为</w:t>
      </w:r>
      <w:r w:rsidR="00997973">
        <w:rPr>
          <w:rFonts w:ascii="微软雅黑" w:hAnsi="微软雅黑" w:hint="eastAsia"/>
          <w:color w:val="0D0D0D" w:themeColor="text1" w:themeTint="F2"/>
          <w:sz w:val="24"/>
          <w:szCs w:val="24"/>
        </w:rPr>
        <w:t>红</w:t>
      </w:r>
      <w:r w:rsidR="00D67BD1">
        <w:rPr>
          <w:rFonts w:ascii="微软雅黑" w:hAnsi="微软雅黑" w:hint="eastAsia"/>
          <w:color w:val="0D0D0D" w:themeColor="text1" w:themeTint="F2"/>
          <w:sz w:val="24"/>
          <w:szCs w:val="24"/>
        </w:rPr>
        <w:t>蓝军对抗</w:t>
      </w:r>
    </w:p>
    <w:p w:rsidR="00457487" w:rsidRDefault="00457487" w:rsidP="00457487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德云社全球商演</w:t>
      </w:r>
    </w:p>
    <w:p w:rsidR="00457487" w:rsidRPr="00737BAE" w:rsidRDefault="00457487" w:rsidP="00457487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李嘉诚的</w:t>
      </w: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长寿药</w:t>
      </w:r>
    </w:p>
    <w:p w:rsidR="001E5D63" w:rsidRPr="00457487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</w:p>
    <w:p w:rsidR="00997973" w:rsidRPr="001E5D63" w:rsidRDefault="001E5D63" w:rsidP="00997973">
      <w:pPr>
        <w:spacing w:after="0" w:line="460" w:lineRule="exact"/>
        <w:rPr>
          <w:rFonts w:ascii="微软雅黑" w:hAnsi="微软雅黑" w:cs="宋体"/>
          <w:b/>
          <w:color w:val="002060"/>
          <w:sz w:val="24"/>
          <w:szCs w:val="24"/>
        </w:rPr>
      </w:pPr>
      <w:r w:rsidRPr="00997973">
        <w:rPr>
          <w:rFonts w:ascii="微软雅黑" w:hAnsi="微软雅黑" w:cs="宋体" w:hint="eastAsia"/>
          <w:b/>
          <w:color w:val="002060"/>
          <w:sz w:val="24"/>
          <w:szCs w:val="24"/>
        </w:rPr>
        <w:t>第二讲：柔弱胜刚强——领导力的境界修炼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主题：以柔克刚的智慧，化解冲突、凝聚团队，成就可持续领导力。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核心原文与引申：</w:t>
      </w:r>
    </w:p>
    <w:p w:rsidR="001E5D63" w:rsidRPr="001E5D63" w:rsidRDefault="0099797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1、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“天下之至柔，驰骋天下之至坚”（第43章）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引申：文化渗透比制度强制更持久。</w:t>
      </w:r>
    </w:p>
    <w:p w:rsidR="001E5D63" w:rsidRPr="001E5D63" w:rsidRDefault="0099797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2、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“功成身退，天之道”（第9章）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引申：领导者需培养接班人，避免权力依赖。</w:t>
      </w:r>
    </w:p>
    <w:p w:rsidR="001E5D63" w:rsidRPr="001E5D63" w:rsidRDefault="0099797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3、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“江海所以能为百谷王者，以其善下之”（第66章）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引申：谦卑姿态汇聚人才与资源。</w:t>
      </w:r>
    </w:p>
    <w:p w:rsidR="001E5D63" w:rsidRPr="001E5D63" w:rsidRDefault="0099797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4、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“大邦者下流”（第61章）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引申：企业合作中放低姿态谋共赢。</w:t>
      </w:r>
    </w:p>
    <w:p w:rsidR="001E5D63" w:rsidRPr="001E5D63" w:rsidRDefault="0099797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5、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“弱之胜强，柔之胜刚”（第78章）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引申：柔性管理化解刚性矛盾。</w:t>
      </w:r>
    </w:p>
    <w:p w:rsidR="001E5D63" w:rsidRPr="001E5D63" w:rsidRDefault="0099797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6、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“报怨以德”（第63章）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引申：用包容文化转化团队负能量。</w:t>
      </w:r>
    </w:p>
    <w:p w:rsidR="001E5D63" w:rsidRPr="001E5D63" w:rsidRDefault="0099797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7、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“知雄守雌，为天下溪”（第28章）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引申：强势能力与低调姿态的结合。</w:t>
      </w:r>
    </w:p>
    <w:p w:rsidR="001E5D63" w:rsidRPr="001E5D63" w:rsidRDefault="0099797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lastRenderedPageBreak/>
        <w:t>8、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“兵强则灭，木强则折”（第76章）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引申：过度追求控制力反而脆弱。</w:t>
      </w:r>
    </w:p>
    <w:p w:rsidR="001E5D63" w:rsidRPr="001E5D63" w:rsidRDefault="0099797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9、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“圣人后其身而身先”（第7章）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引申：利他精神成就长期权威。</w:t>
      </w:r>
    </w:p>
    <w:p w:rsidR="001E5D63" w:rsidRPr="001E5D63" w:rsidRDefault="0099797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10、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“夫唯不争，故天下莫能与之争”（第22章）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引申：聚焦价值创造而非内卷竞争。</w:t>
      </w:r>
    </w:p>
    <w:p w:rsidR="001E5D63" w:rsidRPr="001E5D63" w:rsidRDefault="0099797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11、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“大国者不过欲兼畜人”（第61章）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引申：生态型企业通过赋能伙伴壮大。</w:t>
      </w:r>
    </w:p>
    <w:p w:rsidR="001E5D63" w:rsidRPr="001E5D63" w:rsidRDefault="0099797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12、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“善胜敌者不与”（第68章）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引申：战略超越竞争，开辟新赛道。</w:t>
      </w:r>
    </w:p>
    <w:p w:rsidR="00457487" w:rsidRDefault="0099797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997973">
        <w:rPr>
          <w:rFonts w:ascii="微软雅黑" w:hAnsi="微软雅黑"/>
          <w:b/>
          <w:color w:val="0D0D0D" w:themeColor="text1" w:themeTint="F2"/>
          <w:sz w:val="24"/>
          <w:szCs w:val="24"/>
        </w:rPr>
        <w:t>案例：</w:t>
      </w: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星巴克</w:t>
      </w:r>
      <w:r w:rsidR="00457487">
        <w:rPr>
          <w:rFonts w:ascii="微软雅黑" w:hAnsi="微软雅黑" w:hint="eastAsia"/>
          <w:color w:val="0D0D0D" w:themeColor="text1" w:themeTint="F2"/>
          <w:sz w:val="24"/>
          <w:szCs w:val="24"/>
        </w:rPr>
        <w:t>的员工咖啡豆</w:t>
      </w:r>
    </w:p>
    <w:p w:rsidR="001E5D63" w:rsidRPr="001E5D63" w:rsidRDefault="0099797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997973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顺丰王卫</w:t>
      </w:r>
      <w:r w:rsidR="00457487">
        <w:rPr>
          <w:rFonts w:ascii="微软雅黑" w:hAnsi="微软雅黑" w:hint="eastAsia"/>
          <w:color w:val="0D0D0D" w:themeColor="text1" w:themeTint="F2"/>
          <w:sz w:val="24"/>
          <w:szCs w:val="24"/>
        </w:rPr>
        <w:t>的</w:t>
      </w: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低调共赢</w:t>
      </w:r>
    </w:p>
    <w:p w:rsidR="00457487" w:rsidRPr="00457487" w:rsidRDefault="00457487" w:rsidP="00457487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Pr="00457487">
        <w:rPr>
          <w:rFonts w:ascii="微软雅黑" w:hAnsi="微软雅黑" w:hint="eastAsia"/>
          <w:color w:val="0D0D0D" w:themeColor="text1" w:themeTint="F2"/>
          <w:sz w:val="24"/>
          <w:szCs w:val="24"/>
        </w:rPr>
        <w:t>揭秘孔子问道于老子</w:t>
      </w:r>
    </w:p>
    <w:p w:rsidR="00997973" w:rsidRPr="00457487" w:rsidRDefault="00997973" w:rsidP="001E5D63">
      <w:pPr>
        <w:spacing w:after="0" w:line="460" w:lineRule="exact"/>
        <w:rPr>
          <w:rFonts w:ascii="微软雅黑" w:hAnsi="微软雅黑" w:cs="宋体"/>
          <w:b/>
          <w:color w:val="002060"/>
          <w:sz w:val="24"/>
          <w:szCs w:val="24"/>
        </w:rPr>
      </w:pPr>
    </w:p>
    <w:p w:rsidR="001E5D63" w:rsidRPr="00997973" w:rsidRDefault="001E5D63" w:rsidP="001E5D63">
      <w:pPr>
        <w:spacing w:after="0" w:line="460" w:lineRule="exact"/>
        <w:rPr>
          <w:rFonts w:ascii="微软雅黑" w:hAnsi="微软雅黑" w:cs="宋体"/>
          <w:b/>
          <w:color w:val="002060"/>
          <w:sz w:val="24"/>
          <w:szCs w:val="24"/>
        </w:rPr>
      </w:pPr>
      <w:r w:rsidRPr="00997973">
        <w:rPr>
          <w:rFonts w:ascii="微软雅黑" w:hAnsi="微软雅黑" w:cs="宋体" w:hint="eastAsia"/>
          <w:b/>
          <w:color w:val="002060"/>
          <w:sz w:val="24"/>
          <w:szCs w:val="24"/>
        </w:rPr>
        <w:t>第三讲：知白守黑——组织生态的平衡之道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主题：把握阴阳平衡，协调利益关系，构建健康组织生态。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核心原文与引申：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1、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“知其雄，守其雌”（第28章）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引申：在进取与守成间动态平衡。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2、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“祸兮福之所倚，福兮祸之所伏”（第58章）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引申：危机中孕育转型机遇。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3、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“多言数穷，不如守中”（第5章）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引申：管理沟通需避免极端表达。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4、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“大成若缺，其用不弊”（第45章）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引申：保留组织弹性以适应变化。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5、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“清静为天下正”（第45章）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引申：复杂环境中坚守战略定力。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6、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“天下万物生于有，有生于无”（第40章）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引申：企业文化（无）驱动业务（有）。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7、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“大制不割”（第28章）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引申：打破部门墙，实现协同运营。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lastRenderedPageBreak/>
        <w:t>8、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“知足不辱，知止不殆”（第44章）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引申：贪婪扩张vs可持续经营。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9、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“以正治国，以奇用兵”（第57章）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引申：守正出奇的创新策略。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10、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“合抱之木，生于毫末”（第64章）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引申：重视微小组织问题的修复。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11、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“高下相倾，音声相和”（第2章）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引申：差异化管理激发团队互补。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12、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“圣人去甚、去奢、去泰”（第29章）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引申：杜绝过度管理，回归简约。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974BF0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苹果“封闭+</w:t>
      </w:r>
      <w:r w:rsidR="00457487">
        <w:rPr>
          <w:rFonts w:ascii="微软雅黑" w:hAnsi="微软雅黑" w:hint="eastAsia"/>
          <w:color w:val="0D0D0D" w:themeColor="text1" w:themeTint="F2"/>
          <w:sz w:val="24"/>
          <w:szCs w:val="24"/>
        </w:rPr>
        <w:t>开放”的生态</w:t>
      </w:r>
      <w:r w:rsidR="00974BF0">
        <w:rPr>
          <w:rFonts w:ascii="微软雅黑" w:hAnsi="微软雅黑" w:hint="eastAsia"/>
          <w:color w:val="0D0D0D" w:themeColor="text1" w:themeTint="F2"/>
          <w:sz w:val="24"/>
          <w:szCs w:val="24"/>
        </w:rPr>
        <w:t>平衡</w:t>
      </w:r>
      <w:r w:rsidR="00457487">
        <w:rPr>
          <w:rFonts w:ascii="微软雅黑" w:hAnsi="微软雅黑" w:hint="eastAsia"/>
          <w:color w:val="0D0D0D" w:themeColor="text1" w:themeTint="F2"/>
          <w:sz w:val="24"/>
          <w:szCs w:val="24"/>
        </w:rPr>
        <w:t>法</w:t>
      </w:r>
    </w:p>
    <w:p w:rsidR="00457487" w:rsidRPr="00737BAE" w:rsidRDefault="00457487" w:rsidP="00457487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宋徽宗歪解《道德经》，不得善终</w:t>
      </w:r>
    </w:p>
    <w:p w:rsidR="00457487" w:rsidRPr="00737BAE" w:rsidRDefault="00457487" w:rsidP="00457487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无为管理</w:t>
      </w:r>
      <w:r w:rsidRPr="00737BAE">
        <w:rPr>
          <w:rFonts w:ascii="微软雅黑" w:hAnsi="微软雅黑"/>
          <w:color w:val="0D0D0D" w:themeColor="text1" w:themeTint="F2"/>
          <w:sz w:val="24"/>
          <w:szCs w:val="24"/>
        </w:rPr>
        <w:t>可行性检验：汉初的实践</w:t>
      </w:r>
    </w:p>
    <w:p w:rsidR="001E5D63" w:rsidRPr="00457487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</w:p>
    <w:p w:rsidR="001E5D63" w:rsidRPr="00974BF0" w:rsidRDefault="001E5D63" w:rsidP="001E5D63">
      <w:pPr>
        <w:spacing w:after="0" w:line="460" w:lineRule="exact"/>
        <w:rPr>
          <w:rFonts w:ascii="微软雅黑" w:hAnsi="微软雅黑" w:cs="宋体"/>
          <w:b/>
          <w:color w:val="002060"/>
          <w:sz w:val="24"/>
          <w:szCs w:val="24"/>
        </w:rPr>
      </w:pPr>
      <w:r w:rsidRPr="00974BF0">
        <w:rPr>
          <w:rFonts w:ascii="微软雅黑" w:hAnsi="微软雅黑" w:cs="宋体" w:hint="eastAsia"/>
          <w:b/>
          <w:color w:val="002060"/>
          <w:sz w:val="24"/>
          <w:szCs w:val="24"/>
        </w:rPr>
        <w:t>第四讲：天长地久——企业永续的经营哲学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主题：从“生生不息”到“利他永恒”，构建超越周期的企业根基。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核心原文与引申：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1、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“天长地久…以其不自生，故能长生”（第7章）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引申：利他使命驱动企业持久生存。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2、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“执古之道，以御今之有”（第14章）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引申：传统智慧在现代管理中的活化。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3、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“为学日益，为道日损”（第48章）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引申：知识积累与本质洞察的双重修炼。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4、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“生而不有，为而不恃”（第2章）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引申：创始人避免将企业视为私产。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5、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“大器晚成”（第41章）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引申：拒绝短期主义，深耕核心能力。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6、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“圣人常善救人，故无弃人”（第27章）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引申：人人皆可成才的人才观。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7、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“以百姓心为心”（第49章）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引申：用户导向的产品哲学。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lastRenderedPageBreak/>
        <w:t>8、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“甘其食，美其服”（第80章）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引申：员工幸福感与创造力的关系。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9、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“信言不美，美言不信”（第81章）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引申：坦诚文化降低组织信任成本。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10、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“既以为人己愈有，既以与人己愈多”（第81章）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引申：共享价值带来生态繁荣。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11、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“道生之，德畜之”（第51章）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引申：战略（道）与执行（德）缺一不可。</w:t>
      </w:r>
    </w:p>
    <w:p w:rsidR="001E5D63" w:rsidRPr="001E5D63" w:rsidRDefault="00974BF0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12、</w:t>
      </w:r>
      <w:r w:rsidR="001E5D63"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“修之于天下，其德乃普”（第54章）</w:t>
      </w:r>
    </w:p>
    <w:p w:rsidR="001E5D63" w:rsidRPr="001E5D63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>引申：企业社会责任与品牌长期主义。</w:t>
      </w:r>
    </w:p>
    <w:p w:rsidR="00974BF0" w:rsidRDefault="001E5D63" w:rsidP="001E5D63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457487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Pr="001E5D63">
        <w:rPr>
          <w:rFonts w:ascii="微软雅黑" w:hAnsi="微软雅黑" w:hint="eastAsia"/>
          <w:color w:val="0D0D0D" w:themeColor="text1" w:themeTint="F2"/>
          <w:sz w:val="24"/>
          <w:szCs w:val="24"/>
        </w:rPr>
        <w:t xml:space="preserve"> Patagonia</w:t>
      </w:r>
      <w:r w:rsidR="00974BF0">
        <w:rPr>
          <w:rFonts w:ascii="微软雅黑" w:hAnsi="微软雅黑" w:hint="eastAsia"/>
          <w:color w:val="0D0D0D" w:themeColor="text1" w:themeTint="F2"/>
          <w:sz w:val="24"/>
          <w:szCs w:val="24"/>
        </w:rPr>
        <w:t>捐给地球</w:t>
      </w:r>
    </w:p>
    <w:p w:rsidR="00974BF0" w:rsidRPr="00737BAE" w:rsidRDefault="00974BF0" w:rsidP="00974BF0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五谷道场</w:t>
      </w: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的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快生快死</w:t>
      </w:r>
    </w:p>
    <w:p w:rsidR="00DD51FD" w:rsidRPr="00DD51FD" w:rsidRDefault="00457487" w:rsidP="00457487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易中天给董宇辉布道</w:t>
      </w:r>
    </w:p>
    <w:sectPr w:rsidR="00DD51FD" w:rsidRPr="00DD51FD" w:rsidSect="00961908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A39" w:rsidRDefault="00496A39" w:rsidP="00243E16">
      <w:pPr>
        <w:spacing w:after="0"/>
      </w:pPr>
      <w:r>
        <w:separator/>
      </w:r>
    </w:p>
  </w:endnote>
  <w:endnote w:type="continuationSeparator" w:id="1">
    <w:p w:rsidR="00496A39" w:rsidRDefault="00496A39" w:rsidP="00243E1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9525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685F5F" w:rsidRDefault="00685F5F" w:rsidP="00961908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 w:rsidR="00CB109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B109F">
              <w:rPr>
                <w:b/>
                <w:bCs/>
                <w:sz w:val="24"/>
                <w:szCs w:val="24"/>
              </w:rPr>
              <w:fldChar w:fldCharType="separate"/>
            </w:r>
            <w:r w:rsidR="00983B94">
              <w:rPr>
                <w:b/>
                <w:bCs/>
                <w:noProof/>
              </w:rPr>
              <w:t>2</w:t>
            </w:r>
            <w:r w:rsidR="00CB109F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CB109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B109F">
              <w:rPr>
                <w:b/>
                <w:bCs/>
                <w:sz w:val="24"/>
                <w:szCs w:val="24"/>
              </w:rPr>
              <w:fldChar w:fldCharType="separate"/>
            </w:r>
            <w:r w:rsidR="00983B94">
              <w:rPr>
                <w:b/>
                <w:bCs/>
                <w:noProof/>
              </w:rPr>
              <w:t>6</w:t>
            </w:r>
            <w:r w:rsidR="00CB109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A39" w:rsidRDefault="00496A39" w:rsidP="00243E16">
      <w:pPr>
        <w:spacing w:after="0"/>
      </w:pPr>
      <w:r>
        <w:separator/>
      </w:r>
    </w:p>
  </w:footnote>
  <w:footnote w:type="continuationSeparator" w:id="1">
    <w:p w:rsidR="00496A39" w:rsidRDefault="00496A39" w:rsidP="00243E1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F22"/>
    <w:multiLevelType w:val="hybridMultilevel"/>
    <w:tmpl w:val="B4CA5C40"/>
    <w:lvl w:ilvl="0" w:tplc="E598B28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DE5D72"/>
    <w:multiLevelType w:val="hybridMultilevel"/>
    <w:tmpl w:val="9544DEA6"/>
    <w:lvl w:ilvl="0" w:tplc="D738417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785FAE"/>
    <w:multiLevelType w:val="hybridMultilevel"/>
    <w:tmpl w:val="0F4063C6"/>
    <w:lvl w:ilvl="0" w:tplc="C4EE7BB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B074DF6"/>
    <w:multiLevelType w:val="hybridMultilevel"/>
    <w:tmpl w:val="E348E7C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C6351DD"/>
    <w:multiLevelType w:val="hybridMultilevel"/>
    <w:tmpl w:val="4CFA68C8"/>
    <w:lvl w:ilvl="0" w:tplc="AC10887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C727F6B"/>
    <w:multiLevelType w:val="hybridMultilevel"/>
    <w:tmpl w:val="34DC43E6"/>
    <w:lvl w:ilvl="0" w:tplc="D5128F2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F4931E0"/>
    <w:multiLevelType w:val="hybridMultilevel"/>
    <w:tmpl w:val="36C811DA"/>
    <w:lvl w:ilvl="0" w:tplc="3A44B5E0">
      <w:start w:val="1"/>
      <w:numFmt w:val="decimal"/>
      <w:lvlText w:val="%1、"/>
      <w:lvlJc w:val="left"/>
      <w:pPr>
        <w:ind w:left="420" w:hanging="420"/>
      </w:pPr>
      <w:rPr>
        <w:rFonts w:ascii="微软雅黑" w:eastAsia="微软雅黑" w:hAnsi="微软雅黑" w:cstheme="minorBidi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94249A7"/>
    <w:multiLevelType w:val="hybridMultilevel"/>
    <w:tmpl w:val="903611C0"/>
    <w:lvl w:ilvl="0" w:tplc="7D7C6F0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C9C7C36"/>
    <w:multiLevelType w:val="hybridMultilevel"/>
    <w:tmpl w:val="24F094BC"/>
    <w:lvl w:ilvl="0" w:tplc="72EC2F7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290588D"/>
    <w:multiLevelType w:val="hybridMultilevel"/>
    <w:tmpl w:val="49A21E0A"/>
    <w:lvl w:ilvl="0" w:tplc="04885466">
      <w:start w:val="1"/>
      <w:numFmt w:val="japaneseCounting"/>
      <w:lvlText w:val="%1、"/>
      <w:lvlJc w:val="left"/>
      <w:pPr>
        <w:ind w:left="720" w:hanging="720"/>
      </w:pPr>
      <w:rPr>
        <w:rFonts w:hint="default"/>
        <w:b/>
        <w:color w:val="244061" w:themeColor="accent1" w:themeShade="8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720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033F7"/>
    <w:rsid w:val="00010AB6"/>
    <w:rsid w:val="00020B47"/>
    <w:rsid w:val="00031132"/>
    <w:rsid w:val="00036CE3"/>
    <w:rsid w:val="0004216C"/>
    <w:rsid w:val="0004346D"/>
    <w:rsid w:val="00052E98"/>
    <w:rsid w:val="00080749"/>
    <w:rsid w:val="000875F6"/>
    <w:rsid w:val="0009291B"/>
    <w:rsid w:val="000A0A47"/>
    <w:rsid w:val="000B5857"/>
    <w:rsid w:val="000C4B80"/>
    <w:rsid w:val="000F4974"/>
    <w:rsid w:val="0011732C"/>
    <w:rsid w:val="00132805"/>
    <w:rsid w:val="0013403D"/>
    <w:rsid w:val="001367E0"/>
    <w:rsid w:val="00146C24"/>
    <w:rsid w:val="00147DE8"/>
    <w:rsid w:val="00157DCE"/>
    <w:rsid w:val="001B1472"/>
    <w:rsid w:val="001C2CEF"/>
    <w:rsid w:val="001C4A59"/>
    <w:rsid w:val="001C74D7"/>
    <w:rsid w:val="001D1191"/>
    <w:rsid w:val="001E3864"/>
    <w:rsid w:val="001E5D63"/>
    <w:rsid w:val="00243E16"/>
    <w:rsid w:val="002537B9"/>
    <w:rsid w:val="00263199"/>
    <w:rsid w:val="00272C5E"/>
    <w:rsid w:val="002777D3"/>
    <w:rsid w:val="002B5D53"/>
    <w:rsid w:val="002C7D97"/>
    <w:rsid w:val="002D24FF"/>
    <w:rsid w:val="002E42D1"/>
    <w:rsid w:val="002F14D5"/>
    <w:rsid w:val="002F4B43"/>
    <w:rsid w:val="00303E7F"/>
    <w:rsid w:val="00322F98"/>
    <w:rsid w:val="00323B43"/>
    <w:rsid w:val="00343790"/>
    <w:rsid w:val="00367319"/>
    <w:rsid w:val="00376BF4"/>
    <w:rsid w:val="003A3B39"/>
    <w:rsid w:val="003B066F"/>
    <w:rsid w:val="003B2873"/>
    <w:rsid w:val="003C5A57"/>
    <w:rsid w:val="003D37D8"/>
    <w:rsid w:val="0040728C"/>
    <w:rsid w:val="00426133"/>
    <w:rsid w:val="004358AB"/>
    <w:rsid w:val="00457487"/>
    <w:rsid w:val="00472DE0"/>
    <w:rsid w:val="00475A99"/>
    <w:rsid w:val="004948EF"/>
    <w:rsid w:val="00496A39"/>
    <w:rsid w:val="004C334D"/>
    <w:rsid w:val="005069A6"/>
    <w:rsid w:val="00506A81"/>
    <w:rsid w:val="00506CDB"/>
    <w:rsid w:val="00520527"/>
    <w:rsid w:val="005217E9"/>
    <w:rsid w:val="00552B51"/>
    <w:rsid w:val="00570548"/>
    <w:rsid w:val="00577370"/>
    <w:rsid w:val="005B66AB"/>
    <w:rsid w:val="005C62B3"/>
    <w:rsid w:val="005C6D39"/>
    <w:rsid w:val="005E4DE2"/>
    <w:rsid w:val="005F6F78"/>
    <w:rsid w:val="00605F98"/>
    <w:rsid w:val="006327E7"/>
    <w:rsid w:val="006350FE"/>
    <w:rsid w:val="006450CB"/>
    <w:rsid w:val="00685F5F"/>
    <w:rsid w:val="006B1D2B"/>
    <w:rsid w:val="006C0927"/>
    <w:rsid w:val="006C6D6F"/>
    <w:rsid w:val="006D4208"/>
    <w:rsid w:val="006D7888"/>
    <w:rsid w:val="00704EE7"/>
    <w:rsid w:val="00720F30"/>
    <w:rsid w:val="00737BAE"/>
    <w:rsid w:val="00762937"/>
    <w:rsid w:val="00767791"/>
    <w:rsid w:val="00771FA3"/>
    <w:rsid w:val="007C5BD4"/>
    <w:rsid w:val="008335E9"/>
    <w:rsid w:val="008511C5"/>
    <w:rsid w:val="00862D40"/>
    <w:rsid w:val="0086478A"/>
    <w:rsid w:val="00880DE9"/>
    <w:rsid w:val="00881592"/>
    <w:rsid w:val="0088638E"/>
    <w:rsid w:val="00891D29"/>
    <w:rsid w:val="00896C9E"/>
    <w:rsid w:val="008A3643"/>
    <w:rsid w:val="008B7726"/>
    <w:rsid w:val="008D3E07"/>
    <w:rsid w:val="00915BF5"/>
    <w:rsid w:val="00916664"/>
    <w:rsid w:val="009237AC"/>
    <w:rsid w:val="00961908"/>
    <w:rsid w:val="00961985"/>
    <w:rsid w:val="00961F05"/>
    <w:rsid w:val="0096618B"/>
    <w:rsid w:val="00974BF0"/>
    <w:rsid w:val="00982CA9"/>
    <w:rsid w:val="00983B94"/>
    <w:rsid w:val="0099162C"/>
    <w:rsid w:val="00997973"/>
    <w:rsid w:val="009C39C8"/>
    <w:rsid w:val="009C60B7"/>
    <w:rsid w:val="009D1EF2"/>
    <w:rsid w:val="009D3632"/>
    <w:rsid w:val="009F4A4C"/>
    <w:rsid w:val="00A042B9"/>
    <w:rsid w:val="00A22252"/>
    <w:rsid w:val="00A35B14"/>
    <w:rsid w:val="00A777ED"/>
    <w:rsid w:val="00A86BC0"/>
    <w:rsid w:val="00AA48A2"/>
    <w:rsid w:val="00AE40AB"/>
    <w:rsid w:val="00B134D7"/>
    <w:rsid w:val="00B276E5"/>
    <w:rsid w:val="00B554C8"/>
    <w:rsid w:val="00B709E6"/>
    <w:rsid w:val="00B945D9"/>
    <w:rsid w:val="00BB77B7"/>
    <w:rsid w:val="00BC6CB4"/>
    <w:rsid w:val="00C73327"/>
    <w:rsid w:val="00C92B25"/>
    <w:rsid w:val="00C958F9"/>
    <w:rsid w:val="00CB109F"/>
    <w:rsid w:val="00CC16AC"/>
    <w:rsid w:val="00CD5381"/>
    <w:rsid w:val="00D01560"/>
    <w:rsid w:val="00D2000E"/>
    <w:rsid w:val="00D3104D"/>
    <w:rsid w:val="00D31D50"/>
    <w:rsid w:val="00D32A19"/>
    <w:rsid w:val="00D51C38"/>
    <w:rsid w:val="00D67BD1"/>
    <w:rsid w:val="00D81AD1"/>
    <w:rsid w:val="00D85B26"/>
    <w:rsid w:val="00DA3843"/>
    <w:rsid w:val="00DA49CB"/>
    <w:rsid w:val="00DD51FD"/>
    <w:rsid w:val="00DE6AA2"/>
    <w:rsid w:val="00E142FA"/>
    <w:rsid w:val="00E346FB"/>
    <w:rsid w:val="00E43EAE"/>
    <w:rsid w:val="00E95377"/>
    <w:rsid w:val="00EB0DE6"/>
    <w:rsid w:val="00F0019F"/>
    <w:rsid w:val="00F017D6"/>
    <w:rsid w:val="00F43049"/>
    <w:rsid w:val="00F6657F"/>
    <w:rsid w:val="00F85786"/>
    <w:rsid w:val="00FA46E2"/>
    <w:rsid w:val="00FB6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280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243E1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43E16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43E1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43E16"/>
    <w:rPr>
      <w:rFonts w:ascii="Tahoma" w:hAnsi="Tahoma"/>
      <w:sz w:val="18"/>
      <w:szCs w:val="18"/>
    </w:rPr>
  </w:style>
  <w:style w:type="paragraph" w:styleId="a6">
    <w:name w:val="List Paragraph"/>
    <w:basedOn w:val="a"/>
    <w:uiPriority w:val="34"/>
    <w:qFormat/>
    <w:rsid w:val="002777D3"/>
    <w:pPr>
      <w:ind w:firstLineChars="200" w:firstLine="420"/>
    </w:pPr>
  </w:style>
  <w:style w:type="character" w:customStyle="1" w:styleId="apple-converted-space">
    <w:name w:val="apple-converted-space"/>
    <w:basedOn w:val="a0"/>
    <w:rsid w:val="00B134D7"/>
  </w:style>
  <w:style w:type="paragraph" w:styleId="a7">
    <w:name w:val="Balloon Text"/>
    <w:basedOn w:val="a"/>
    <w:link w:val="Char1"/>
    <w:uiPriority w:val="99"/>
    <w:semiHidden/>
    <w:unhideWhenUsed/>
    <w:rsid w:val="00F6657F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6657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1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461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</cp:lastModifiedBy>
  <cp:revision>7</cp:revision>
  <dcterms:created xsi:type="dcterms:W3CDTF">2025-10-20T01:52:00Z</dcterms:created>
  <dcterms:modified xsi:type="dcterms:W3CDTF">2025-12-11T12:05:00Z</dcterms:modified>
</cp:coreProperties>
</file>