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A1" w:rsidRPr="009319BB" w:rsidRDefault="0033025D" w:rsidP="00FB6B50">
      <w:pPr>
        <w:adjustRightInd/>
        <w:snapToGrid/>
        <w:spacing w:after="0" w:line="400" w:lineRule="exact"/>
        <w:jc w:val="center"/>
        <w:rPr>
          <w:rFonts w:ascii="微软雅黑" w:hAnsi="微软雅黑" w:cs="宋体"/>
          <w:b/>
          <w:color w:val="1F4E79"/>
          <w:sz w:val="28"/>
          <w:szCs w:val="28"/>
        </w:rPr>
      </w:pPr>
      <w:r w:rsidRPr="009319BB">
        <w:rPr>
          <w:rFonts w:ascii="微软雅黑" w:hAnsi="微软雅黑" w:cs="宋体" w:hint="eastAsia"/>
          <w:b/>
          <w:color w:val="1F4E79"/>
          <w:sz w:val="28"/>
          <w:szCs w:val="28"/>
        </w:rPr>
        <w:t>国学智慧 与 企业管理</w:t>
      </w:r>
    </w:p>
    <w:p w:rsidR="00354AE1" w:rsidRPr="0086690E" w:rsidRDefault="00354AE1" w:rsidP="00FB6B5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/>
          <w:b/>
          <w:bCs/>
          <w:color w:val="1F4E79"/>
        </w:rPr>
      </w:pPr>
    </w:p>
    <w:p w:rsidR="000F2616" w:rsidRDefault="00354AE1" w:rsidP="00FB6B5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仿宋"/>
          <w:b/>
          <w:color w:val="002060"/>
        </w:rPr>
      </w:pPr>
      <w:r w:rsidRPr="009319BB">
        <w:rPr>
          <w:rFonts w:ascii="微软雅黑" w:eastAsia="微软雅黑" w:hAnsi="微软雅黑" w:hint="eastAsia"/>
          <w:b/>
          <w:bCs/>
          <w:color w:val="002060"/>
        </w:rPr>
        <w:t>课程背景：</w:t>
      </w:r>
    </w:p>
    <w:p w:rsidR="000F2616" w:rsidRDefault="000F2616" w:rsidP="00FB6B50">
      <w:pPr>
        <w:pStyle w:val="a3"/>
        <w:spacing w:before="0" w:beforeAutospacing="0" w:after="0" w:afterAutospacing="0" w:line="400" w:lineRule="exact"/>
        <w:ind w:firstLineChars="200" w:firstLine="480"/>
        <w:rPr>
          <w:rFonts w:ascii="微软雅黑" w:eastAsia="微软雅黑" w:hAnsi="微软雅黑" w:cs="仿宋"/>
          <w:b/>
          <w:color w:val="002060"/>
        </w:rPr>
      </w:pPr>
      <w:r w:rsidRPr="000F261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当前，企业管理者在复杂多变的市场环境中，常常面临三大核心困境：一是战略之困，在追逐风口与短期利益中迷失方向，缺乏立足长远的定见与智慧；二是团队之困，制度流程日益精密，但团队凝聚力与内生动力却不断流失；三是领导之困，管理者陷于日常事务，难以突破自我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很难</w:t>
      </w:r>
      <w:r w:rsidRPr="000F261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实现从“事务管理者”到“价值引领者”的升华。</w:t>
      </w:r>
    </w:p>
    <w:p w:rsidR="000F2616" w:rsidRDefault="000F2616" w:rsidP="00FB6B50">
      <w:pPr>
        <w:pStyle w:val="a3"/>
        <w:spacing w:before="0" w:beforeAutospacing="0" w:after="0" w:afterAutospacing="0" w:line="400" w:lineRule="exact"/>
        <w:ind w:firstLineChars="200" w:firstLine="480"/>
        <w:rPr>
          <w:rFonts w:ascii="微软雅黑" w:eastAsia="微软雅黑" w:hAnsi="微软雅黑" w:cs="仿宋"/>
          <w:b/>
          <w:color w:val="002060"/>
        </w:rPr>
      </w:pPr>
      <w:r w:rsidRPr="000F261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这些困境的根源，往往不在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于管理知识的匮乏，而在于管理之“道”的缺失。历经数千年积淀的中华</w:t>
      </w:r>
      <w:r w:rsidRPr="000F261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国学智慧，正是破解这些困境的钥匙。国学不仅是修身养性的哲学，更是一套完备的“修齐治平”管理体系，其中蕴含的领导智慧、组织法则与心性修炼法门，对现代企业管理具有深刻的指导意义。</w:t>
      </w:r>
    </w:p>
    <w:p w:rsidR="000F2616" w:rsidRPr="001765B2" w:rsidRDefault="000F2616" w:rsidP="00FB6B50">
      <w:pPr>
        <w:pStyle w:val="a3"/>
        <w:spacing w:before="0" w:beforeAutospacing="0" w:after="0" w:afterAutospacing="0" w:line="40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0F261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本课程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中，中国式管理专家、资深培训师杨子老师</w:t>
      </w:r>
      <w:r w:rsidRPr="000F261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深入挖掘国学精髓，将儒家之进取、道家之超脱、法家之严谨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、兵家之权变、易经之精微，与现代企业管理实践进行创造性融合，</w:t>
      </w:r>
      <w:r w:rsidRPr="000F261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旨在为企业管理者提供一套植根本土文化、兼具思想深度与实操效用的管理心法与干法，帮助管理者在纷繁变幻中立定根基、明道优术，最终实现个人境界提升与组织持续发展的共赢。</w:t>
      </w:r>
    </w:p>
    <w:p w:rsidR="001765B2" w:rsidRPr="001765B2" w:rsidRDefault="00001886" w:rsidP="00FB6B5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/>
          <w:b/>
          <w:bCs/>
          <w:color w:val="002060"/>
        </w:rPr>
      </w:pPr>
      <w:r w:rsidRPr="001765B2">
        <w:rPr>
          <w:rFonts w:ascii="微软雅黑" w:eastAsia="微软雅黑" w:hAnsi="微软雅黑"/>
          <w:b/>
          <w:bCs/>
          <w:color w:val="002060"/>
        </w:rPr>
        <w:t>课程</w:t>
      </w:r>
      <w:r w:rsidR="00B2458D" w:rsidRPr="001765B2">
        <w:rPr>
          <w:rFonts w:ascii="微软雅黑" w:eastAsia="微软雅黑" w:hAnsi="微软雅黑" w:hint="eastAsia"/>
          <w:b/>
          <w:bCs/>
          <w:color w:val="002060"/>
        </w:rPr>
        <w:t>收益</w:t>
      </w:r>
      <w:r w:rsidRPr="001765B2">
        <w:rPr>
          <w:rFonts w:ascii="微软雅黑" w:eastAsia="微软雅黑" w:hAnsi="微软雅黑"/>
          <w:b/>
          <w:bCs/>
          <w:color w:val="002060"/>
        </w:rPr>
        <w:t>：</w:t>
      </w:r>
    </w:p>
    <w:p w:rsidR="00001886" w:rsidRPr="001765B2" w:rsidRDefault="004F2042" w:rsidP="00FB6B5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以前瞻的高度，提升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者</w:t>
      </w:r>
      <w:r w:rsidR="00C16CC9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的传统文化底蕴</w:t>
      </w:r>
    </w:p>
    <w:p w:rsidR="00001886" w:rsidRPr="004F2042" w:rsidRDefault="004F2042" w:rsidP="00FB6B5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以新鲜的视角，</w:t>
      </w:r>
      <w:r w:rsidR="00001886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者的创新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C16CC9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能力</w:t>
      </w:r>
    </w:p>
    <w:p w:rsidR="00001886" w:rsidRPr="004F2042" w:rsidRDefault="004F2042" w:rsidP="00FB6B5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以智慧的论据，</w:t>
      </w:r>
      <w:r w:rsidR="00001886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者</w:t>
      </w:r>
      <w:r w:rsidR="00C16CC9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的国学应用能力</w:t>
      </w:r>
    </w:p>
    <w:p w:rsidR="009319BB" w:rsidRPr="009319BB" w:rsidRDefault="00001886" w:rsidP="00FB6B50">
      <w:pPr>
        <w:pStyle w:val="a3"/>
        <w:shd w:val="clear" w:color="auto" w:fill="FFFFFF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9319BB">
        <w:rPr>
          <w:rFonts w:ascii="微软雅黑" w:eastAsia="微软雅黑" w:hAnsi="微软雅黑"/>
          <w:b/>
          <w:bCs/>
          <w:color w:val="002060"/>
        </w:rPr>
        <w:t>课程</w:t>
      </w:r>
      <w:r w:rsidRPr="009319BB">
        <w:rPr>
          <w:rFonts w:ascii="微软雅黑" w:eastAsia="微软雅黑" w:hAnsi="微软雅黑" w:hint="eastAsia"/>
          <w:b/>
          <w:bCs/>
          <w:color w:val="002060"/>
        </w:rPr>
        <w:t>时间</w:t>
      </w:r>
      <w:r w:rsidRPr="009319BB">
        <w:rPr>
          <w:rFonts w:ascii="微软雅黑" w:eastAsia="微软雅黑" w:hAnsi="微软雅黑"/>
          <w:b/>
          <w:bCs/>
          <w:color w:val="002060"/>
        </w:rPr>
        <w:t>：</w:t>
      </w:r>
      <w:r w:rsidR="00353CF3" w:rsidRPr="009319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</w:t>
      </w:r>
      <w:r w:rsidR="0020012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—2</w:t>
      </w:r>
      <w:r w:rsidRPr="009319BB">
        <w:rPr>
          <w:rFonts w:ascii="微软雅黑" w:eastAsia="微软雅黑" w:hAnsi="微软雅黑" w:cs="Times New Roman"/>
          <w:color w:val="404040"/>
          <w:kern w:val="28"/>
          <w:lang w:bidi="he-IL"/>
        </w:rPr>
        <w:t>天</w:t>
      </w:r>
      <w:r w:rsidR="009319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（</w:t>
      </w:r>
      <w:r w:rsidR="0020012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每天</w:t>
      </w:r>
      <w:r w:rsidRPr="009319BB">
        <w:rPr>
          <w:rFonts w:ascii="微软雅黑" w:eastAsia="微软雅黑" w:hAnsi="微软雅黑" w:cs="Times New Roman"/>
          <w:color w:val="404040"/>
          <w:kern w:val="28"/>
          <w:lang w:bidi="he-IL"/>
        </w:rPr>
        <w:t>6小时</w:t>
      </w:r>
      <w:r w:rsidR="009319BB">
        <w:rPr>
          <w:rFonts w:ascii="微软雅黑" w:eastAsia="微软雅黑" w:hAnsi="微软雅黑" w:cs="Times New Roman"/>
          <w:color w:val="404040"/>
          <w:kern w:val="28"/>
          <w:lang w:bidi="he-IL"/>
        </w:rPr>
        <w:t>）</w:t>
      </w:r>
    </w:p>
    <w:p w:rsidR="00001886" w:rsidRDefault="009A775E" w:rsidP="00FB6B50">
      <w:pPr>
        <w:pStyle w:val="a3"/>
        <w:shd w:val="clear" w:color="auto" w:fill="FFFFFF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9319BB">
        <w:rPr>
          <w:rFonts w:ascii="微软雅黑" w:eastAsia="微软雅黑" w:hAnsi="微软雅黑" w:hint="eastAsia"/>
          <w:b/>
          <w:bCs/>
          <w:color w:val="002060"/>
        </w:rPr>
        <w:t>课程</w:t>
      </w:r>
      <w:r w:rsidR="00001886" w:rsidRPr="009319BB">
        <w:rPr>
          <w:rFonts w:ascii="微软雅黑" w:eastAsia="微软雅黑" w:hAnsi="微软雅黑"/>
          <w:b/>
          <w:bCs/>
          <w:color w:val="002060"/>
        </w:rPr>
        <w:t>对象</w:t>
      </w:r>
      <w:r w:rsidR="00001886" w:rsidRPr="009319BB">
        <w:rPr>
          <w:rFonts w:ascii="微软雅黑" w:eastAsia="微软雅黑" w:hAnsi="微软雅黑" w:hint="eastAsia"/>
          <w:b/>
          <w:bCs/>
          <w:color w:val="002060"/>
        </w:rPr>
        <w:t>：</w:t>
      </w:r>
      <w:r w:rsidR="001C7B5D" w:rsidRPr="009319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企业</w:t>
      </w:r>
      <w:r w:rsidR="009319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领导干部、各级管理者</w:t>
      </w:r>
    </w:p>
    <w:p w:rsidR="009319BB" w:rsidRPr="009319BB" w:rsidRDefault="009319BB" w:rsidP="00FB6B50">
      <w:pPr>
        <w:pStyle w:val="a3"/>
        <w:shd w:val="clear" w:color="auto" w:fill="FFFFFF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5A0CF1" w:rsidRPr="006D5EDD" w:rsidRDefault="00001886" w:rsidP="006D5EDD">
      <w:pPr>
        <w:spacing w:line="400" w:lineRule="exact"/>
        <w:jc w:val="center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9319BB">
        <w:rPr>
          <w:rFonts w:ascii="微软雅黑" w:hAnsi="微软雅黑" w:cs="宋体"/>
          <w:b/>
          <w:bCs/>
          <w:color w:val="002060"/>
          <w:sz w:val="24"/>
          <w:szCs w:val="24"/>
        </w:rPr>
        <w:t>课</w:t>
      </w:r>
      <w:r w:rsidR="009319BB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 xml:space="preserve"> </w:t>
      </w:r>
      <w:r w:rsidRPr="009319BB">
        <w:rPr>
          <w:rFonts w:ascii="微软雅黑" w:hAnsi="微软雅黑" w:cs="宋体"/>
          <w:b/>
          <w:bCs/>
          <w:color w:val="002060"/>
          <w:sz w:val="24"/>
          <w:szCs w:val="24"/>
        </w:rPr>
        <w:t>纲</w:t>
      </w:r>
      <w:r w:rsidR="009319BB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 xml:space="preserve"> </w:t>
      </w:r>
      <w:r w:rsidR="001C7B5D" w:rsidRPr="009319BB">
        <w:rPr>
          <w:rFonts w:ascii="微软雅黑" w:hAnsi="微软雅黑" w:cs="宋体"/>
          <w:b/>
          <w:bCs/>
          <w:color w:val="002060"/>
          <w:sz w:val="24"/>
          <w:szCs w:val="24"/>
        </w:rPr>
        <w:t>要</w:t>
      </w:r>
      <w:r w:rsidR="009319BB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 xml:space="preserve"> </w:t>
      </w:r>
      <w:r w:rsidR="001C7B5D" w:rsidRPr="009319BB">
        <w:rPr>
          <w:rFonts w:ascii="微软雅黑" w:hAnsi="微软雅黑" w:cs="宋体"/>
          <w:b/>
          <w:bCs/>
          <w:color w:val="002060"/>
          <w:sz w:val="24"/>
          <w:szCs w:val="24"/>
        </w:rPr>
        <w:t>点</w:t>
      </w:r>
      <w:r w:rsidR="009319BB" w:rsidRPr="001C7B5D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 xml:space="preserve"> </w:t>
      </w:r>
    </w:p>
    <w:p w:rsidR="00A064C1" w:rsidRPr="00A064C1" w:rsidRDefault="00A064C1" w:rsidP="00A064C1">
      <w:pPr>
        <w:pStyle w:val="a3"/>
        <w:shd w:val="clear" w:color="auto" w:fill="FFFFFF"/>
        <w:spacing w:before="0" w:beforeAutospacing="0" w:after="0" w:afterAutospacing="0" w:line="400" w:lineRule="exact"/>
        <w:rPr>
          <w:rFonts w:ascii="微软雅黑" w:eastAsia="微软雅黑" w:hAnsi="微软雅黑"/>
          <w:b/>
          <w:bCs/>
          <w:color w:val="002060"/>
        </w:rPr>
      </w:pPr>
      <w:r w:rsidRPr="00A064C1">
        <w:rPr>
          <w:rFonts w:ascii="微软雅黑" w:eastAsia="微软雅黑" w:hAnsi="微软雅黑" w:hint="eastAsia"/>
          <w:b/>
          <w:bCs/>
          <w:color w:val="002060"/>
        </w:rPr>
        <w:t>一、智慧根基：融汇百家思想，构建管理之本</w:t>
      </w:r>
    </w:p>
    <w:p w:rsidR="00A064C1" w:rsidRPr="00A064C1" w:rsidRDefault="00A064C1" w:rsidP="00A064C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串讲诸子百家，梳理国学</w:t>
      </w: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智慧源泉</w:t>
      </w:r>
    </w:p>
    <w:p w:rsidR="00A064C1" w:rsidRPr="00A064C1" w:rsidRDefault="00A064C1" w:rsidP="00A064C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2、贯通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儒墨道法</w:t>
      </w: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，汲取核心思想底蕴</w:t>
      </w:r>
    </w:p>
    <w:p w:rsidR="00A064C1" w:rsidRPr="00A064C1" w:rsidRDefault="00A064C1" w:rsidP="00A064C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剖析三个完人，确立读书人的</w:t>
      </w: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偶像</w:t>
      </w:r>
    </w:p>
    <w:p w:rsidR="00A064C1" w:rsidRPr="00A064C1" w:rsidRDefault="00A064C1" w:rsidP="00A064C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4、界定第一等事，锚定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终极使命</w:t>
      </w:r>
    </w:p>
    <w:p w:rsidR="00A064C1" w:rsidRPr="00A064C1" w:rsidRDefault="00A064C1" w:rsidP="00A064C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5、比较中西管理，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认知</w:t>
      </w: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文化自信根基</w:t>
      </w:r>
    </w:p>
    <w:p w:rsidR="00A064C1" w:rsidRPr="00A064C1" w:rsidRDefault="00A064C1" w:rsidP="00A064C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6、践行修己安人，把握领导力之根本</w:t>
      </w:r>
    </w:p>
    <w:p w:rsidR="00A064C1" w:rsidRPr="00A064C1" w:rsidRDefault="00A064C1" w:rsidP="00A064C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</w:t>
      </w:r>
      <w:r w:rsidR="002F412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思辨</w:t>
      </w: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格物</w:t>
      </w:r>
      <w:r w:rsidR="002F412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格心，</w:t>
      </w: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修养职业诚信品格</w:t>
      </w:r>
    </w:p>
    <w:p w:rsidR="00A064C1" w:rsidRPr="00A064C1" w:rsidRDefault="002F4127" w:rsidP="00A064C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</w:t>
      </w:r>
      <w:r w:rsidR="00A064C1"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、贯通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修齐治平</w:t>
      </w:r>
      <w:r w:rsidR="00A064C1"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，塑造团队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为</w:t>
      </w:r>
      <w:r w:rsidR="00A064C1"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家文化</w:t>
      </w:r>
    </w:p>
    <w:p w:rsidR="00A064C1" w:rsidRPr="00A064C1" w:rsidRDefault="002F4127" w:rsidP="00A064C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9</w:t>
      </w:r>
      <w:r w:rsidR="00A064C1"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规划职业路径，实现企业</w:t>
      </w:r>
      <w:r w:rsidR="00A064C1"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个人共进</w:t>
      </w:r>
    </w:p>
    <w:p w:rsidR="00A064C1" w:rsidRPr="00A064C1" w:rsidRDefault="00A064C1" w:rsidP="00A064C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F4127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解析“三个完人</w:t>
      </w:r>
      <w:r w:rsidR="002F412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”</w:t>
      </w: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对任正非的</w:t>
      </w:r>
      <w:r w:rsidR="002F412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影响</w:t>
      </w:r>
    </w:p>
    <w:p w:rsidR="00A064C1" w:rsidRPr="00A064C1" w:rsidRDefault="002F4127" w:rsidP="00A064C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F4127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胖东来</w:t>
      </w:r>
      <w:r w:rsidR="00A064C1" w:rsidRPr="00A064C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员工幸福与客户满意的双赢哲学</w:t>
      </w:r>
    </w:p>
    <w:p w:rsidR="00A064C1" w:rsidRPr="00A064C1" w:rsidRDefault="00A064C1" w:rsidP="00A064C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EA0A77" w:rsidRDefault="00A064C1" w:rsidP="00EA0A77">
      <w:pPr>
        <w:pStyle w:val="a3"/>
        <w:shd w:val="clear" w:color="auto" w:fill="FFFFFF"/>
        <w:spacing w:before="0" w:beforeAutospacing="0" w:after="0" w:afterAutospacing="0" w:line="400" w:lineRule="exact"/>
        <w:rPr>
          <w:rFonts w:ascii="微软雅黑" w:eastAsia="微软雅黑" w:hAnsi="微软雅黑"/>
          <w:b/>
          <w:bCs/>
          <w:color w:val="002060"/>
        </w:rPr>
      </w:pPr>
      <w:r w:rsidRPr="002F4127">
        <w:rPr>
          <w:rFonts w:ascii="微软雅黑" w:eastAsia="微软雅黑" w:hAnsi="微软雅黑" w:hint="eastAsia"/>
          <w:b/>
          <w:bCs/>
          <w:color w:val="002060"/>
        </w:rPr>
        <w:t>二、团队建设：优化识人用人，打造高效之师</w:t>
      </w:r>
    </w:p>
    <w:p w:rsidR="00EA0A77" w:rsidRPr="00EA0A77" w:rsidRDefault="00EA0A77" w:rsidP="00EA0A77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EA0A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1、举贤图大业，用合适的人做合适的事</w:t>
      </w:r>
    </w:p>
    <w:p w:rsidR="00EA0A77" w:rsidRPr="00EA0A77" w:rsidRDefault="00EA0A77" w:rsidP="00EA0A77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EA0A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2、邪正看眼鼻，冰鉴智慧快速辨识人才</w:t>
      </w:r>
    </w:p>
    <w:p w:rsidR="00C62E36" w:rsidRDefault="00EA0A77" w:rsidP="00EA0A77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EA0A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C62E3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六验法识人，测试人才的场景与方法</w:t>
      </w:r>
    </w:p>
    <w:p w:rsidR="00EA0A77" w:rsidRPr="00EA0A77" w:rsidRDefault="00C62E36" w:rsidP="00EA0A77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EA0A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道天地将法，</w:t>
      </w:r>
      <w:r w:rsidR="00EA0A77" w:rsidRPr="00EA0A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团队</w:t>
      </w:r>
      <w:r w:rsidR="00EA0A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建设的五维思考法</w:t>
      </w:r>
    </w:p>
    <w:p w:rsidR="00EA0A77" w:rsidRDefault="00C62E36" w:rsidP="00EA0A77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EA0A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、智信仁勇严，明确头部干部考核标准</w:t>
      </w:r>
    </w:p>
    <w:p w:rsidR="006C6B0F" w:rsidRDefault="00C62E36" w:rsidP="006C6B0F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 w:rsidR="006C6B0F" w:rsidRPr="00EA0A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带兵情商：扬善于公庭，归过于私事</w:t>
      </w:r>
    </w:p>
    <w:p w:rsidR="006C6B0F" w:rsidRDefault="006C6B0F" w:rsidP="006C6B0F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7、恩威</w:t>
      </w:r>
      <w:r w:rsidR="00EA0A77" w:rsidRPr="00EA0A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并济，平衡情感关怀与制度约束</w:t>
      </w:r>
    </w:p>
    <w:p w:rsidR="006C6B0F" w:rsidRDefault="00C62E36" w:rsidP="006C6B0F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EA0A77" w:rsidRPr="00EA0A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同甘共苦，打造命运与共的团队文化</w:t>
      </w:r>
    </w:p>
    <w:p w:rsidR="00A064C1" w:rsidRPr="002F4127" w:rsidRDefault="00C62E36" w:rsidP="006C6B0F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</w:t>
      </w:r>
      <w:r w:rsidR="00EA0A77" w:rsidRPr="00EA0A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士气为先，激发团队</w:t>
      </w:r>
      <w:r w:rsidR="006C6B0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</w:t>
      </w:r>
      <w:r w:rsidR="00EA0A77" w:rsidRPr="00EA0A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内在精神力量</w:t>
      </w:r>
    </w:p>
    <w:p w:rsidR="00A064C1" w:rsidRDefault="00A064C1" w:rsidP="002F4127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C6B0F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6C6B0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华为铁三角</w:t>
      </w:r>
      <w:r w:rsidRPr="002F412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战队</w:t>
      </w:r>
      <w:r w:rsidR="006C6B0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与率然之蛇</w:t>
      </w:r>
    </w:p>
    <w:p w:rsidR="00A064C1" w:rsidRPr="002F4127" w:rsidRDefault="006C6B0F" w:rsidP="002F4127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C6B0F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阿里政委体系与曾国藩</w:t>
      </w:r>
      <w:r w:rsidR="00A064C1" w:rsidRPr="002F412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幕府</w:t>
      </w:r>
    </w:p>
    <w:p w:rsidR="00A064C1" w:rsidRPr="00A064C1" w:rsidRDefault="00A064C1" w:rsidP="00A064C1">
      <w:pPr>
        <w:spacing w:line="400" w:lineRule="exact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</w:p>
    <w:p w:rsidR="00A064C1" w:rsidRPr="002F4127" w:rsidRDefault="00A064C1" w:rsidP="002F4127">
      <w:pPr>
        <w:pStyle w:val="a3"/>
        <w:shd w:val="clear" w:color="auto" w:fill="FFFFFF"/>
        <w:spacing w:before="0" w:beforeAutospacing="0" w:after="0" w:afterAutospacing="0" w:line="400" w:lineRule="exact"/>
        <w:rPr>
          <w:rFonts w:ascii="微软雅黑" w:eastAsia="微软雅黑" w:hAnsi="微软雅黑"/>
          <w:b/>
          <w:bCs/>
          <w:color w:val="002060"/>
        </w:rPr>
      </w:pPr>
      <w:r w:rsidRPr="002F4127">
        <w:rPr>
          <w:rFonts w:ascii="微软雅黑" w:eastAsia="微软雅黑" w:hAnsi="微软雅黑" w:hint="eastAsia"/>
          <w:b/>
          <w:bCs/>
          <w:color w:val="002060"/>
        </w:rPr>
        <w:t>三、领导艺术：修炼内圣外王，提升引领之境</w:t>
      </w:r>
    </w:p>
    <w:p w:rsidR="00A064C1" w:rsidRPr="006C1DA0" w:rsidRDefault="002F4127" w:rsidP="006C1DA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为师为将为相，管理者的关键指标</w:t>
      </w:r>
    </w:p>
    <w:p w:rsidR="00A064C1" w:rsidRPr="006C1DA0" w:rsidRDefault="002F4127" w:rsidP="006C1DA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A064C1"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初期法家立威，建立组织规则红线</w:t>
      </w:r>
    </w:p>
    <w:p w:rsidR="00A064C1" w:rsidRPr="006C1DA0" w:rsidRDefault="002F4127" w:rsidP="006C1DA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A064C1"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中期儒家育人，构建和谐奋进团队</w:t>
      </w:r>
    </w:p>
    <w:p w:rsidR="00A064C1" w:rsidRPr="006C1DA0" w:rsidRDefault="002F4127" w:rsidP="006C1DA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A064C1"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后期道家赋能，达成无为而治境界</w:t>
      </w:r>
    </w:p>
    <w:p w:rsidR="00A064C1" w:rsidRPr="006C1DA0" w:rsidRDefault="002F4127" w:rsidP="006C1DA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</w:t>
      </w:r>
      <w:r w:rsid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正确解读无为</w:t>
      </w:r>
      <w:r w:rsidR="00A064C1"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，非放任而是不妄为</w:t>
      </w:r>
    </w:p>
    <w:p w:rsidR="00A064C1" w:rsidRPr="006C1DA0" w:rsidRDefault="002F4127" w:rsidP="006C1DA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 w:rsid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实践无为四层</w:t>
      </w:r>
      <w:r w:rsidR="00A064C1"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，从亲力亲为到心治</w:t>
      </w:r>
    </w:p>
    <w:p w:rsidR="00A064C1" w:rsidRPr="006C1DA0" w:rsidRDefault="002F4127" w:rsidP="006C1DA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</w:t>
      </w:r>
      <w:r w:rsid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精通向上管理，以敬与诚</w:t>
      </w:r>
      <w:r w:rsidR="00A064C1"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赢得支持</w:t>
      </w:r>
    </w:p>
    <w:p w:rsidR="00A064C1" w:rsidRPr="006C1DA0" w:rsidRDefault="002F4127" w:rsidP="006C1DA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优化向下管理，以宽与律</w:t>
      </w:r>
      <w:r w:rsidR="00A064C1"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促进成长</w:t>
      </w:r>
    </w:p>
    <w:p w:rsidR="00A064C1" w:rsidRPr="006C1DA0" w:rsidRDefault="002F4127" w:rsidP="006C1DA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</w:t>
      </w:r>
      <w:r w:rsid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协同平行管理，以和与让</w:t>
      </w:r>
      <w:r w:rsidR="00A064C1"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破除</w:t>
      </w:r>
      <w:r w:rsid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壁垒</w:t>
      </w:r>
    </w:p>
    <w:p w:rsidR="00A064C1" w:rsidRPr="006C1DA0" w:rsidRDefault="00531811" w:rsidP="006C1DA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531811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曾国藩从“曾剃头”到“中兴名臣”的</w:t>
      </w:r>
      <w:r w:rsidR="00A064C1"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风格演变</w:t>
      </w:r>
    </w:p>
    <w:p w:rsidR="00A064C1" w:rsidRPr="006C1DA0" w:rsidRDefault="00531811" w:rsidP="006C1DA0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531811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602F1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张一鸣与</w:t>
      </w:r>
      <w:r w:rsidR="00A064C1"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“</w:t>
      </w:r>
      <w:r w:rsidR="00602F1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 xml:space="preserve"> </w:t>
      </w:r>
      <w:r w:rsidR="00A064C1" w:rsidRPr="006C1DA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Context, not Control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”的无为而治</w:t>
      </w:r>
    </w:p>
    <w:p w:rsidR="00531811" w:rsidRDefault="00531811" w:rsidP="00A064C1">
      <w:pPr>
        <w:spacing w:line="400" w:lineRule="exact"/>
        <w:rPr>
          <w:rFonts w:ascii="微软雅黑" w:hAnsi="微软雅黑" w:cs="宋体"/>
          <w:b/>
          <w:bCs/>
          <w:color w:val="002060"/>
          <w:sz w:val="24"/>
          <w:szCs w:val="24"/>
        </w:rPr>
      </w:pPr>
    </w:p>
    <w:p w:rsidR="00A064C1" w:rsidRPr="002F4127" w:rsidRDefault="00A064C1" w:rsidP="00A064C1">
      <w:pPr>
        <w:spacing w:line="400" w:lineRule="exact"/>
        <w:rPr>
          <w:rFonts w:ascii="微软雅黑" w:hAnsi="微软雅黑" w:cs="宋体"/>
          <w:b/>
          <w:bCs/>
          <w:color w:val="002060"/>
          <w:sz w:val="24"/>
          <w:szCs w:val="24"/>
        </w:rPr>
      </w:pPr>
      <w:r w:rsidRPr="002F4127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>四、心境修炼：点燃内在心力，达成大成之功</w:t>
      </w:r>
    </w:p>
    <w:p w:rsidR="00A064C1" w:rsidRPr="00531811" w:rsidRDefault="002F4127" w:rsidP="0053181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升级心即理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不明管理之心，用法无益</w:t>
      </w:r>
    </w:p>
    <w:p w:rsidR="00A064C1" w:rsidRPr="00531811" w:rsidRDefault="002F4127" w:rsidP="0053181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践行致良知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，构筑</w:t>
      </w:r>
      <w:r w:rsid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决策的终极依据</w:t>
      </w:r>
    </w:p>
    <w:p w:rsidR="00A064C1" w:rsidRPr="00531811" w:rsidRDefault="00531811" w:rsidP="0053181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3</w:t>
      </w:r>
      <w:r w:rsidR="002F4127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无善无恶心之体，回归空杯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管理心态</w:t>
      </w:r>
    </w:p>
    <w:p w:rsidR="00A064C1" w:rsidRPr="00531811" w:rsidRDefault="00531811" w:rsidP="0053181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</w:t>
      </w:r>
      <w:r w:rsidR="002F4127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有善有恶意之动，洞察决策的起心动念</w:t>
      </w:r>
    </w:p>
    <w:p w:rsidR="00A064C1" w:rsidRPr="00531811" w:rsidRDefault="00531811" w:rsidP="0053181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2F4127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知善知恶是良知，培养管理的直觉判断</w:t>
      </w:r>
    </w:p>
    <w:p w:rsidR="00A064C1" w:rsidRPr="00531811" w:rsidRDefault="00531811" w:rsidP="0053181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2F4127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为善去恶是格物，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事上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磨炼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真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功夫</w:t>
      </w:r>
    </w:p>
    <w:p w:rsidR="00A064C1" w:rsidRPr="00531811" w:rsidRDefault="00531811" w:rsidP="0053181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</w:t>
      </w:r>
      <w:r w:rsidR="002F4127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知行合一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，实现理念与行动的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和谐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统一</w:t>
      </w:r>
    </w:p>
    <w:p w:rsidR="00A064C1" w:rsidRPr="00531811" w:rsidRDefault="00531811" w:rsidP="0053181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</w:t>
      </w:r>
      <w:r w:rsidR="002F4127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破心中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贼，克服管理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的三大内在障碍</w:t>
      </w:r>
    </w:p>
    <w:p w:rsidR="00A064C1" w:rsidRDefault="00531811" w:rsidP="0053181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</w:t>
      </w:r>
      <w:r w:rsidR="002F4127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大成之功，抵达心明则万事明的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新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境界</w:t>
      </w:r>
    </w:p>
    <w:p w:rsidR="00A064C1" w:rsidRPr="00531811" w:rsidRDefault="00A064C1" w:rsidP="0053181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531811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</w:t>
      </w:r>
      <w:r w:rsidR="00E5555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老板</w:t>
      </w:r>
      <w:r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以“致良知”为标尺，果断放弃高利润但有害的业务</w:t>
      </w:r>
    </w:p>
    <w:p w:rsidR="00F62896" w:rsidRPr="00531811" w:rsidRDefault="00531811" w:rsidP="00531811">
      <w:pPr>
        <w:pStyle w:val="a3"/>
        <w:spacing w:before="0" w:beforeAutospacing="0" w:after="0" w:afterAutospacing="0" w:line="40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531811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腾讯“小步快跑，试错迭代”</w:t>
      </w:r>
      <w:r w:rsidR="00E5555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与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“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知行合一</w:t>
      </w:r>
      <w:r w:rsidR="00A064C1" w:rsidRPr="0053181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”的互联网诠释</w:t>
      </w:r>
    </w:p>
    <w:sectPr w:rsidR="00F62896" w:rsidRPr="0053181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C80" w:rsidRDefault="00BE4C80" w:rsidP="00CF09D4">
      <w:pPr>
        <w:spacing w:after="0"/>
      </w:pPr>
      <w:r>
        <w:separator/>
      </w:r>
    </w:p>
  </w:endnote>
  <w:endnote w:type="continuationSeparator" w:id="1">
    <w:p w:rsidR="00BE4C80" w:rsidRDefault="00BE4C80" w:rsidP="00CF09D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C80" w:rsidRDefault="00BE4C80" w:rsidP="00CF09D4">
      <w:pPr>
        <w:spacing w:after="0"/>
      </w:pPr>
      <w:r>
        <w:separator/>
      </w:r>
    </w:p>
  </w:footnote>
  <w:footnote w:type="continuationSeparator" w:id="1">
    <w:p w:rsidR="00BE4C80" w:rsidRDefault="00BE4C80" w:rsidP="00CF09D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41B10"/>
    <w:multiLevelType w:val="hybridMultilevel"/>
    <w:tmpl w:val="0CB27186"/>
    <w:lvl w:ilvl="0" w:tplc="AC08222A">
      <w:start w:val="1"/>
      <w:numFmt w:val="japaneseCounting"/>
      <w:lvlText w:val="%1、"/>
      <w:lvlJc w:val="left"/>
      <w:pPr>
        <w:ind w:left="720" w:hanging="720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1A1C46"/>
    <w:multiLevelType w:val="hybridMultilevel"/>
    <w:tmpl w:val="9DECE70C"/>
    <w:lvl w:ilvl="0" w:tplc="381AA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E683A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02107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4830E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056B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2747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22DA6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C4EC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8A20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4EB256D5"/>
    <w:multiLevelType w:val="hybridMultilevel"/>
    <w:tmpl w:val="E738F5D6"/>
    <w:lvl w:ilvl="0" w:tplc="91108E7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0E74CF4"/>
    <w:multiLevelType w:val="hybridMultilevel"/>
    <w:tmpl w:val="019ADAE0"/>
    <w:lvl w:ilvl="0" w:tplc="77E2A9D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7404CCE"/>
    <w:multiLevelType w:val="hybridMultilevel"/>
    <w:tmpl w:val="3E665482"/>
    <w:lvl w:ilvl="0" w:tplc="B10A3818">
      <w:start w:val="1"/>
      <w:numFmt w:val="japaneseCounting"/>
      <w:lvlText w:val="第%1章"/>
      <w:lvlJc w:val="left"/>
      <w:pPr>
        <w:ind w:left="855" w:hanging="855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A994A8E"/>
    <w:multiLevelType w:val="hybridMultilevel"/>
    <w:tmpl w:val="7E2855C2"/>
    <w:lvl w:ilvl="0" w:tplc="FBBAD8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7031A3"/>
    <w:multiLevelType w:val="hybridMultilevel"/>
    <w:tmpl w:val="33A0E9A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1886"/>
    <w:rsid w:val="00003320"/>
    <w:rsid w:val="00013BF6"/>
    <w:rsid w:val="00031699"/>
    <w:rsid w:val="0004207D"/>
    <w:rsid w:val="00042C16"/>
    <w:rsid w:val="00050419"/>
    <w:rsid w:val="00051D68"/>
    <w:rsid w:val="00086ABC"/>
    <w:rsid w:val="00090380"/>
    <w:rsid w:val="00093900"/>
    <w:rsid w:val="000B19CC"/>
    <w:rsid w:val="000B3E8A"/>
    <w:rsid w:val="000E08AC"/>
    <w:rsid w:val="000E14A1"/>
    <w:rsid w:val="000F2616"/>
    <w:rsid w:val="00114657"/>
    <w:rsid w:val="0014012F"/>
    <w:rsid w:val="00150590"/>
    <w:rsid w:val="00157867"/>
    <w:rsid w:val="001765B2"/>
    <w:rsid w:val="001861EA"/>
    <w:rsid w:val="00196C60"/>
    <w:rsid w:val="001C0800"/>
    <w:rsid w:val="001C246A"/>
    <w:rsid w:val="001C29BD"/>
    <w:rsid w:val="001C7B5D"/>
    <w:rsid w:val="001D3548"/>
    <w:rsid w:val="001D5D1A"/>
    <w:rsid w:val="001E3BD8"/>
    <w:rsid w:val="00200122"/>
    <w:rsid w:val="0021422D"/>
    <w:rsid w:val="002224A7"/>
    <w:rsid w:val="0023386A"/>
    <w:rsid w:val="00240017"/>
    <w:rsid w:val="00273B93"/>
    <w:rsid w:val="002759D9"/>
    <w:rsid w:val="00293C36"/>
    <w:rsid w:val="002B319B"/>
    <w:rsid w:val="002B32DF"/>
    <w:rsid w:val="002C4F52"/>
    <w:rsid w:val="002C6500"/>
    <w:rsid w:val="002D6562"/>
    <w:rsid w:val="002F4127"/>
    <w:rsid w:val="003052F7"/>
    <w:rsid w:val="00305FF2"/>
    <w:rsid w:val="003109D8"/>
    <w:rsid w:val="00315806"/>
    <w:rsid w:val="00316DD6"/>
    <w:rsid w:val="00323229"/>
    <w:rsid w:val="00323B43"/>
    <w:rsid w:val="0033025D"/>
    <w:rsid w:val="00330601"/>
    <w:rsid w:val="00351796"/>
    <w:rsid w:val="00353CF3"/>
    <w:rsid w:val="00354AE1"/>
    <w:rsid w:val="00361EA6"/>
    <w:rsid w:val="003903D6"/>
    <w:rsid w:val="003B4AAA"/>
    <w:rsid w:val="003D2F8C"/>
    <w:rsid w:val="003D37D8"/>
    <w:rsid w:val="003E245B"/>
    <w:rsid w:val="003E3101"/>
    <w:rsid w:val="003E3345"/>
    <w:rsid w:val="00401215"/>
    <w:rsid w:val="00423E1F"/>
    <w:rsid w:val="00426133"/>
    <w:rsid w:val="00431281"/>
    <w:rsid w:val="00432F89"/>
    <w:rsid w:val="004358AB"/>
    <w:rsid w:val="00453572"/>
    <w:rsid w:val="0046192A"/>
    <w:rsid w:val="00485CDE"/>
    <w:rsid w:val="0048723F"/>
    <w:rsid w:val="004A0FED"/>
    <w:rsid w:val="004D3DE7"/>
    <w:rsid w:val="004E1E3C"/>
    <w:rsid w:val="004E585C"/>
    <w:rsid w:val="004F2042"/>
    <w:rsid w:val="005043E1"/>
    <w:rsid w:val="00531811"/>
    <w:rsid w:val="00532D66"/>
    <w:rsid w:val="00553096"/>
    <w:rsid w:val="00566B08"/>
    <w:rsid w:val="00576C1E"/>
    <w:rsid w:val="005A0CF1"/>
    <w:rsid w:val="005A2605"/>
    <w:rsid w:val="005A6B8C"/>
    <w:rsid w:val="005C7F69"/>
    <w:rsid w:val="005D2B21"/>
    <w:rsid w:val="005D66BB"/>
    <w:rsid w:val="005E39B9"/>
    <w:rsid w:val="005E3A0C"/>
    <w:rsid w:val="005E3C5B"/>
    <w:rsid w:val="00602F15"/>
    <w:rsid w:val="006034DE"/>
    <w:rsid w:val="00627803"/>
    <w:rsid w:val="00666FDC"/>
    <w:rsid w:val="006725FB"/>
    <w:rsid w:val="006813BC"/>
    <w:rsid w:val="00696CBE"/>
    <w:rsid w:val="006A1E70"/>
    <w:rsid w:val="006C1DA0"/>
    <w:rsid w:val="006C2253"/>
    <w:rsid w:val="006C6B0F"/>
    <w:rsid w:val="006D5EDD"/>
    <w:rsid w:val="006E39B1"/>
    <w:rsid w:val="006E6E3D"/>
    <w:rsid w:val="00701640"/>
    <w:rsid w:val="00705AD8"/>
    <w:rsid w:val="007118D0"/>
    <w:rsid w:val="00730C67"/>
    <w:rsid w:val="00744770"/>
    <w:rsid w:val="00746DD2"/>
    <w:rsid w:val="0077131A"/>
    <w:rsid w:val="00785B05"/>
    <w:rsid w:val="007C2977"/>
    <w:rsid w:val="007D61E6"/>
    <w:rsid w:val="007E4912"/>
    <w:rsid w:val="008035CB"/>
    <w:rsid w:val="00810C88"/>
    <w:rsid w:val="00816ADC"/>
    <w:rsid w:val="00817C20"/>
    <w:rsid w:val="0083277C"/>
    <w:rsid w:val="00843E5E"/>
    <w:rsid w:val="0086690E"/>
    <w:rsid w:val="00875026"/>
    <w:rsid w:val="00875BAD"/>
    <w:rsid w:val="00885CFC"/>
    <w:rsid w:val="008B2132"/>
    <w:rsid w:val="008B2693"/>
    <w:rsid w:val="008B7726"/>
    <w:rsid w:val="008D6582"/>
    <w:rsid w:val="008E3BA5"/>
    <w:rsid w:val="009319BB"/>
    <w:rsid w:val="0093473C"/>
    <w:rsid w:val="00935E4B"/>
    <w:rsid w:val="009620E8"/>
    <w:rsid w:val="00962242"/>
    <w:rsid w:val="00963B0A"/>
    <w:rsid w:val="009A775E"/>
    <w:rsid w:val="009B08A2"/>
    <w:rsid w:val="009D58A7"/>
    <w:rsid w:val="009D7228"/>
    <w:rsid w:val="009E3BD3"/>
    <w:rsid w:val="009E4D49"/>
    <w:rsid w:val="00A064C1"/>
    <w:rsid w:val="00A12211"/>
    <w:rsid w:val="00A135E0"/>
    <w:rsid w:val="00A14BC7"/>
    <w:rsid w:val="00A53E3B"/>
    <w:rsid w:val="00A70BDE"/>
    <w:rsid w:val="00A77051"/>
    <w:rsid w:val="00AB0F76"/>
    <w:rsid w:val="00AB699F"/>
    <w:rsid w:val="00AC5F17"/>
    <w:rsid w:val="00AD00CD"/>
    <w:rsid w:val="00AF6247"/>
    <w:rsid w:val="00B00304"/>
    <w:rsid w:val="00B2458D"/>
    <w:rsid w:val="00B310B3"/>
    <w:rsid w:val="00B4036F"/>
    <w:rsid w:val="00B444C2"/>
    <w:rsid w:val="00B51A57"/>
    <w:rsid w:val="00B5701A"/>
    <w:rsid w:val="00B72522"/>
    <w:rsid w:val="00B76D32"/>
    <w:rsid w:val="00B76F76"/>
    <w:rsid w:val="00B86775"/>
    <w:rsid w:val="00BA45D0"/>
    <w:rsid w:val="00BE0B08"/>
    <w:rsid w:val="00BE2C33"/>
    <w:rsid w:val="00BE4C80"/>
    <w:rsid w:val="00BE661A"/>
    <w:rsid w:val="00BF0FF3"/>
    <w:rsid w:val="00BF2996"/>
    <w:rsid w:val="00C11B6F"/>
    <w:rsid w:val="00C16CC9"/>
    <w:rsid w:val="00C20D8C"/>
    <w:rsid w:val="00C25064"/>
    <w:rsid w:val="00C35A59"/>
    <w:rsid w:val="00C62E36"/>
    <w:rsid w:val="00C8745A"/>
    <w:rsid w:val="00C97023"/>
    <w:rsid w:val="00CA014B"/>
    <w:rsid w:val="00CA1A46"/>
    <w:rsid w:val="00CB1FB0"/>
    <w:rsid w:val="00CC784E"/>
    <w:rsid w:val="00CF09D4"/>
    <w:rsid w:val="00D04FBC"/>
    <w:rsid w:val="00D15A18"/>
    <w:rsid w:val="00D22A50"/>
    <w:rsid w:val="00D2648C"/>
    <w:rsid w:val="00D31D50"/>
    <w:rsid w:val="00D34913"/>
    <w:rsid w:val="00D40971"/>
    <w:rsid w:val="00D8157D"/>
    <w:rsid w:val="00D84E11"/>
    <w:rsid w:val="00D9036D"/>
    <w:rsid w:val="00D90D03"/>
    <w:rsid w:val="00DA1C54"/>
    <w:rsid w:val="00DA4379"/>
    <w:rsid w:val="00DB3D46"/>
    <w:rsid w:val="00DB41BD"/>
    <w:rsid w:val="00DB4F51"/>
    <w:rsid w:val="00DC060A"/>
    <w:rsid w:val="00DD3861"/>
    <w:rsid w:val="00DE2537"/>
    <w:rsid w:val="00DF4FD6"/>
    <w:rsid w:val="00E01B0C"/>
    <w:rsid w:val="00E07A82"/>
    <w:rsid w:val="00E5129A"/>
    <w:rsid w:val="00E5555D"/>
    <w:rsid w:val="00E67DB9"/>
    <w:rsid w:val="00E7588D"/>
    <w:rsid w:val="00E7619C"/>
    <w:rsid w:val="00E84DA6"/>
    <w:rsid w:val="00EA031A"/>
    <w:rsid w:val="00EA0A77"/>
    <w:rsid w:val="00EA4114"/>
    <w:rsid w:val="00EA7D05"/>
    <w:rsid w:val="00ED4F38"/>
    <w:rsid w:val="00EE119A"/>
    <w:rsid w:val="00EF36A2"/>
    <w:rsid w:val="00F140B5"/>
    <w:rsid w:val="00F274F5"/>
    <w:rsid w:val="00F27796"/>
    <w:rsid w:val="00F46F82"/>
    <w:rsid w:val="00F62896"/>
    <w:rsid w:val="00F73343"/>
    <w:rsid w:val="00F74946"/>
    <w:rsid w:val="00F929BA"/>
    <w:rsid w:val="00FB0FD4"/>
    <w:rsid w:val="00FB2E46"/>
    <w:rsid w:val="00FB615D"/>
    <w:rsid w:val="00FB6B50"/>
    <w:rsid w:val="00FC4F95"/>
    <w:rsid w:val="00FF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5E4B"/>
  </w:style>
  <w:style w:type="paragraph" w:styleId="a3">
    <w:name w:val="Normal (Web)"/>
    <w:basedOn w:val="a"/>
    <w:uiPriority w:val="99"/>
    <w:rsid w:val="00BF299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Emphasis"/>
    <w:basedOn w:val="a0"/>
    <w:uiPriority w:val="20"/>
    <w:qFormat/>
    <w:rsid w:val="00013BF6"/>
    <w:rPr>
      <w:i/>
      <w:iCs/>
    </w:rPr>
  </w:style>
  <w:style w:type="paragraph" w:styleId="a5">
    <w:name w:val="List Paragraph"/>
    <w:basedOn w:val="a"/>
    <w:uiPriority w:val="34"/>
    <w:qFormat/>
    <w:rsid w:val="005A2605"/>
    <w:pPr>
      <w:adjustRightInd/>
      <w:snapToGrid/>
      <w:spacing w:after="0"/>
      <w:ind w:firstLineChars="200" w:firstLine="420"/>
    </w:pPr>
    <w:rPr>
      <w:rFonts w:ascii="宋体" w:eastAsia="宋体" w:hAnsi="宋体" w:cs="宋体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CF09D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F09D4"/>
    <w:rPr>
      <w:rFonts w:ascii="Tahoma" w:hAnsi="Tahoma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F09D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F09D4"/>
    <w:rPr>
      <w:rFonts w:ascii="Tahoma" w:hAnsi="Tahoma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6C2253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C225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3133">
          <w:marLeft w:val="0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3854">
                          <w:marLeft w:val="0"/>
                          <w:marRight w:val="0"/>
                          <w:marTop w:val="0"/>
                          <w:marBottom w:val="21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12240">
                              <w:marLeft w:val="0"/>
                              <w:marRight w:val="0"/>
                              <w:marTop w:val="21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0A81C-2854-4E6B-A271-CCEB0645B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</cp:lastModifiedBy>
  <cp:revision>15</cp:revision>
  <dcterms:created xsi:type="dcterms:W3CDTF">2025-11-16T09:35:00Z</dcterms:created>
  <dcterms:modified xsi:type="dcterms:W3CDTF">2025-12-11T12:15:00Z</dcterms:modified>
</cp:coreProperties>
</file>