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6EA5" w:rsidRPr="0036133F" w:rsidRDefault="00DC770E" w:rsidP="00DC770E">
      <w:pPr>
        <w:widowControl/>
        <w:jc w:val="center"/>
        <w:rPr>
          <w:rFonts w:ascii="微软雅黑" w:eastAsia="微软雅黑" w:hAnsi="微软雅黑" w:cs="宋体"/>
          <w:b/>
          <w:color w:val="002060"/>
          <w:kern w:val="0"/>
          <w:sz w:val="28"/>
          <w:szCs w:val="28"/>
        </w:rPr>
      </w:pPr>
      <w:r w:rsidRPr="0036133F">
        <w:rPr>
          <w:rFonts w:ascii="微软雅黑" w:eastAsia="微软雅黑" w:hAnsi="微软雅黑" w:cs="宋体"/>
          <w:b/>
          <w:color w:val="002060"/>
          <w:kern w:val="0"/>
          <w:sz w:val="28"/>
          <w:szCs w:val="28"/>
        </w:rPr>
        <w:t>《</w:t>
      </w:r>
      <w:r w:rsidR="00D57C55" w:rsidRPr="0036133F">
        <w:rPr>
          <w:rFonts w:ascii="微软雅黑" w:eastAsia="微软雅黑" w:hAnsi="微软雅黑" w:cs="宋体"/>
          <w:b/>
          <w:color w:val="002060"/>
          <w:kern w:val="0"/>
          <w:sz w:val="28"/>
          <w:szCs w:val="28"/>
        </w:rPr>
        <w:t>国学</w:t>
      </w:r>
      <w:r w:rsidR="0074537A" w:rsidRPr="0036133F">
        <w:rPr>
          <w:rFonts w:ascii="微软雅黑" w:eastAsia="微软雅黑" w:hAnsi="微软雅黑" w:cs="宋体" w:hint="eastAsia"/>
          <w:b/>
          <w:color w:val="002060"/>
          <w:kern w:val="0"/>
          <w:sz w:val="28"/>
          <w:szCs w:val="28"/>
        </w:rPr>
        <w:t>思辨</w:t>
      </w:r>
      <w:r w:rsidR="007E713C" w:rsidRPr="0036133F">
        <w:rPr>
          <w:rFonts w:ascii="微软雅黑" w:eastAsia="微软雅黑" w:hAnsi="微软雅黑" w:cs="宋体" w:hint="eastAsia"/>
          <w:b/>
          <w:color w:val="002060"/>
          <w:kern w:val="0"/>
          <w:sz w:val="28"/>
          <w:szCs w:val="28"/>
        </w:rPr>
        <w:t xml:space="preserve"> </w:t>
      </w:r>
      <w:r w:rsidR="0074537A" w:rsidRPr="0036133F">
        <w:rPr>
          <w:rFonts w:ascii="微软雅黑" w:eastAsia="微软雅黑" w:hAnsi="微软雅黑" w:cs="宋体" w:hint="eastAsia"/>
          <w:b/>
          <w:color w:val="002060"/>
          <w:kern w:val="0"/>
          <w:sz w:val="28"/>
          <w:szCs w:val="28"/>
        </w:rPr>
        <w:t>与</w:t>
      </w:r>
      <w:r w:rsidR="007E713C" w:rsidRPr="0036133F">
        <w:rPr>
          <w:rFonts w:ascii="微软雅黑" w:eastAsia="微软雅黑" w:hAnsi="微软雅黑" w:cs="宋体" w:hint="eastAsia"/>
          <w:b/>
          <w:color w:val="002060"/>
          <w:kern w:val="0"/>
          <w:sz w:val="28"/>
          <w:szCs w:val="28"/>
        </w:rPr>
        <w:t xml:space="preserve"> </w:t>
      </w:r>
      <w:r w:rsidR="0074537A" w:rsidRPr="0036133F">
        <w:rPr>
          <w:rFonts w:ascii="微软雅黑" w:eastAsia="微软雅黑" w:hAnsi="微软雅黑" w:cs="宋体" w:hint="eastAsia"/>
          <w:b/>
          <w:color w:val="002060"/>
          <w:kern w:val="0"/>
          <w:sz w:val="28"/>
          <w:szCs w:val="28"/>
        </w:rPr>
        <w:t>管理哲学</w:t>
      </w:r>
      <w:r w:rsidRPr="0036133F">
        <w:rPr>
          <w:rFonts w:ascii="微软雅黑" w:eastAsia="微软雅黑" w:hAnsi="微软雅黑" w:cs="宋体" w:hint="eastAsia"/>
          <w:b/>
          <w:color w:val="002060"/>
          <w:kern w:val="0"/>
          <w:sz w:val="28"/>
          <w:szCs w:val="28"/>
        </w:rPr>
        <w:t>》©</w:t>
      </w:r>
    </w:p>
    <w:p w:rsidR="00DC770E" w:rsidRPr="00DC770E" w:rsidRDefault="00DC770E" w:rsidP="00DC770E">
      <w:pPr>
        <w:widowControl/>
        <w:jc w:val="center"/>
        <w:rPr>
          <w:rFonts w:ascii="微软雅黑" w:eastAsia="微软雅黑" w:hAnsi="微软雅黑" w:cs="宋体"/>
          <w:b/>
          <w:color w:val="FF0000"/>
          <w:kern w:val="0"/>
          <w:sz w:val="28"/>
          <w:szCs w:val="28"/>
        </w:rPr>
      </w:pPr>
      <w:r w:rsidRPr="00EB32F1">
        <w:rPr>
          <w:rFonts w:ascii="微软雅黑" w:eastAsia="微软雅黑" w:hAnsi="微软雅黑" w:cs="宋体" w:hint="eastAsia"/>
          <w:b/>
          <w:color w:val="002060"/>
          <w:kern w:val="0"/>
          <w:sz w:val="24"/>
          <w:szCs w:val="24"/>
        </w:rPr>
        <w:t>杨子老师</w:t>
      </w:r>
      <w:r w:rsidR="00EB32F1">
        <w:rPr>
          <w:rFonts w:ascii="微软雅黑" w:eastAsia="微软雅黑" w:hAnsi="微软雅黑" w:cs="宋体" w:hint="eastAsia"/>
          <w:b/>
          <w:color w:val="002060"/>
          <w:kern w:val="0"/>
          <w:sz w:val="24"/>
          <w:szCs w:val="24"/>
        </w:rPr>
        <w:t>独立版权课</w:t>
      </w:r>
    </w:p>
    <w:p w:rsidR="003D3AB6" w:rsidRDefault="00DC770E" w:rsidP="00DC770E">
      <w:pPr>
        <w:widowControl/>
        <w:jc w:val="center"/>
        <w:rPr>
          <w:rFonts w:ascii="微软雅黑" w:eastAsia="微软雅黑" w:hAnsi="微软雅黑" w:cs="宋体"/>
          <w:color w:val="0D0D0D" w:themeColor="text1" w:themeTint="F2"/>
          <w:kern w:val="0"/>
          <w:sz w:val="24"/>
          <w:szCs w:val="24"/>
        </w:rPr>
      </w:pPr>
      <w:r>
        <w:rPr>
          <w:rFonts w:ascii="微软雅黑" w:eastAsia="微软雅黑" w:hAnsi="微软雅黑" w:cs="宋体"/>
          <w:noProof/>
          <w:color w:val="0D0D0D" w:themeColor="text1" w:themeTint="F2"/>
          <w:kern w:val="0"/>
          <w:sz w:val="24"/>
          <w:szCs w:val="24"/>
        </w:rPr>
        <w:drawing>
          <wp:inline distT="0" distB="0" distL="0" distR="0">
            <wp:extent cx="3715104" cy="2776100"/>
            <wp:effectExtent l="19050" t="0" r="0" b="0"/>
            <wp:docPr id="1" name="图片 1" descr="C:\Users\WINDOWS\AppData\Local\Temp\WeChat Files\a4abbf75fbc016c3178d5b0b78146d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INDOWS\AppData\Local\Temp\WeChat Files\a4abbf75fbc016c3178d5b0b78146d0.jpg"/>
                    <pic:cNvPicPr>
                      <a:picLocks noChangeAspect="1" noChangeArrowheads="1"/>
                    </pic:cNvPicPr>
                  </pic:nvPicPr>
                  <pic:blipFill>
                    <a:blip r:embed="rId7" cstate="print"/>
                    <a:srcRect/>
                    <a:stretch>
                      <a:fillRect/>
                    </a:stretch>
                  </pic:blipFill>
                  <pic:spPr bwMode="auto">
                    <a:xfrm>
                      <a:off x="0" y="0"/>
                      <a:ext cx="3717180" cy="2777652"/>
                    </a:xfrm>
                    <a:prstGeom prst="rect">
                      <a:avLst/>
                    </a:prstGeom>
                    <a:noFill/>
                    <a:ln w="9525">
                      <a:noFill/>
                      <a:miter lim="800000"/>
                      <a:headEnd/>
                      <a:tailEnd/>
                    </a:ln>
                  </pic:spPr>
                </pic:pic>
              </a:graphicData>
            </a:graphic>
          </wp:inline>
        </w:drawing>
      </w:r>
    </w:p>
    <w:p w:rsidR="00816773" w:rsidRPr="0036133F" w:rsidRDefault="00816773" w:rsidP="00DC770E">
      <w:pPr>
        <w:widowControl/>
        <w:spacing w:line="440" w:lineRule="exact"/>
        <w:jc w:val="left"/>
        <w:rPr>
          <w:rFonts w:ascii="微软雅黑" w:eastAsia="微软雅黑" w:hAnsi="微软雅黑" w:cs="宋体"/>
          <w:b/>
          <w:color w:val="002060"/>
          <w:kern w:val="0"/>
          <w:sz w:val="24"/>
          <w:szCs w:val="24"/>
        </w:rPr>
      </w:pPr>
      <w:r w:rsidRPr="0036133F">
        <w:rPr>
          <w:rFonts w:ascii="微软雅黑" w:eastAsia="微软雅黑" w:hAnsi="微软雅黑" w:cs="宋体" w:hint="eastAsia"/>
          <w:b/>
          <w:color w:val="002060"/>
          <w:kern w:val="0"/>
          <w:sz w:val="24"/>
          <w:szCs w:val="24"/>
        </w:rPr>
        <w:t>课程背景：</w:t>
      </w:r>
    </w:p>
    <w:p w:rsidR="0092159B" w:rsidRPr="0092159B" w:rsidRDefault="0092159B" w:rsidP="0092159B">
      <w:pPr>
        <w:widowControl/>
        <w:spacing w:line="440" w:lineRule="exact"/>
        <w:ind w:firstLineChars="200" w:firstLine="480"/>
        <w:jc w:val="left"/>
        <w:rPr>
          <w:rFonts w:ascii="微软雅黑" w:eastAsia="微软雅黑" w:hAnsi="微软雅黑" w:cs="宋体"/>
          <w:color w:val="0D0D0D" w:themeColor="text1" w:themeTint="F2"/>
          <w:kern w:val="0"/>
          <w:sz w:val="24"/>
          <w:szCs w:val="24"/>
        </w:rPr>
      </w:pPr>
      <w:r>
        <w:rPr>
          <w:rFonts w:ascii="微软雅黑" w:eastAsia="微软雅黑" w:hAnsi="微软雅黑" w:cs="宋体" w:hint="eastAsia"/>
          <w:color w:val="0D0D0D" w:themeColor="text1" w:themeTint="F2"/>
          <w:kern w:val="0"/>
          <w:sz w:val="24"/>
          <w:szCs w:val="24"/>
        </w:rPr>
        <w:t>当前企业管理正面临三大深层困境：一是管理思维碎片化，各类</w:t>
      </w:r>
      <w:r w:rsidRPr="0092159B">
        <w:rPr>
          <w:rFonts w:ascii="微软雅黑" w:eastAsia="微软雅黑" w:hAnsi="微软雅黑" w:cs="宋体" w:hint="eastAsia"/>
          <w:color w:val="0D0D0D" w:themeColor="text1" w:themeTint="F2"/>
          <w:kern w:val="0"/>
          <w:sz w:val="24"/>
          <w:szCs w:val="24"/>
        </w:rPr>
        <w:t>管理工具难以形成系统合力；二是制度与文化失衡，过度依赖流程管控而忽视人心凝聚；三是领导者哲学素养不足，在复杂决策中缺乏价值定力。这些痛点导致组织在快速发展中</w:t>
      </w:r>
      <w:r>
        <w:rPr>
          <w:rFonts w:ascii="微软雅黑" w:eastAsia="微软雅黑" w:hAnsi="微软雅黑" w:cs="宋体" w:hint="eastAsia"/>
          <w:color w:val="0D0D0D" w:themeColor="text1" w:themeTint="F2"/>
          <w:kern w:val="0"/>
          <w:sz w:val="24"/>
          <w:szCs w:val="24"/>
        </w:rPr>
        <w:t>容易</w:t>
      </w:r>
      <w:r w:rsidRPr="0092159B">
        <w:rPr>
          <w:rFonts w:ascii="微软雅黑" w:eastAsia="微软雅黑" w:hAnsi="微软雅黑" w:cs="宋体" w:hint="eastAsia"/>
          <w:color w:val="0D0D0D" w:themeColor="text1" w:themeTint="F2"/>
          <w:kern w:val="0"/>
          <w:sz w:val="24"/>
          <w:szCs w:val="24"/>
        </w:rPr>
        <w:t>陷入"有增长无发展"的恶性循环。</w:t>
      </w:r>
    </w:p>
    <w:p w:rsidR="008B3846" w:rsidRPr="008B3846" w:rsidRDefault="0092159B" w:rsidP="00A60956">
      <w:pPr>
        <w:widowControl/>
        <w:spacing w:line="440" w:lineRule="exact"/>
        <w:ind w:firstLineChars="200" w:firstLine="480"/>
        <w:jc w:val="left"/>
        <w:rPr>
          <w:rFonts w:ascii="微软雅黑" w:eastAsia="微软雅黑" w:hAnsi="微软雅黑" w:cs="宋体"/>
          <w:color w:val="0D0D0D" w:themeColor="text1" w:themeTint="F2"/>
          <w:kern w:val="0"/>
          <w:sz w:val="24"/>
          <w:szCs w:val="24"/>
        </w:rPr>
      </w:pPr>
      <w:r w:rsidRPr="0092159B">
        <w:rPr>
          <w:rFonts w:ascii="微软雅黑" w:eastAsia="微软雅黑" w:hAnsi="微软雅黑" w:cs="宋体" w:hint="eastAsia"/>
          <w:color w:val="0D0D0D" w:themeColor="text1" w:themeTint="F2"/>
          <w:kern w:val="0"/>
          <w:sz w:val="24"/>
          <w:szCs w:val="24"/>
        </w:rPr>
        <w:t>本课程</w:t>
      </w:r>
      <w:r>
        <w:rPr>
          <w:rFonts w:ascii="微软雅黑" w:eastAsia="微软雅黑" w:hAnsi="微软雅黑" w:cs="宋体" w:hint="eastAsia"/>
          <w:color w:val="0D0D0D" w:themeColor="text1" w:themeTint="F2"/>
          <w:kern w:val="0"/>
          <w:sz w:val="24"/>
          <w:szCs w:val="24"/>
        </w:rPr>
        <w:t>中，</w:t>
      </w:r>
      <w:r w:rsidR="007B22D0">
        <w:rPr>
          <w:rFonts w:ascii="微软雅黑" w:eastAsia="微软雅黑" w:hAnsi="微软雅黑" w:cs="宋体" w:hint="eastAsia"/>
          <w:color w:val="0D0D0D" w:themeColor="text1" w:themeTint="F2"/>
          <w:kern w:val="0"/>
          <w:sz w:val="24"/>
          <w:szCs w:val="24"/>
        </w:rPr>
        <w:t>管理学学士、国学博士、资深</w:t>
      </w:r>
      <w:r w:rsidR="00E9050F">
        <w:rPr>
          <w:rFonts w:ascii="微软雅黑" w:eastAsia="微软雅黑" w:hAnsi="微软雅黑" w:cs="宋体" w:hint="eastAsia"/>
          <w:color w:val="0D0D0D" w:themeColor="text1" w:themeTint="F2"/>
          <w:kern w:val="0"/>
          <w:sz w:val="24"/>
          <w:szCs w:val="24"/>
        </w:rPr>
        <w:t>培训师杨子老师</w:t>
      </w:r>
      <w:r w:rsidRPr="0092159B">
        <w:rPr>
          <w:rFonts w:ascii="微软雅黑" w:eastAsia="微软雅黑" w:hAnsi="微软雅黑" w:cs="宋体" w:hint="eastAsia"/>
          <w:color w:val="0D0D0D" w:themeColor="text1" w:themeTint="F2"/>
          <w:kern w:val="0"/>
          <w:sz w:val="24"/>
          <w:szCs w:val="24"/>
        </w:rPr>
        <w:t>，以五千年国学智慧为根基，构建</w:t>
      </w:r>
      <w:r w:rsidR="00E9050F">
        <w:rPr>
          <w:rFonts w:ascii="微软雅黑" w:eastAsia="微软雅黑" w:hAnsi="微软雅黑" w:cs="宋体" w:hint="eastAsia"/>
          <w:color w:val="0D0D0D" w:themeColor="text1" w:themeTint="F2"/>
          <w:kern w:val="0"/>
          <w:sz w:val="24"/>
          <w:szCs w:val="24"/>
        </w:rPr>
        <w:t>了</w:t>
      </w:r>
      <w:r w:rsidRPr="0092159B">
        <w:rPr>
          <w:rFonts w:ascii="微软雅黑" w:eastAsia="微软雅黑" w:hAnsi="微软雅黑" w:cs="宋体" w:hint="eastAsia"/>
          <w:color w:val="0D0D0D" w:themeColor="text1" w:themeTint="F2"/>
          <w:kern w:val="0"/>
          <w:sz w:val="24"/>
          <w:szCs w:val="24"/>
        </w:rPr>
        <w:t>"思辨-哲学-实践"三位一体的解决方案。通过儒家构建管理伦理，道家启迪战略智慧，法家完善组织机制，兵家指导竞争策略，佛家修炼领导心性，易经把握变化规律，为现代企业提供一套既深植文化传统又契合当代实践的管理哲学体系，帮助组织在变革时代建立</w:t>
      </w:r>
      <w:r w:rsidR="00A60956">
        <w:rPr>
          <w:rFonts w:ascii="微软雅黑" w:eastAsia="微软雅黑" w:hAnsi="微软雅黑" w:cs="宋体" w:hint="eastAsia"/>
          <w:color w:val="0D0D0D" w:themeColor="text1" w:themeTint="F2"/>
          <w:kern w:val="0"/>
          <w:sz w:val="24"/>
          <w:szCs w:val="24"/>
        </w:rPr>
        <w:t>起</w:t>
      </w:r>
      <w:r w:rsidRPr="0092159B">
        <w:rPr>
          <w:rFonts w:ascii="微软雅黑" w:eastAsia="微软雅黑" w:hAnsi="微软雅黑" w:cs="宋体" w:hint="eastAsia"/>
          <w:color w:val="0D0D0D" w:themeColor="text1" w:themeTint="F2"/>
          <w:kern w:val="0"/>
          <w:sz w:val="24"/>
          <w:szCs w:val="24"/>
        </w:rPr>
        <w:t>可持续的竞争优势。</w:t>
      </w:r>
    </w:p>
    <w:p w:rsidR="008B3846" w:rsidRPr="0029308F" w:rsidRDefault="008B3846" w:rsidP="008B3846">
      <w:pPr>
        <w:widowControl/>
        <w:spacing w:line="440" w:lineRule="exact"/>
        <w:jc w:val="left"/>
        <w:rPr>
          <w:rFonts w:ascii="微软雅黑" w:eastAsia="微软雅黑" w:hAnsi="微软雅黑" w:cs="宋体"/>
          <w:b/>
          <w:color w:val="002060"/>
          <w:kern w:val="0"/>
          <w:sz w:val="24"/>
          <w:szCs w:val="24"/>
        </w:rPr>
      </w:pPr>
      <w:r w:rsidRPr="0029308F">
        <w:rPr>
          <w:rFonts w:ascii="微软雅黑" w:eastAsia="微软雅黑" w:hAnsi="微软雅黑" w:cs="宋体" w:hint="eastAsia"/>
          <w:b/>
          <w:color w:val="002060"/>
          <w:kern w:val="0"/>
          <w:sz w:val="24"/>
          <w:szCs w:val="24"/>
        </w:rPr>
        <w:t>课程目标</w:t>
      </w:r>
      <w:r w:rsidR="0029308F" w:rsidRPr="0029308F">
        <w:rPr>
          <w:rFonts w:ascii="微软雅黑" w:eastAsia="微软雅黑" w:hAnsi="微软雅黑" w:cs="宋体" w:hint="eastAsia"/>
          <w:b/>
          <w:color w:val="002060"/>
          <w:kern w:val="0"/>
          <w:sz w:val="24"/>
          <w:szCs w:val="24"/>
        </w:rPr>
        <w:t>：</w:t>
      </w:r>
    </w:p>
    <w:p w:rsidR="008B3846" w:rsidRPr="008B3846" w:rsidRDefault="0029308F" w:rsidP="008B3846">
      <w:pPr>
        <w:widowControl/>
        <w:spacing w:line="440" w:lineRule="exact"/>
        <w:jc w:val="left"/>
        <w:rPr>
          <w:rFonts w:ascii="微软雅黑" w:eastAsia="微软雅黑" w:hAnsi="微软雅黑" w:cs="宋体"/>
          <w:color w:val="0D0D0D" w:themeColor="text1" w:themeTint="F2"/>
          <w:kern w:val="0"/>
          <w:sz w:val="24"/>
          <w:szCs w:val="24"/>
        </w:rPr>
      </w:pPr>
      <w:r>
        <w:rPr>
          <w:rFonts w:ascii="微软雅黑" w:eastAsia="微软雅黑" w:hAnsi="微软雅黑" w:cs="宋体" w:hint="eastAsia"/>
          <w:color w:val="0D0D0D" w:themeColor="text1" w:themeTint="F2"/>
          <w:kern w:val="0"/>
          <w:sz w:val="24"/>
          <w:szCs w:val="24"/>
        </w:rPr>
        <w:t>1、破工具依赖：超越管理表象</w:t>
      </w:r>
      <w:r w:rsidR="008B3846" w:rsidRPr="008B3846">
        <w:rPr>
          <w:rFonts w:ascii="微软雅黑" w:eastAsia="微软雅黑" w:hAnsi="微软雅黑" w:cs="宋体" w:hint="eastAsia"/>
          <w:color w:val="0D0D0D" w:themeColor="text1" w:themeTint="F2"/>
          <w:kern w:val="0"/>
          <w:sz w:val="24"/>
          <w:szCs w:val="24"/>
        </w:rPr>
        <w:t>，构建哲学思辨深度</w:t>
      </w:r>
    </w:p>
    <w:p w:rsidR="008B3846" w:rsidRPr="008B3846" w:rsidRDefault="0029308F" w:rsidP="008B3846">
      <w:pPr>
        <w:widowControl/>
        <w:spacing w:line="440" w:lineRule="exact"/>
        <w:jc w:val="left"/>
        <w:rPr>
          <w:rFonts w:ascii="微软雅黑" w:eastAsia="微软雅黑" w:hAnsi="微软雅黑" w:cs="宋体"/>
          <w:color w:val="0D0D0D" w:themeColor="text1" w:themeTint="F2"/>
          <w:kern w:val="0"/>
          <w:sz w:val="24"/>
          <w:szCs w:val="24"/>
        </w:rPr>
      </w:pPr>
      <w:r>
        <w:rPr>
          <w:rFonts w:ascii="微软雅黑" w:eastAsia="微软雅黑" w:hAnsi="微软雅黑" w:cs="宋体" w:hint="eastAsia"/>
          <w:color w:val="0D0D0D" w:themeColor="text1" w:themeTint="F2"/>
          <w:kern w:val="0"/>
          <w:sz w:val="24"/>
          <w:szCs w:val="24"/>
        </w:rPr>
        <w:t>2、</w:t>
      </w:r>
      <w:r w:rsidR="008B3846" w:rsidRPr="008B3846">
        <w:rPr>
          <w:rFonts w:ascii="微软雅黑" w:eastAsia="微软雅黑" w:hAnsi="微软雅黑" w:cs="宋体" w:hint="eastAsia"/>
          <w:color w:val="0D0D0D" w:themeColor="text1" w:themeTint="F2"/>
          <w:kern w:val="0"/>
          <w:sz w:val="24"/>
          <w:szCs w:val="24"/>
        </w:rPr>
        <w:t>立系统思维：融通古今智慧，形成多维认知框架</w:t>
      </w:r>
    </w:p>
    <w:p w:rsidR="008B3846" w:rsidRPr="008B3846" w:rsidRDefault="0029308F" w:rsidP="008B3846">
      <w:pPr>
        <w:widowControl/>
        <w:spacing w:line="440" w:lineRule="exact"/>
        <w:jc w:val="left"/>
        <w:rPr>
          <w:rFonts w:ascii="微软雅黑" w:eastAsia="微软雅黑" w:hAnsi="微软雅黑" w:cs="宋体"/>
          <w:color w:val="0D0D0D" w:themeColor="text1" w:themeTint="F2"/>
          <w:kern w:val="0"/>
          <w:sz w:val="24"/>
          <w:szCs w:val="24"/>
        </w:rPr>
      </w:pPr>
      <w:r>
        <w:rPr>
          <w:rFonts w:ascii="微软雅黑" w:eastAsia="微软雅黑" w:hAnsi="微软雅黑" w:cs="宋体" w:hint="eastAsia"/>
          <w:color w:val="0D0D0D" w:themeColor="text1" w:themeTint="F2"/>
          <w:kern w:val="0"/>
          <w:sz w:val="24"/>
          <w:szCs w:val="24"/>
        </w:rPr>
        <w:t>3、</w:t>
      </w:r>
      <w:r w:rsidR="008B3846" w:rsidRPr="008B3846">
        <w:rPr>
          <w:rFonts w:ascii="微软雅黑" w:eastAsia="微软雅黑" w:hAnsi="微软雅黑" w:cs="宋体" w:hint="eastAsia"/>
          <w:color w:val="0D0D0D" w:themeColor="text1" w:themeTint="F2"/>
          <w:kern w:val="0"/>
          <w:sz w:val="24"/>
          <w:szCs w:val="24"/>
        </w:rPr>
        <w:t>修领导境界：淬炼心性修为，提升人格感召力量</w:t>
      </w:r>
    </w:p>
    <w:p w:rsidR="008B3846" w:rsidRPr="008B3846" w:rsidRDefault="0029308F" w:rsidP="008B3846">
      <w:pPr>
        <w:widowControl/>
        <w:spacing w:line="440" w:lineRule="exact"/>
        <w:jc w:val="left"/>
        <w:rPr>
          <w:rFonts w:ascii="微软雅黑" w:eastAsia="微软雅黑" w:hAnsi="微软雅黑" w:cs="宋体"/>
          <w:color w:val="0D0D0D" w:themeColor="text1" w:themeTint="F2"/>
          <w:kern w:val="0"/>
          <w:sz w:val="24"/>
          <w:szCs w:val="24"/>
        </w:rPr>
      </w:pPr>
      <w:r>
        <w:rPr>
          <w:rFonts w:ascii="微软雅黑" w:eastAsia="微软雅黑" w:hAnsi="微软雅黑" w:cs="宋体" w:hint="eastAsia"/>
          <w:color w:val="0D0D0D" w:themeColor="text1" w:themeTint="F2"/>
          <w:kern w:val="0"/>
          <w:sz w:val="24"/>
          <w:szCs w:val="24"/>
        </w:rPr>
        <w:t>4、</w:t>
      </w:r>
      <w:r w:rsidR="008B3846" w:rsidRPr="008B3846">
        <w:rPr>
          <w:rFonts w:ascii="微软雅黑" w:eastAsia="微软雅黑" w:hAnsi="微软雅黑" w:cs="宋体" w:hint="eastAsia"/>
          <w:color w:val="0D0D0D" w:themeColor="text1" w:themeTint="F2"/>
          <w:kern w:val="0"/>
          <w:sz w:val="24"/>
          <w:szCs w:val="24"/>
        </w:rPr>
        <w:t>创实践路径：转化经典智慧，锻造本土管理范式</w:t>
      </w:r>
    </w:p>
    <w:p w:rsidR="008B3846" w:rsidRDefault="0029308F" w:rsidP="008B3846">
      <w:pPr>
        <w:widowControl/>
        <w:spacing w:line="440" w:lineRule="exact"/>
        <w:jc w:val="left"/>
        <w:rPr>
          <w:rFonts w:ascii="微软雅黑" w:eastAsia="微软雅黑" w:hAnsi="微软雅黑" w:cs="宋体"/>
          <w:color w:val="0D0D0D" w:themeColor="text1" w:themeTint="F2"/>
          <w:kern w:val="0"/>
          <w:sz w:val="24"/>
          <w:szCs w:val="24"/>
        </w:rPr>
      </w:pPr>
      <w:r>
        <w:rPr>
          <w:rFonts w:ascii="微软雅黑" w:eastAsia="微软雅黑" w:hAnsi="微软雅黑" w:cs="宋体" w:hint="eastAsia"/>
          <w:color w:val="0D0D0D" w:themeColor="text1" w:themeTint="F2"/>
          <w:kern w:val="0"/>
          <w:sz w:val="24"/>
          <w:szCs w:val="24"/>
        </w:rPr>
        <w:t>5、</w:t>
      </w:r>
      <w:r w:rsidR="008B3846" w:rsidRPr="008B3846">
        <w:rPr>
          <w:rFonts w:ascii="微软雅黑" w:eastAsia="微软雅黑" w:hAnsi="微软雅黑" w:cs="宋体" w:hint="eastAsia"/>
          <w:color w:val="0D0D0D" w:themeColor="text1" w:themeTint="F2"/>
          <w:kern w:val="0"/>
          <w:sz w:val="24"/>
          <w:szCs w:val="24"/>
        </w:rPr>
        <w:t>建文化自信：扎根传统精髓，培育全球领导视野</w:t>
      </w:r>
    </w:p>
    <w:p w:rsidR="00C645D5" w:rsidRPr="00EF6271" w:rsidRDefault="00C645D5" w:rsidP="00C645D5">
      <w:pPr>
        <w:widowControl/>
        <w:spacing w:line="440" w:lineRule="exact"/>
        <w:jc w:val="left"/>
        <w:rPr>
          <w:rFonts w:ascii="微软雅黑" w:eastAsia="微软雅黑" w:hAnsi="微软雅黑" w:cs="宋体"/>
          <w:color w:val="0D0D0D" w:themeColor="text1" w:themeTint="F2"/>
          <w:kern w:val="0"/>
          <w:sz w:val="24"/>
          <w:szCs w:val="24"/>
        </w:rPr>
      </w:pPr>
      <w:r w:rsidRPr="00E9795D">
        <w:rPr>
          <w:rFonts w:ascii="微软雅黑" w:eastAsia="微软雅黑" w:hAnsi="微软雅黑" w:cs="宋体"/>
          <w:b/>
          <w:color w:val="002060"/>
          <w:kern w:val="0"/>
          <w:sz w:val="24"/>
          <w:szCs w:val="24"/>
        </w:rPr>
        <w:t>课程</w:t>
      </w:r>
      <w:r w:rsidRPr="00E9795D">
        <w:rPr>
          <w:rFonts w:ascii="微软雅黑" w:eastAsia="微软雅黑" w:hAnsi="微软雅黑" w:cs="宋体" w:hint="eastAsia"/>
          <w:b/>
          <w:color w:val="002060"/>
          <w:kern w:val="0"/>
          <w:sz w:val="24"/>
          <w:szCs w:val="24"/>
        </w:rPr>
        <w:t>时间</w:t>
      </w:r>
      <w:r w:rsidRPr="00E9795D">
        <w:rPr>
          <w:rFonts w:ascii="微软雅黑" w:eastAsia="微软雅黑" w:hAnsi="微软雅黑" w:cs="宋体"/>
          <w:b/>
          <w:color w:val="002060"/>
          <w:kern w:val="0"/>
          <w:sz w:val="24"/>
          <w:szCs w:val="24"/>
        </w:rPr>
        <w:t>：</w:t>
      </w:r>
      <w:r w:rsidRPr="00DC770E">
        <w:rPr>
          <w:rFonts w:ascii="微软雅黑" w:eastAsia="微软雅黑" w:hAnsi="微软雅黑" w:cs="宋体" w:hint="eastAsia"/>
          <w:color w:val="0D0D0D" w:themeColor="text1" w:themeTint="F2"/>
          <w:kern w:val="0"/>
          <w:sz w:val="24"/>
          <w:szCs w:val="24"/>
        </w:rPr>
        <w:t>1</w:t>
      </w:r>
      <w:r w:rsidR="00EF6271">
        <w:rPr>
          <w:rFonts w:ascii="微软雅黑" w:eastAsia="微软雅黑" w:hAnsi="微软雅黑" w:cs="宋体" w:hint="eastAsia"/>
          <w:color w:val="0D0D0D" w:themeColor="text1" w:themeTint="F2"/>
          <w:kern w:val="0"/>
          <w:sz w:val="24"/>
          <w:szCs w:val="24"/>
        </w:rPr>
        <w:t>—2天（每天</w:t>
      </w:r>
      <w:r w:rsidRPr="00DC770E">
        <w:rPr>
          <w:rFonts w:ascii="微软雅黑" w:eastAsia="微软雅黑" w:hAnsi="微软雅黑" w:cs="宋体"/>
          <w:color w:val="0D0D0D" w:themeColor="text1" w:themeTint="F2"/>
          <w:kern w:val="0"/>
          <w:sz w:val="24"/>
          <w:szCs w:val="24"/>
        </w:rPr>
        <w:t>6小时</w:t>
      </w:r>
      <w:r w:rsidR="00EF6271">
        <w:rPr>
          <w:rFonts w:ascii="微软雅黑" w:eastAsia="微软雅黑" w:hAnsi="微软雅黑" w:cs="宋体"/>
          <w:color w:val="0D0D0D" w:themeColor="text1" w:themeTint="F2"/>
          <w:kern w:val="0"/>
          <w:sz w:val="24"/>
          <w:szCs w:val="24"/>
        </w:rPr>
        <w:t>）</w:t>
      </w:r>
    </w:p>
    <w:p w:rsidR="00C645D5" w:rsidRPr="00DC770E" w:rsidRDefault="00C645D5" w:rsidP="00C645D5">
      <w:pPr>
        <w:widowControl/>
        <w:spacing w:line="440" w:lineRule="exact"/>
        <w:jc w:val="left"/>
        <w:rPr>
          <w:rFonts w:ascii="微软雅黑" w:eastAsia="微软雅黑" w:hAnsi="微软雅黑" w:cs="宋体"/>
          <w:color w:val="0D0D0D" w:themeColor="text1" w:themeTint="F2"/>
          <w:kern w:val="0"/>
          <w:sz w:val="24"/>
          <w:szCs w:val="24"/>
        </w:rPr>
      </w:pPr>
      <w:r w:rsidRPr="00E9795D">
        <w:rPr>
          <w:rFonts w:ascii="微软雅黑" w:eastAsia="微软雅黑" w:hAnsi="微软雅黑" w:cs="宋体"/>
          <w:b/>
          <w:color w:val="002060"/>
          <w:kern w:val="0"/>
          <w:sz w:val="24"/>
          <w:szCs w:val="24"/>
        </w:rPr>
        <w:t>授课对象</w:t>
      </w:r>
      <w:r w:rsidRPr="00E9795D">
        <w:rPr>
          <w:rFonts w:ascii="微软雅黑" w:eastAsia="微软雅黑" w:hAnsi="微软雅黑" w:cs="宋体" w:hint="eastAsia"/>
          <w:b/>
          <w:color w:val="002060"/>
          <w:kern w:val="0"/>
          <w:sz w:val="24"/>
          <w:szCs w:val="24"/>
        </w:rPr>
        <w:t>：</w:t>
      </w:r>
      <w:r w:rsidRPr="00DC770E">
        <w:rPr>
          <w:rFonts w:ascii="微软雅黑" w:eastAsia="微软雅黑" w:hAnsi="微软雅黑" w:cs="宋体" w:hint="eastAsia"/>
          <w:color w:val="0D0D0D" w:themeColor="text1" w:themeTint="F2"/>
          <w:kern w:val="0"/>
          <w:sz w:val="24"/>
          <w:szCs w:val="24"/>
        </w:rPr>
        <w:t>各级领导干部、</w:t>
      </w:r>
      <w:r>
        <w:rPr>
          <w:rFonts w:ascii="微软雅黑" w:eastAsia="微软雅黑" w:hAnsi="微软雅黑" w:cs="宋体" w:hint="eastAsia"/>
          <w:color w:val="0D0D0D" w:themeColor="text1" w:themeTint="F2"/>
          <w:kern w:val="0"/>
          <w:sz w:val="24"/>
          <w:szCs w:val="24"/>
        </w:rPr>
        <w:t>管理者、储备干部</w:t>
      </w:r>
    </w:p>
    <w:p w:rsidR="00C645D5" w:rsidRPr="00C645D5" w:rsidRDefault="00C645D5" w:rsidP="008B3846">
      <w:pPr>
        <w:widowControl/>
        <w:spacing w:line="440" w:lineRule="exact"/>
        <w:jc w:val="left"/>
        <w:rPr>
          <w:rFonts w:ascii="微软雅黑" w:eastAsia="微软雅黑" w:hAnsi="微软雅黑" w:cs="宋体"/>
          <w:color w:val="0D0D0D" w:themeColor="text1" w:themeTint="F2"/>
          <w:kern w:val="0"/>
          <w:sz w:val="24"/>
          <w:szCs w:val="24"/>
        </w:rPr>
      </w:pPr>
    </w:p>
    <w:p w:rsidR="00F72C32" w:rsidRPr="0029308F" w:rsidRDefault="00F72C32" w:rsidP="00F72C32">
      <w:pPr>
        <w:widowControl/>
        <w:spacing w:line="440" w:lineRule="exact"/>
        <w:jc w:val="left"/>
        <w:rPr>
          <w:rFonts w:ascii="微软雅黑" w:eastAsia="微软雅黑" w:hAnsi="微软雅黑" w:cs="宋体"/>
          <w:b/>
          <w:color w:val="002060"/>
          <w:kern w:val="0"/>
          <w:sz w:val="24"/>
          <w:szCs w:val="24"/>
        </w:rPr>
      </w:pPr>
      <w:r w:rsidRPr="0029308F">
        <w:rPr>
          <w:rFonts w:ascii="微软雅黑" w:eastAsia="微软雅黑" w:hAnsi="微软雅黑" w:cs="宋体" w:hint="eastAsia"/>
          <w:b/>
          <w:color w:val="002060"/>
          <w:kern w:val="0"/>
          <w:sz w:val="24"/>
          <w:szCs w:val="24"/>
        </w:rPr>
        <w:lastRenderedPageBreak/>
        <w:t>课程</w:t>
      </w:r>
      <w:r>
        <w:rPr>
          <w:rFonts w:ascii="微软雅黑" w:eastAsia="微软雅黑" w:hAnsi="微软雅黑" w:cs="宋体" w:hint="eastAsia"/>
          <w:b/>
          <w:color w:val="002060"/>
          <w:kern w:val="0"/>
          <w:sz w:val="24"/>
          <w:szCs w:val="24"/>
        </w:rPr>
        <w:t>提纲</w:t>
      </w:r>
      <w:r w:rsidRPr="0029308F">
        <w:rPr>
          <w:rFonts w:ascii="微软雅黑" w:eastAsia="微软雅黑" w:hAnsi="微软雅黑" w:cs="宋体" w:hint="eastAsia"/>
          <w:b/>
          <w:color w:val="002060"/>
          <w:kern w:val="0"/>
          <w:sz w:val="24"/>
          <w:szCs w:val="24"/>
        </w:rPr>
        <w:t>：</w:t>
      </w:r>
    </w:p>
    <w:p w:rsidR="008B3846" w:rsidRPr="00F72C32" w:rsidRDefault="00F72C32" w:rsidP="008B3846">
      <w:pPr>
        <w:widowControl/>
        <w:spacing w:line="440" w:lineRule="exact"/>
        <w:jc w:val="left"/>
        <w:rPr>
          <w:rFonts w:ascii="微软雅黑" w:eastAsia="微软雅黑" w:hAnsi="微软雅黑" w:cs="宋体"/>
          <w:b/>
          <w:color w:val="002060"/>
          <w:kern w:val="0"/>
          <w:sz w:val="24"/>
          <w:szCs w:val="24"/>
        </w:rPr>
      </w:pPr>
      <w:r w:rsidRPr="00F72C32">
        <w:rPr>
          <w:rFonts w:ascii="微软雅黑" w:eastAsia="微软雅黑" w:hAnsi="微软雅黑" w:cs="宋体" w:hint="eastAsia"/>
          <w:b/>
          <w:color w:val="002060"/>
          <w:kern w:val="0"/>
          <w:sz w:val="24"/>
          <w:szCs w:val="24"/>
        </w:rPr>
        <w:t>一、</w:t>
      </w:r>
      <w:r w:rsidR="008B3846" w:rsidRPr="00F72C32">
        <w:rPr>
          <w:rFonts w:ascii="微软雅黑" w:eastAsia="微软雅黑" w:hAnsi="微软雅黑" w:cs="宋体" w:hint="eastAsia"/>
          <w:b/>
          <w:color w:val="002060"/>
          <w:kern w:val="0"/>
          <w:sz w:val="24"/>
          <w:szCs w:val="24"/>
        </w:rPr>
        <w:t>修齐治平，管理角色认知与成长进阶</w:t>
      </w:r>
    </w:p>
    <w:p w:rsidR="008B3846" w:rsidRPr="008B3846" w:rsidRDefault="008B3846" w:rsidP="008B3846">
      <w:pPr>
        <w:widowControl/>
        <w:spacing w:line="440" w:lineRule="exact"/>
        <w:jc w:val="left"/>
        <w:rPr>
          <w:rFonts w:ascii="微软雅黑" w:eastAsia="微软雅黑" w:hAnsi="微软雅黑" w:cs="宋体"/>
          <w:color w:val="0D0D0D" w:themeColor="text1" w:themeTint="F2"/>
          <w:kern w:val="0"/>
          <w:sz w:val="24"/>
          <w:szCs w:val="24"/>
        </w:rPr>
      </w:pPr>
      <w:r w:rsidRPr="00F72C32">
        <w:rPr>
          <w:rFonts w:ascii="微软雅黑" w:eastAsia="微软雅黑" w:hAnsi="微软雅黑" w:cs="宋体" w:hint="eastAsia"/>
          <w:b/>
          <w:color w:val="0D0D0D" w:themeColor="text1" w:themeTint="F2"/>
          <w:kern w:val="0"/>
          <w:sz w:val="24"/>
          <w:szCs w:val="24"/>
        </w:rPr>
        <w:t>思辨核心：</w:t>
      </w:r>
      <w:r w:rsidRPr="008B3846">
        <w:rPr>
          <w:rFonts w:ascii="微软雅黑" w:eastAsia="微软雅黑" w:hAnsi="微软雅黑" w:cs="宋体" w:hint="eastAsia"/>
          <w:color w:val="0D0D0D" w:themeColor="text1" w:themeTint="F2"/>
          <w:kern w:val="0"/>
          <w:sz w:val="24"/>
          <w:szCs w:val="24"/>
        </w:rPr>
        <w:t>从自我管理到团队管理的责任扩展与境界提升</w:t>
      </w:r>
    </w:p>
    <w:p w:rsidR="000E12D5" w:rsidRDefault="00F72C32" w:rsidP="008B3846">
      <w:pPr>
        <w:widowControl/>
        <w:spacing w:line="440" w:lineRule="exact"/>
        <w:jc w:val="left"/>
        <w:rPr>
          <w:rFonts w:ascii="微软雅黑" w:eastAsia="微软雅黑" w:hAnsi="微软雅黑" w:cs="宋体"/>
          <w:color w:val="0D0D0D" w:themeColor="text1" w:themeTint="F2"/>
          <w:kern w:val="0"/>
          <w:sz w:val="24"/>
          <w:szCs w:val="24"/>
        </w:rPr>
      </w:pPr>
      <w:r>
        <w:rPr>
          <w:rFonts w:ascii="微软雅黑" w:eastAsia="微软雅黑" w:hAnsi="微软雅黑" w:cs="宋体" w:hint="eastAsia"/>
          <w:color w:val="0D0D0D" w:themeColor="text1" w:themeTint="F2"/>
          <w:kern w:val="0"/>
          <w:sz w:val="24"/>
          <w:szCs w:val="24"/>
        </w:rPr>
        <w:t>1、</w:t>
      </w:r>
      <w:r w:rsidR="000E12D5">
        <w:rPr>
          <w:rFonts w:ascii="微软雅黑" w:eastAsia="微软雅黑" w:hAnsi="微软雅黑" w:cs="宋体" w:hint="eastAsia"/>
          <w:color w:val="0D0D0D" w:themeColor="text1" w:themeTint="F2"/>
          <w:kern w:val="0"/>
          <w:sz w:val="24"/>
          <w:szCs w:val="24"/>
        </w:rPr>
        <w:t>尚友古人：考核优秀管理者的六项硬指标</w:t>
      </w:r>
    </w:p>
    <w:p w:rsidR="008B3846" w:rsidRPr="008B3846" w:rsidRDefault="00F72C32" w:rsidP="008B3846">
      <w:pPr>
        <w:widowControl/>
        <w:spacing w:line="440" w:lineRule="exact"/>
        <w:jc w:val="left"/>
        <w:rPr>
          <w:rFonts w:ascii="微软雅黑" w:eastAsia="微软雅黑" w:hAnsi="微软雅黑" w:cs="宋体"/>
          <w:color w:val="0D0D0D" w:themeColor="text1" w:themeTint="F2"/>
          <w:kern w:val="0"/>
          <w:sz w:val="24"/>
          <w:szCs w:val="24"/>
        </w:rPr>
      </w:pPr>
      <w:r>
        <w:rPr>
          <w:rFonts w:ascii="微软雅黑" w:eastAsia="微软雅黑" w:hAnsi="微软雅黑" w:cs="宋体" w:hint="eastAsia"/>
          <w:color w:val="0D0D0D" w:themeColor="text1" w:themeTint="F2"/>
          <w:kern w:val="0"/>
          <w:sz w:val="24"/>
          <w:szCs w:val="24"/>
        </w:rPr>
        <w:t>2、</w:t>
      </w:r>
      <w:r w:rsidR="00C72771">
        <w:rPr>
          <w:rFonts w:ascii="微软雅黑" w:eastAsia="微软雅黑" w:hAnsi="微软雅黑" w:cs="宋体" w:hint="eastAsia"/>
          <w:color w:val="0D0D0D" w:themeColor="text1" w:themeTint="F2"/>
          <w:kern w:val="0"/>
          <w:sz w:val="24"/>
          <w:szCs w:val="24"/>
        </w:rPr>
        <w:t>大人之学</w:t>
      </w:r>
      <w:r w:rsidR="008B3846" w:rsidRPr="008B3846">
        <w:rPr>
          <w:rFonts w:ascii="微软雅黑" w:eastAsia="微软雅黑" w:hAnsi="微软雅黑" w:cs="宋体" w:hint="eastAsia"/>
          <w:color w:val="0D0D0D" w:themeColor="text1" w:themeTint="F2"/>
          <w:kern w:val="0"/>
          <w:sz w:val="24"/>
          <w:szCs w:val="24"/>
        </w:rPr>
        <w:t>：</w:t>
      </w:r>
      <w:r>
        <w:rPr>
          <w:rFonts w:ascii="微软雅黑" w:eastAsia="微软雅黑" w:hAnsi="微软雅黑" w:cs="宋体" w:hint="eastAsia"/>
          <w:color w:val="0D0D0D" w:themeColor="text1" w:themeTint="F2"/>
          <w:kern w:val="0"/>
          <w:sz w:val="24"/>
          <w:szCs w:val="24"/>
        </w:rPr>
        <w:t>三纲七证</w:t>
      </w:r>
      <w:r w:rsidR="00C72771">
        <w:rPr>
          <w:rFonts w:ascii="微软雅黑" w:eastAsia="微软雅黑" w:hAnsi="微软雅黑" w:cs="宋体" w:hint="eastAsia"/>
          <w:color w:val="0D0D0D" w:themeColor="text1" w:themeTint="F2"/>
          <w:kern w:val="0"/>
          <w:sz w:val="24"/>
          <w:szCs w:val="24"/>
        </w:rPr>
        <w:t>八</w:t>
      </w:r>
      <w:r>
        <w:rPr>
          <w:rFonts w:ascii="微软雅黑" w:eastAsia="微软雅黑" w:hAnsi="微软雅黑" w:cs="宋体" w:hint="eastAsia"/>
          <w:color w:val="0D0D0D" w:themeColor="text1" w:themeTint="F2"/>
          <w:kern w:val="0"/>
          <w:sz w:val="24"/>
          <w:szCs w:val="24"/>
        </w:rPr>
        <w:t>目</w:t>
      </w:r>
      <w:r w:rsidR="00C72771">
        <w:rPr>
          <w:rFonts w:ascii="微软雅黑" w:eastAsia="微软雅黑" w:hAnsi="微软雅黑" w:cs="宋体" w:hint="eastAsia"/>
          <w:color w:val="0D0D0D" w:themeColor="text1" w:themeTint="F2"/>
          <w:kern w:val="0"/>
          <w:sz w:val="24"/>
          <w:szCs w:val="24"/>
        </w:rPr>
        <w:t>在管理中的应用</w:t>
      </w:r>
    </w:p>
    <w:p w:rsidR="008B3846" w:rsidRPr="008B3846" w:rsidRDefault="00F72C32" w:rsidP="008B3846">
      <w:pPr>
        <w:widowControl/>
        <w:spacing w:line="440" w:lineRule="exact"/>
        <w:jc w:val="left"/>
        <w:rPr>
          <w:rFonts w:ascii="微软雅黑" w:eastAsia="微软雅黑" w:hAnsi="微软雅黑" w:cs="宋体"/>
          <w:color w:val="0D0D0D" w:themeColor="text1" w:themeTint="F2"/>
          <w:kern w:val="0"/>
          <w:sz w:val="24"/>
          <w:szCs w:val="24"/>
        </w:rPr>
      </w:pPr>
      <w:r>
        <w:rPr>
          <w:rFonts w:ascii="微软雅黑" w:eastAsia="微软雅黑" w:hAnsi="微软雅黑" w:cs="宋体" w:hint="eastAsia"/>
          <w:color w:val="0D0D0D" w:themeColor="text1" w:themeTint="F2"/>
          <w:kern w:val="0"/>
          <w:sz w:val="24"/>
          <w:szCs w:val="24"/>
        </w:rPr>
        <w:t>3、</w:t>
      </w:r>
      <w:r w:rsidR="000E12D5">
        <w:rPr>
          <w:rFonts w:ascii="微软雅黑" w:eastAsia="微软雅黑" w:hAnsi="微软雅黑" w:cs="宋体" w:hint="eastAsia"/>
          <w:color w:val="0D0D0D" w:themeColor="text1" w:themeTint="F2"/>
          <w:kern w:val="0"/>
          <w:sz w:val="24"/>
          <w:szCs w:val="24"/>
        </w:rPr>
        <w:t>四事之规</w:t>
      </w:r>
      <w:r w:rsidR="008B3846" w:rsidRPr="008B3846">
        <w:rPr>
          <w:rFonts w:ascii="微软雅黑" w:eastAsia="微软雅黑" w:hAnsi="微软雅黑" w:cs="宋体" w:hint="eastAsia"/>
          <w:color w:val="0D0D0D" w:themeColor="text1" w:themeTint="F2"/>
          <w:kern w:val="0"/>
          <w:sz w:val="24"/>
          <w:szCs w:val="24"/>
        </w:rPr>
        <w:t>：</w:t>
      </w:r>
      <w:r w:rsidR="00C72771">
        <w:rPr>
          <w:rFonts w:ascii="微软雅黑" w:eastAsia="微软雅黑" w:hAnsi="微软雅黑" w:cs="宋体" w:hint="eastAsia"/>
          <w:color w:val="0D0D0D" w:themeColor="text1" w:themeTint="F2"/>
          <w:kern w:val="0"/>
          <w:sz w:val="24"/>
          <w:szCs w:val="24"/>
        </w:rPr>
        <w:t>第一等事，立志勤学改过</w:t>
      </w:r>
      <w:r w:rsidR="000E12D5">
        <w:rPr>
          <w:rFonts w:ascii="微软雅黑" w:eastAsia="微软雅黑" w:hAnsi="微软雅黑" w:cs="宋体" w:hint="eastAsia"/>
          <w:color w:val="0D0D0D" w:themeColor="text1" w:themeTint="F2"/>
          <w:kern w:val="0"/>
          <w:sz w:val="24"/>
          <w:szCs w:val="24"/>
        </w:rPr>
        <w:t>责善</w:t>
      </w:r>
    </w:p>
    <w:p w:rsidR="008B3846" w:rsidRPr="008B3846" w:rsidRDefault="00F72C32" w:rsidP="008B3846">
      <w:pPr>
        <w:widowControl/>
        <w:spacing w:line="440" w:lineRule="exact"/>
        <w:jc w:val="left"/>
        <w:rPr>
          <w:rFonts w:ascii="微软雅黑" w:eastAsia="微软雅黑" w:hAnsi="微软雅黑" w:cs="宋体"/>
          <w:color w:val="0D0D0D" w:themeColor="text1" w:themeTint="F2"/>
          <w:kern w:val="0"/>
          <w:sz w:val="24"/>
          <w:szCs w:val="24"/>
        </w:rPr>
      </w:pPr>
      <w:r>
        <w:rPr>
          <w:rFonts w:ascii="微软雅黑" w:eastAsia="微软雅黑" w:hAnsi="微软雅黑" w:cs="宋体" w:hint="eastAsia"/>
          <w:color w:val="0D0D0D" w:themeColor="text1" w:themeTint="F2"/>
          <w:kern w:val="0"/>
          <w:sz w:val="24"/>
          <w:szCs w:val="24"/>
        </w:rPr>
        <w:t>4、</w:t>
      </w:r>
      <w:r w:rsidR="00AF7633">
        <w:rPr>
          <w:rFonts w:ascii="微软雅黑" w:eastAsia="微软雅黑" w:hAnsi="微软雅黑" w:cs="宋体" w:hint="eastAsia"/>
          <w:color w:val="0D0D0D" w:themeColor="text1" w:themeTint="F2"/>
          <w:kern w:val="0"/>
          <w:sz w:val="24"/>
          <w:szCs w:val="24"/>
        </w:rPr>
        <w:t>平天下志：胸怀</w:t>
      </w:r>
      <w:r w:rsidR="000E12D5">
        <w:rPr>
          <w:rFonts w:ascii="微软雅黑" w:eastAsia="微软雅黑" w:hAnsi="微软雅黑" w:cs="宋体" w:hint="eastAsia"/>
          <w:color w:val="0D0D0D" w:themeColor="text1" w:themeTint="F2"/>
          <w:kern w:val="0"/>
          <w:sz w:val="24"/>
          <w:szCs w:val="24"/>
        </w:rPr>
        <w:t>全局，超越</w:t>
      </w:r>
      <w:r w:rsidR="00AF7633">
        <w:rPr>
          <w:rFonts w:ascii="微软雅黑" w:eastAsia="微软雅黑" w:hAnsi="微软雅黑" w:cs="宋体" w:hint="eastAsia"/>
          <w:color w:val="0D0D0D" w:themeColor="text1" w:themeTint="F2"/>
          <w:kern w:val="0"/>
          <w:sz w:val="24"/>
          <w:szCs w:val="24"/>
        </w:rPr>
        <w:t>自我</w:t>
      </w:r>
      <w:r w:rsidR="008B3846" w:rsidRPr="008B3846">
        <w:rPr>
          <w:rFonts w:ascii="微软雅黑" w:eastAsia="微软雅黑" w:hAnsi="微软雅黑" w:cs="宋体" w:hint="eastAsia"/>
          <w:color w:val="0D0D0D" w:themeColor="text1" w:themeTint="F2"/>
          <w:kern w:val="0"/>
          <w:sz w:val="24"/>
          <w:szCs w:val="24"/>
        </w:rPr>
        <w:t>本位主义</w:t>
      </w:r>
    </w:p>
    <w:p w:rsidR="008B3846" w:rsidRPr="008B3846" w:rsidRDefault="00F72C32" w:rsidP="008B3846">
      <w:pPr>
        <w:widowControl/>
        <w:spacing w:line="440" w:lineRule="exact"/>
        <w:jc w:val="left"/>
        <w:rPr>
          <w:rFonts w:ascii="微软雅黑" w:eastAsia="微软雅黑" w:hAnsi="微软雅黑" w:cs="宋体"/>
          <w:color w:val="0D0D0D" w:themeColor="text1" w:themeTint="F2"/>
          <w:kern w:val="0"/>
          <w:sz w:val="24"/>
          <w:szCs w:val="24"/>
        </w:rPr>
      </w:pPr>
      <w:r>
        <w:rPr>
          <w:rFonts w:ascii="微软雅黑" w:eastAsia="微软雅黑" w:hAnsi="微软雅黑" w:cs="宋体" w:hint="eastAsia"/>
          <w:color w:val="0D0D0D" w:themeColor="text1" w:themeTint="F2"/>
          <w:kern w:val="0"/>
          <w:sz w:val="24"/>
          <w:szCs w:val="24"/>
        </w:rPr>
        <w:t>5、</w:t>
      </w:r>
      <w:r w:rsidR="00C72771">
        <w:rPr>
          <w:rFonts w:ascii="微软雅黑" w:eastAsia="微软雅黑" w:hAnsi="微软雅黑" w:cs="宋体" w:hint="eastAsia"/>
          <w:color w:val="0D0D0D" w:themeColor="text1" w:themeTint="F2"/>
          <w:kern w:val="0"/>
          <w:sz w:val="24"/>
          <w:szCs w:val="24"/>
        </w:rPr>
        <w:t>致于良知</w:t>
      </w:r>
      <w:r w:rsidR="00AF7633">
        <w:rPr>
          <w:rFonts w:ascii="微软雅黑" w:eastAsia="微软雅黑" w:hAnsi="微软雅黑" w:cs="宋体" w:hint="eastAsia"/>
          <w:color w:val="0D0D0D" w:themeColor="text1" w:themeTint="F2"/>
          <w:kern w:val="0"/>
          <w:sz w:val="24"/>
          <w:szCs w:val="24"/>
        </w:rPr>
        <w:t>：</w:t>
      </w:r>
      <w:r w:rsidR="0097696A">
        <w:rPr>
          <w:rFonts w:ascii="微软雅黑" w:eastAsia="微软雅黑" w:hAnsi="微软雅黑" w:cs="宋体" w:hint="eastAsia"/>
          <w:color w:val="0D0D0D" w:themeColor="text1" w:themeTint="F2"/>
          <w:kern w:val="0"/>
          <w:sz w:val="24"/>
          <w:szCs w:val="24"/>
        </w:rPr>
        <w:t>优秀职业经理人的十组关键词</w:t>
      </w:r>
    </w:p>
    <w:p w:rsidR="008B3846" w:rsidRPr="008B3846" w:rsidRDefault="00F72C32" w:rsidP="008B3846">
      <w:pPr>
        <w:widowControl/>
        <w:spacing w:line="440" w:lineRule="exact"/>
        <w:jc w:val="left"/>
        <w:rPr>
          <w:rFonts w:ascii="微软雅黑" w:eastAsia="微软雅黑" w:hAnsi="微软雅黑" w:cs="宋体"/>
          <w:color w:val="0D0D0D" w:themeColor="text1" w:themeTint="F2"/>
          <w:kern w:val="0"/>
          <w:sz w:val="24"/>
          <w:szCs w:val="24"/>
        </w:rPr>
      </w:pPr>
      <w:r>
        <w:rPr>
          <w:rFonts w:ascii="微软雅黑" w:eastAsia="微软雅黑" w:hAnsi="微软雅黑" w:cs="宋体" w:hint="eastAsia"/>
          <w:color w:val="0D0D0D" w:themeColor="text1" w:themeTint="F2"/>
          <w:kern w:val="0"/>
          <w:sz w:val="24"/>
          <w:szCs w:val="24"/>
        </w:rPr>
        <w:t>6、</w:t>
      </w:r>
      <w:r w:rsidR="00AF7633">
        <w:rPr>
          <w:rFonts w:ascii="微软雅黑" w:eastAsia="微软雅黑" w:hAnsi="微软雅黑" w:cs="宋体" w:hint="eastAsia"/>
          <w:color w:val="0D0D0D" w:themeColor="text1" w:themeTint="F2"/>
          <w:kern w:val="0"/>
          <w:sz w:val="24"/>
          <w:szCs w:val="24"/>
        </w:rPr>
        <w:t>慎思明辨：五个维度对比中西式管理异同</w:t>
      </w:r>
    </w:p>
    <w:p w:rsidR="008B3846" w:rsidRPr="008B3846" w:rsidRDefault="00F72C32" w:rsidP="008B3846">
      <w:pPr>
        <w:widowControl/>
        <w:spacing w:line="440" w:lineRule="exact"/>
        <w:jc w:val="left"/>
        <w:rPr>
          <w:rFonts w:ascii="微软雅黑" w:eastAsia="微软雅黑" w:hAnsi="微软雅黑" w:cs="宋体"/>
          <w:color w:val="0D0D0D" w:themeColor="text1" w:themeTint="F2"/>
          <w:kern w:val="0"/>
          <w:sz w:val="24"/>
          <w:szCs w:val="24"/>
        </w:rPr>
      </w:pPr>
      <w:r>
        <w:rPr>
          <w:rFonts w:ascii="微软雅黑" w:eastAsia="微软雅黑" w:hAnsi="微软雅黑" w:cs="宋体" w:hint="eastAsia"/>
          <w:color w:val="0D0D0D" w:themeColor="text1" w:themeTint="F2"/>
          <w:kern w:val="0"/>
          <w:sz w:val="24"/>
          <w:szCs w:val="24"/>
        </w:rPr>
        <w:t>7、</w:t>
      </w:r>
      <w:r w:rsidR="00FC2E52">
        <w:rPr>
          <w:rFonts w:ascii="微软雅黑" w:eastAsia="微软雅黑" w:hAnsi="微软雅黑" w:cs="宋体" w:hint="eastAsia"/>
          <w:color w:val="0D0D0D" w:themeColor="text1" w:themeTint="F2"/>
          <w:kern w:val="0"/>
          <w:sz w:val="24"/>
          <w:szCs w:val="24"/>
        </w:rPr>
        <w:t>修身修心：修己以敬，以安人，以安百姓</w:t>
      </w:r>
    </w:p>
    <w:p w:rsidR="008B3846" w:rsidRPr="008B3846" w:rsidRDefault="00F72C32" w:rsidP="008B3846">
      <w:pPr>
        <w:widowControl/>
        <w:spacing w:line="440" w:lineRule="exact"/>
        <w:jc w:val="left"/>
        <w:rPr>
          <w:rFonts w:ascii="微软雅黑" w:eastAsia="微软雅黑" w:hAnsi="微软雅黑" w:cs="宋体"/>
          <w:color w:val="0D0D0D" w:themeColor="text1" w:themeTint="F2"/>
          <w:kern w:val="0"/>
          <w:sz w:val="24"/>
          <w:szCs w:val="24"/>
        </w:rPr>
      </w:pPr>
      <w:r>
        <w:rPr>
          <w:rFonts w:ascii="微软雅黑" w:eastAsia="微软雅黑" w:hAnsi="微软雅黑" w:cs="宋体" w:hint="eastAsia"/>
          <w:color w:val="0D0D0D" w:themeColor="text1" w:themeTint="F2"/>
          <w:kern w:val="0"/>
          <w:sz w:val="24"/>
          <w:szCs w:val="24"/>
        </w:rPr>
        <w:t>8、</w:t>
      </w:r>
      <w:r w:rsidR="00C72771">
        <w:rPr>
          <w:rFonts w:ascii="微软雅黑" w:eastAsia="微软雅黑" w:hAnsi="微软雅黑" w:cs="宋体" w:hint="eastAsia"/>
          <w:color w:val="0D0D0D" w:themeColor="text1" w:themeTint="F2"/>
          <w:kern w:val="0"/>
          <w:sz w:val="24"/>
          <w:szCs w:val="24"/>
        </w:rPr>
        <w:t>格物格心：向心内求法，人人自有定盘针</w:t>
      </w:r>
    </w:p>
    <w:p w:rsidR="008B3846" w:rsidRPr="008B3846" w:rsidRDefault="00F72C32" w:rsidP="008B3846">
      <w:pPr>
        <w:widowControl/>
        <w:spacing w:line="440" w:lineRule="exact"/>
        <w:jc w:val="left"/>
        <w:rPr>
          <w:rFonts w:ascii="微软雅黑" w:eastAsia="微软雅黑" w:hAnsi="微软雅黑" w:cs="宋体"/>
          <w:color w:val="0D0D0D" w:themeColor="text1" w:themeTint="F2"/>
          <w:kern w:val="0"/>
          <w:sz w:val="24"/>
          <w:szCs w:val="24"/>
        </w:rPr>
      </w:pPr>
      <w:r>
        <w:rPr>
          <w:rFonts w:ascii="微软雅黑" w:eastAsia="微软雅黑" w:hAnsi="微软雅黑" w:cs="宋体" w:hint="eastAsia"/>
          <w:color w:val="0D0D0D" w:themeColor="text1" w:themeTint="F2"/>
          <w:kern w:val="0"/>
          <w:sz w:val="24"/>
          <w:szCs w:val="24"/>
        </w:rPr>
        <w:t>9、</w:t>
      </w:r>
      <w:r w:rsidR="008B3846" w:rsidRPr="008B3846">
        <w:rPr>
          <w:rFonts w:ascii="微软雅黑" w:eastAsia="微软雅黑" w:hAnsi="微软雅黑" w:cs="宋体" w:hint="eastAsia"/>
          <w:color w:val="0D0D0D" w:themeColor="text1" w:themeTint="F2"/>
          <w:kern w:val="0"/>
          <w:sz w:val="24"/>
          <w:szCs w:val="24"/>
        </w:rPr>
        <w:t>止于至善：</w:t>
      </w:r>
      <w:r w:rsidR="00F44468">
        <w:rPr>
          <w:rFonts w:ascii="微软雅黑" w:eastAsia="微软雅黑" w:hAnsi="微软雅黑" w:cs="宋体" w:hint="eastAsia"/>
          <w:color w:val="0D0D0D" w:themeColor="text1" w:themeTint="F2"/>
          <w:kern w:val="0"/>
          <w:sz w:val="24"/>
          <w:szCs w:val="24"/>
        </w:rPr>
        <w:t>中国式领导力的三种</w:t>
      </w:r>
      <w:r w:rsidR="00AF7633">
        <w:rPr>
          <w:rFonts w:ascii="微软雅黑" w:eastAsia="微软雅黑" w:hAnsi="微软雅黑" w:cs="宋体" w:hint="eastAsia"/>
          <w:color w:val="0D0D0D" w:themeColor="text1" w:themeTint="F2"/>
          <w:kern w:val="0"/>
          <w:sz w:val="24"/>
          <w:szCs w:val="24"/>
        </w:rPr>
        <w:t>升级</w:t>
      </w:r>
      <w:r w:rsidR="00F44468">
        <w:rPr>
          <w:rFonts w:ascii="微软雅黑" w:eastAsia="微软雅黑" w:hAnsi="微软雅黑" w:cs="宋体" w:hint="eastAsia"/>
          <w:color w:val="0D0D0D" w:themeColor="text1" w:themeTint="F2"/>
          <w:kern w:val="0"/>
          <w:sz w:val="24"/>
          <w:szCs w:val="24"/>
        </w:rPr>
        <w:t>境界</w:t>
      </w:r>
    </w:p>
    <w:p w:rsidR="008B3846" w:rsidRPr="008B3846" w:rsidRDefault="008B3846" w:rsidP="008B3846">
      <w:pPr>
        <w:widowControl/>
        <w:spacing w:line="440" w:lineRule="exact"/>
        <w:jc w:val="left"/>
        <w:rPr>
          <w:rFonts w:ascii="微软雅黑" w:eastAsia="微软雅黑" w:hAnsi="微软雅黑" w:cs="宋体"/>
          <w:color w:val="0D0D0D" w:themeColor="text1" w:themeTint="F2"/>
          <w:kern w:val="0"/>
          <w:sz w:val="24"/>
          <w:szCs w:val="24"/>
        </w:rPr>
      </w:pPr>
      <w:r w:rsidRPr="00F72C32">
        <w:rPr>
          <w:rFonts w:ascii="微软雅黑" w:eastAsia="微软雅黑" w:hAnsi="微软雅黑" w:cs="宋体" w:hint="eastAsia"/>
          <w:b/>
          <w:color w:val="0D0D0D" w:themeColor="text1" w:themeTint="F2"/>
          <w:kern w:val="0"/>
          <w:sz w:val="24"/>
          <w:szCs w:val="24"/>
        </w:rPr>
        <w:t>案例：</w:t>
      </w:r>
      <w:r w:rsidRPr="008B3846">
        <w:rPr>
          <w:rFonts w:ascii="微软雅黑" w:eastAsia="微软雅黑" w:hAnsi="微软雅黑" w:cs="宋体" w:hint="eastAsia"/>
          <w:color w:val="0D0D0D" w:themeColor="text1" w:themeTint="F2"/>
          <w:kern w:val="0"/>
          <w:sz w:val="24"/>
          <w:szCs w:val="24"/>
        </w:rPr>
        <w:t>新任总监的"百日蜕变"</w:t>
      </w:r>
    </w:p>
    <w:p w:rsidR="008B3846" w:rsidRDefault="00F72C32" w:rsidP="008B3846">
      <w:pPr>
        <w:widowControl/>
        <w:spacing w:line="440" w:lineRule="exact"/>
        <w:jc w:val="left"/>
        <w:rPr>
          <w:rFonts w:ascii="微软雅黑" w:eastAsia="微软雅黑" w:hAnsi="微软雅黑" w:cs="宋体"/>
          <w:color w:val="0D0D0D" w:themeColor="text1" w:themeTint="F2"/>
          <w:kern w:val="0"/>
          <w:sz w:val="24"/>
          <w:szCs w:val="24"/>
        </w:rPr>
      </w:pPr>
      <w:r w:rsidRPr="00F72C32">
        <w:rPr>
          <w:rFonts w:ascii="微软雅黑" w:eastAsia="微软雅黑" w:hAnsi="微软雅黑" w:cs="宋体" w:hint="eastAsia"/>
          <w:b/>
          <w:color w:val="0D0D0D" w:themeColor="text1" w:themeTint="F2"/>
          <w:kern w:val="0"/>
          <w:sz w:val="24"/>
          <w:szCs w:val="24"/>
        </w:rPr>
        <w:t>案例：</w:t>
      </w:r>
      <w:r w:rsidR="008B3846" w:rsidRPr="008B3846">
        <w:rPr>
          <w:rFonts w:ascii="微软雅黑" w:eastAsia="微软雅黑" w:hAnsi="微软雅黑" w:cs="宋体" w:hint="eastAsia"/>
          <w:color w:val="0D0D0D" w:themeColor="text1" w:themeTint="F2"/>
          <w:kern w:val="0"/>
          <w:sz w:val="24"/>
          <w:szCs w:val="24"/>
        </w:rPr>
        <w:t>资深经理的"格局突破"</w:t>
      </w:r>
    </w:p>
    <w:p w:rsidR="00F72C32" w:rsidRPr="00BA0C86" w:rsidRDefault="00F72C32" w:rsidP="008B3846">
      <w:pPr>
        <w:widowControl/>
        <w:spacing w:line="440" w:lineRule="exact"/>
        <w:jc w:val="left"/>
        <w:rPr>
          <w:rFonts w:ascii="微软雅黑" w:eastAsia="微软雅黑" w:hAnsi="微软雅黑" w:cs="宋体"/>
          <w:b/>
          <w:color w:val="002060"/>
          <w:kern w:val="0"/>
          <w:sz w:val="24"/>
          <w:szCs w:val="24"/>
        </w:rPr>
      </w:pPr>
    </w:p>
    <w:p w:rsidR="008B3846" w:rsidRPr="00BA0C86" w:rsidRDefault="00265BEE" w:rsidP="008B3846">
      <w:pPr>
        <w:widowControl/>
        <w:spacing w:line="440" w:lineRule="exact"/>
        <w:jc w:val="left"/>
        <w:rPr>
          <w:rFonts w:ascii="微软雅黑" w:eastAsia="微软雅黑" w:hAnsi="微软雅黑" w:cs="宋体"/>
          <w:b/>
          <w:color w:val="002060"/>
          <w:kern w:val="0"/>
          <w:sz w:val="24"/>
          <w:szCs w:val="24"/>
        </w:rPr>
      </w:pPr>
      <w:r>
        <w:rPr>
          <w:rFonts w:ascii="微软雅黑" w:eastAsia="微软雅黑" w:hAnsi="微软雅黑" w:cs="宋体" w:hint="eastAsia"/>
          <w:b/>
          <w:color w:val="002060"/>
          <w:kern w:val="0"/>
          <w:sz w:val="24"/>
          <w:szCs w:val="24"/>
        </w:rPr>
        <w:t>二、</w:t>
      </w:r>
      <w:r w:rsidR="008B3846" w:rsidRPr="00BA0C86">
        <w:rPr>
          <w:rFonts w:ascii="微软雅黑" w:eastAsia="微软雅黑" w:hAnsi="微软雅黑" w:cs="宋体" w:hint="eastAsia"/>
          <w:b/>
          <w:color w:val="002060"/>
          <w:kern w:val="0"/>
          <w:sz w:val="24"/>
          <w:szCs w:val="24"/>
        </w:rPr>
        <w:t>有为无为，管理能力提升</w:t>
      </w:r>
      <w:r>
        <w:rPr>
          <w:rFonts w:ascii="微软雅黑" w:eastAsia="微软雅黑" w:hAnsi="微软雅黑" w:cs="宋体" w:hint="eastAsia"/>
          <w:b/>
          <w:color w:val="002060"/>
          <w:kern w:val="0"/>
          <w:sz w:val="24"/>
          <w:szCs w:val="24"/>
        </w:rPr>
        <w:t>与</w:t>
      </w:r>
      <w:r w:rsidR="008B3846" w:rsidRPr="00BA0C86">
        <w:rPr>
          <w:rFonts w:ascii="微软雅黑" w:eastAsia="微软雅黑" w:hAnsi="微软雅黑" w:cs="宋体" w:hint="eastAsia"/>
          <w:b/>
          <w:color w:val="002060"/>
          <w:kern w:val="0"/>
          <w:sz w:val="24"/>
          <w:szCs w:val="24"/>
        </w:rPr>
        <w:t>领导艺术</w:t>
      </w:r>
    </w:p>
    <w:p w:rsidR="008B3846" w:rsidRPr="008B3846" w:rsidRDefault="008B3846" w:rsidP="008B3846">
      <w:pPr>
        <w:widowControl/>
        <w:spacing w:line="440" w:lineRule="exact"/>
        <w:jc w:val="left"/>
        <w:rPr>
          <w:rFonts w:ascii="微软雅黑" w:eastAsia="微软雅黑" w:hAnsi="微软雅黑" w:cs="宋体"/>
          <w:color w:val="0D0D0D" w:themeColor="text1" w:themeTint="F2"/>
          <w:kern w:val="0"/>
          <w:sz w:val="24"/>
          <w:szCs w:val="24"/>
        </w:rPr>
      </w:pPr>
      <w:r w:rsidRPr="00BA0C86">
        <w:rPr>
          <w:rFonts w:ascii="微软雅黑" w:eastAsia="微软雅黑" w:hAnsi="微软雅黑" w:cs="宋体" w:hint="eastAsia"/>
          <w:b/>
          <w:color w:val="0D0D0D" w:themeColor="text1" w:themeTint="F2"/>
          <w:kern w:val="0"/>
          <w:sz w:val="24"/>
          <w:szCs w:val="24"/>
        </w:rPr>
        <w:t>思辨核心：</w:t>
      </w:r>
      <w:r w:rsidRPr="008B3846">
        <w:rPr>
          <w:rFonts w:ascii="微软雅黑" w:eastAsia="微软雅黑" w:hAnsi="微软雅黑" w:cs="宋体" w:hint="eastAsia"/>
          <w:color w:val="0D0D0D" w:themeColor="text1" w:themeTint="F2"/>
          <w:kern w:val="0"/>
          <w:sz w:val="24"/>
          <w:szCs w:val="24"/>
        </w:rPr>
        <w:t>在亲力亲为与授权放手之间找到最佳平衡点</w:t>
      </w:r>
    </w:p>
    <w:p w:rsidR="008B3846" w:rsidRPr="008B3846" w:rsidRDefault="00BA0C86" w:rsidP="008B3846">
      <w:pPr>
        <w:widowControl/>
        <w:spacing w:line="440" w:lineRule="exact"/>
        <w:jc w:val="left"/>
        <w:rPr>
          <w:rFonts w:ascii="微软雅黑" w:eastAsia="微软雅黑" w:hAnsi="微软雅黑" w:cs="宋体"/>
          <w:color w:val="0D0D0D" w:themeColor="text1" w:themeTint="F2"/>
          <w:kern w:val="0"/>
          <w:sz w:val="24"/>
          <w:szCs w:val="24"/>
        </w:rPr>
      </w:pPr>
      <w:r>
        <w:rPr>
          <w:rFonts w:ascii="微软雅黑" w:eastAsia="微软雅黑" w:hAnsi="微软雅黑" w:cs="宋体" w:hint="eastAsia"/>
          <w:color w:val="0D0D0D" w:themeColor="text1" w:themeTint="F2"/>
          <w:kern w:val="0"/>
          <w:sz w:val="24"/>
          <w:szCs w:val="24"/>
        </w:rPr>
        <w:t>1、</w:t>
      </w:r>
      <w:r w:rsidR="008B3846" w:rsidRPr="008B3846">
        <w:rPr>
          <w:rFonts w:ascii="微软雅黑" w:eastAsia="微软雅黑" w:hAnsi="微软雅黑" w:cs="宋体" w:hint="eastAsia"/>
          <w:color w:val="0D0D0D" w:themeColor="text1" w:themeTint="F2"/>
          <w:kern w:val="0"/>
          <w:sz w:val="24"/>
          <w:szCs w:val="24"/>
        </w:rPr>
        <w:t>亲力亲为：</w:t>
      </w:r>
      <w:r w:rsidR="00265BEE">
        <w:rPr>
          <w:rFonts w:ascii="微软雅黑" w:eastAsia="微软雅黑" w:hAnsi="微软雅黑" w:cs="宋体" w:hint="eastAsia"/>
          <w:color w:val="0D0D0D" w:themeColor="text1" w:themeTint="F2"/>
          <w:kern w:val="0"/>
          <w:sz w:val="24"/>
          <w:szCs w:val="24"/>
        </w:rPr>
        <w:t>纸上得来终觉浅，深入一线调研</w:t>
      </w:r>
    </w:p>
    <w:p w:rsidR="008B3846" w:rsidRPr="008B3846" w:rsidRDefault="00BA0C86" w:rsidP="008B3846">
      <w:pPr>
        <w:widowControl/>
        <w:spacing w:line="440" w:lineRule="exact"/>
        <w:jc w:val="left"/>
        <w:rPr>
          <w:rFonts w:ascii="微软雅黑" w:eastAsia="微软雅黑" w:hAnsi="微软雅黑" w:cs="宋体"/>
          <w:color w:val="0D0D0D" w:themeColor="text1" w:themeTint="F2"/>
          <w:kern w:val="0"/>
          <w:sz w:val="24"/>
          <w:szCs w:val="24"/>
        </w:rPr>
      </w:pPr>
      <w:r>
        <w:rPr>
          <w:rFonts w:ascii="微软雅黑" w:eastAsia="微软雅黑" w:hAnsi="微软雅黑" w:cs="宋体" w:hint="eastAsia"/>
          <w:color w:val="0D0D0D" w:themeColor="text1" w:themeTint="F2"/>
          <w:kern w:val="0"/>
          <w:sz w:val="24"/>
          <w:szCs w:val="24"/>
        </w:rPr>
        <w:t>2、抓大放小：聚焦紧急且重要</w:t>
      </w:r>
      <w:r w:rsidR="008B3846" w:rsidRPr="008B3846">
        <w:rPr>
          <w:rFonts w:ascii="微软雅黑" w:eastAsia="微软雅黑" w:hAnsi="微软雅黑" w:cs="宋体" w:hint="eastAsia"/>
          <w:color w:val="0D0D0D" w:themeColor="text1" w:themeTint="F2"/>
          <w:kern w:val="0"/>
          <w:sz w:val="24"/>
          <w:szCs w:val="24"/>
        </w:rPr>
        <w:t>，避免琐事缠身</w:t>
      </w:r>
    </w:p>
    <w:p w:rsidR="008B3846" w:rsidRPr="008B3846" w:rsidRDefault="00BA0C86" w:rsidP="008B3846">
      <w:pPr>
        <w:widowControl/>
        <w:spacing w:line="440" w:lineRule="exact"/>
        <w:jc w:val="left"/>
        <w:rPr>
          <w:rFonts w:ascii="微软雅黑" w:eastAsia="微软雅黑" w:hAnsi="微软雅黑" w:cs="宋体"/>
          <w:color w:val="0D0D0D" w:themeColor="text1" w:themeTint="F2"/>
          <w:kern w:val="0"/>
          <w:sz w:val="24"/>
          <w:szCs w:val="24"/>
        </w:rPr>
      </w:pPr>
      <w:r>
        <w:rPr>
          <w:rFonts w:ascii="微软雅黑" w:eastAsia="微软雅黑" w:hAnsi="微软雅黑" w:cs="宋体" w:hint="eastAsia"/>
          <w:color w:val="0D0D0D" w:themeColor="text1" w:themeTint="F2"/>
          <w:kern w:val="0"/>
          <w:sz w:val="24"/>
          <w:szCs w:val="24"/>
        </w:rPr>
        <w:t>3、</w:t>
      </w:r>
      <w:r w:rsidR="00496070">
        <w:rPr>
          <w:rFonts w:ascii="微软雅黑" w:eastAsia="微软雅黑" w:hAnsi="微软雅黑" w:cs="宋体" w:hint="eastAsia"/>
          <w:color w:val="0D0D0D" w:themeColor="text1" w:themeTint="F2"/>
          <w:kern w:val="0"/>
          <w:sz w:val="24"/>
          <w:szCs w:val="24"/>
        </w:rPr>
        <w:t>沟通合作</w:t>
      </w:r>
      <w:r w:rsidR="008B3846" w:rsidRPr="008B3846">
        <w:rPr>
          <w:rFonts w:ascii="微软雅黑" w:eastAsia="微软雅黑" w:hAnsi="微软雅黑" w:cs="宋体" w:hint="eastAsia"/>
          <w:color w:val="0D0D0D" w:themeColor="text1" w:themeTint="F2"/>
          <w:kern w:val="0"/>
          <w:sz w:val="24"/>
          <w:szCs w:val="24"/>
        </w:rPr>
        <w:t>：</w:t>
      </w:r>
      <w:r w:rsidR="00496070">
        <w:rPr>
          <w:rFonts w:ascii="微软雅黑" w:eastAsia="微软雅黑" w:hAnsi="微软雅黑" w:cs="宋体" w:hint="eastAsia"/>
          <w:color w:val="0D0D0D" w:themeColor="text1" w:themeTint="F2"/>
          <w:kern w:val="0"/>
          <w:sz w:val="24"/>
          <w:szCs w:val="24"/>
        </w:rPr>
        <w:t>将心比心，就事做事，结果导向</w:t>
      </w:r>
    </w:p>
    <w:p w:rsidR="008B3846" w:rsidRPr="008B3846" w:rsidRDefault="00BA0C86" w:rsidP="008B3846">
      <w:pPr>
        <w:widowControl/>
        <w:spacing w:line="440" w:lineRule="exact"/>
        <w:jc w:val="left"/>
        <w:rPr>
          <w:rFonts w:ascii="微软雅黑" w:eastAsia="微软雅黑" w:hAnsi="微软雅黑" w:cs="宋体"/>
          <w:color w:val="0D0D0D" w:themeColor="text1" w:themeTint="F2"/>
          <w:kern w:val="0"/>
          <w:sz w:val="24"/>
          <w:szCs w:val="24"/>
        </w:rPr>
      </w:pPr>
      <w:r>
        <w:rPr>
          <w:rFonts w:ascii="微软雅黑" w:eastAsia="微软雅黑" w:hAnsi="微软雅黑" w:cs="宋体" w:hint="eastAsia"/>
          <w:color w:val="0D0D0D" w:themeColor="text1" w:themeTint="F2"/>
          <w:kern w:val="0"/>
          <w:sz w:val="24"/>
          <w:szCs w:val="24"/>
        </w:rPr>
        <w:t>4、</w:t>
      </w:r>
      <w:r w:rsidR="00496070">
        <w:rPr>
          <w:rFonts w:ascii="微软雅黑" w:eastAsia="微软雅黑" w:hAnsi="微软雅黑" w:cs="宋体" w:hint="eastAsia"/>
          <w:color w:val="0D0D0D" w:themeColor="text1" w:themeTint="F2"/>
          <w:kern w:val="0"/>
          <w:sz w:val="24"/>
          <w:szCs w:val="24"/>
        </w:rPr>
        <w:t>营造势能：用机制和文化驱动团队自主</w:t>
      </w:r>
      <w:r w:rsidR="00331DE8" w:rsidRPr="008B3846">
        <w:rPr>
          <w:rFonts w:ascii="微软雅黑" w:eastAsia="微软雅黑" w:hAnsi="微软雅黑" w:cs="宋体" w:hint="eastAsia"/>
          <w:color w:val="0D0D0D" w:themeColor="text1" w:themeTint="F2"/>
          <w:kern w:val="0"/>
          <w:sz w:val="24"/>
          <w:szCs w:val="24"/>
        </w:rPr>
        <w:t>运转</w:t>
      </w:r>
    </w:p>
    <w:p w:rsidR="001A718F" w:rsidRPr="001A718F" w:rsidRDefault="00901428" w:rsidP="001A718F">
      <w:pPr>
        <w:widowControl/>
        <w:spacing w:line="440" w:lineRule="exact"/>
        <w:jc w:val="left"/>
        <w:rPr>
          <w:rFonts w:ascii="微软雅黑" w:eastAsia="微软雅黑" w:hAnsi="微软雅黑" w:cs="宋体"/>
          <w:color w:val="0D0D0D" w:themeColor="text1" w:themeTint="F2"/>
          <w:kern w:val="0"/>
          <w:sz w:val="24"/>
          <w:szCs w:val="24"/>
        </w:rPr>
      </w:pPr>
      <w:r>
        <w:rPr>
          <w:rFonts w:ascii="微软雅黑" w:eastAsia="微软雅黑" w:hAnsi="微软雅黑" w:cs="宋体" w:hint="eastAsia"/>
          <w:color w:val="0D0D0D" w:themeColor="text1" w:themeTint="F2"/>
          <w:kern w:val="0"/>
          <w:sz w:val="24"/>
          <w:szCs w:val="24"/>
        </w:rPr>
        <w:t>5</w:t>
      </w:r>
      <w:r w:rsidR="00BA0C86" w:rsidRPr="001A718F">
        <w:rPr>
          <w:rFonts w:ascii="微软雅黑" w:eastAsia="微软雅黑" w:hAnsi="微软雅黑" w:cs="宋体" w:hint="eastAsia"/>
          <w:color w:val="0D0D0D" w:themeColor="text1" w:themeTint="F2"/>
          <w:kern w:val="0"/>
          <w:sz w:val="24"/>
          <w:szCs w:val="24"/>
        </w:rPr>
        <w:t>、</w:t>
      </w:r>
      <w:r w:rsidR="001A718F" w:rsidRPr="00496070">
        <w:rPr>
          <w:rFonts w:ascii="微软雅黑" w:eastAsia="微软雅黑" w:hAnsi="微软雅黑" w:cs="宋体"/>
          <w:color w:val="0D0D0D" w:themeColor="text1" w:themeTint="F2"/>
          <w:kern w:val="0"/>
          <w:sz w:val="24"/>
          <w:szCs w:val="24"/>
        </w:rPr>
        <w:t>向上管理：理解上级之心，</w:t>
      </w:r>
      <w:r w:rsidR="001A718F" w:rsidRPr="001A718F">
        <w:rPr>
          <w:rFonts w:ascii="微软雅黑" w:eastAsia="微软雅黑" w:hAnsi="微软雅黑" w:cs="宋体"/>
          <w:color w:val="0D0D0D" w:themeColor="text1" w:themeTint="F2"/>
          <w:kern w:val="0"/>
          <w:sz w:val="24"/>
          <w:szCs w:val="24"/>
        </w:rPr>
        <w:t>框架内创造价值</w:t>
      </w:r>
    </w:p>
    <w:p w:rsidR="00496070" w:rsidRPr="00496070" w:rsidRDefault="00901428" w:rsidP="001A718F">
      <w:pPr>
        <w:widowControl/>
        <w:spacing w:line="440" w:lineRule="exact"/>
        <w:jc w:val="left"/>
        <w:rPr>
          <w:rFonts w:ascii="微软雅黑" w:eastAsia="微软雅黑" w:hAnsi="微软雅黑" w:cs="宋体"/>
          <w:color w:val="0D0D0D" w:themeColor="text1" w:themeTint="F2"/>
          <w:kern w:val="0"/>
          <w:sz w:val="24"/>
          <w:szCs w:val="24"/>
        </w:rPr>
      </w:pPr>
      <w:r>
        <w:rPr>
          <w:rFonts w:ascii="微软雅黑" w:eastAsia="微软雅黑" w:hAnsi="微软雅黑" w:cs="宋体" w:hint="eastAsia"/>
          <w:color w:val="0D0D0D" w:themeColor="text1" w:themeTint="F2"/>
          <w:kern w:val="0"/>
          <w:sz w:val="24"/>
          <w:szCs w:val="24"/>
        </w:rPr>
        <w:t>6</w:t>
      </w:r>
      <w:r w:rsidR="00496070" w:rsidRPr="00496070">
        <w:rPr>
          <w:rFonts w:ascii="微软雅黑" w:eastAsia="微软雅黑" w:hAnsi="微软雅黑" w:cs="宋体" w:hint="eastAsia"/>
          <w:color w:val="0D0D0D" w:themeColor="text1" w:themeTint="F2"/>
          <w:kern w:val="0"/>
          <w:sz w:val="24"/>
          <w:szCs w:val="24"/>
        </w:rPr>
        <w:t>、</w:t>
      </w:r>
      <w:r w:rsidR="001A718F" w:rsidRPr="00496070">
        <w:rPr>
          <w:rFonts w:ascii="微软雅黑" w:eastAsia="微软雅黑" w:hAnsi="微软雅黑" w:cs="宋体"/>
          <w:color w:val="0D0D0D" w:themeColor="text1" w:themeTint="F2"/>
          <w:kern w:val="0"/>
          <w:sz w:val="24"/>
          <w:szCs w:val="24"/>
        </w:rPr>
        <w:t>向下管理</w:t>
      </w:r>
      <w:r w:rsidR="00496070" w:rsidRPr="00496070">
        <w:rPr>
          <w:rFonts w:ascii="微软雅黑" w:eastAsia="微软雅黑" w:hAnsi="微软雅黑" w:cs="宋体"/>
          <w:color w:val="0D0D0D" w:themeColor="text1" w:themeTint="F2"/>
          <w:kern w:val="0"/>
          <w:sz w:val="24"/>
          <w:szCs w:val="24"/>
        </w:rPr>
        <w:t>：</w:t>
      </w:r>
      <w:r w:rsidR="001A718F" w:rsidRPr="001A718F">
        <w:rPr>
          <w:rFonts w:ascii="微软雅黑" w:eastAsia="微软雅黑" w:hAnsi="微软雅黑" w:cs="宋体"/>
          <w:color w:val="0D0D0D" w:themeColor="text1" w:themeTint="F2"/>
          <w:kern w:val="0"/>
          <w:sz w:val="24"/>
          <w:szCs w:val="24"/>
        </w:rPr>
        <w:t>以身教者从，</w:t>
      </w:r>
      <w:r w:rsidR="00496070" w:rsidRPr="00496070">
        <w:rPr>
          <w:rFonts w:ascii="微软雅黑" w:eastAsia="微软雅黑" w:hAnsi="微软雅黑" w:cs="宋体"/>
          <w:color w:val="0D0D0D" w:themeColor="text1" w:themeTint="F2"/>
          <w:kern w:val="0"/>
          <w:sz w:val="24"/>
          <w:szCs w:val="24"/>
        </w:rPr>
        <w:t>提供成长空间资源</w:t>
      </w:r>
    </w:p>
    <w:p w:rsidR="001A718F" w:rsidRPr="001A718F" w:rsidRDefault="00901428" w:rsidP="001A718F">
      <w:pPr>
        <w:widowControl/>
        <w:spacing w:line="440" w:lineRule="exact"/>
        <w:jc w:val="left"/>
        <w:rPr>
          <w:rFonts w:ascii="微软雅黑" w:eastAsia="微软雅黑" w:hAnsi="微软雅黑" w:cs="宋体"/>
          <w:color w:val="0D0D0D" w:themeColor="text1" w:themeTint="F2"/>
          <w:kern w:val="0"/>
          <w:sz w:val="24"/>
          <w:szCs w:val="24"/>
        </w:rPr>
      </w:pPr>
      <w:r>
        <w:rPr>
          <w:rFonts w:ascii="微软雅黑" w:eastAsia="微软雅黑" w:hAnsi="微软雅黑" w:cs="宋体" w:hint="eastAsia"/>
          <w:bCs/>
          <w:color w:val="0D0D0D" w:themeColor="text1" w:themeTint="F2"/>
          <w:kern w:val="0"/>
          <w:sz w:val="24"/>
          <w:szCs w:val="24"/>
        </w:rPr>
        <w:t>7</w:t>
      </w:r>
      <w:r w:rsidR="00496070">
        <w:rPr>
          <w:rFonts w:ascii="微软雅黑" w:eastAsia="微软雅黑" w:hAnsi="微软雅黑" w:cs="宋体" w:hint="eastAsia"/>
          <w:bCs/>
          <w:color w:val="0D0D0D" w:themeColor="text1" w:themeTint="F2"/>
          <w:kern w:val="0"/>
          <w:sz w:val="24"/>
          <w:szCs w:val="24"/>
        </w:rPr>
        <w:t>、</w:t>
      </w:r>
      <w:r w:rsidR="001A718F" w:rsidRPr="001A718F">
        <w:rPr>
          <w:rFonts w:ascii="微软雅黑" w:eastAsia="微软雅黑" w:hAnsi="微软雅黑" w:cs="宋体"/>
          <w:bCs/>
          <w:color w:val="0D0D0D" w:themeColor="text1" w:themeTint="F2"/>
          <w:kern w:val="0"/>
          <w:sz w:val="24"/>
          <w:szCs w:val="24"/>
        </w:rPr>
        <w:t>横向管理</w:t>
      </w:r>
      <w:r w:rsidR="00496070">
        <w:rPr>
          <w:rFonts w:ascii="微软雅黑" w:eastAsia="微软雅黑" w:hAnsi="微软雅黑" w:cs="宋体"/>
          <w:bCs/>
          <w:color w:val="0D0D0D" w:themeColor="text1" w:themeTint="F2"/>
          <w:kern w:val="0"/>
          <w:sz w:val="24"/>
          <w:szCs w:val="24"/>
        </w:rPr>
        <w:t>：君子</w:t>
      </w:r>
      <w:r w:rsidR="00496070">
        <w:rPr>
          <w:rFonts w:ascii="微软雅黑" w:eastAsia="微软雅黑" w:hAnsi="微软雅黑" w:cs="宋体"/>
          <w:color w:val="0D0D0D" w:themeColor="text1" w:themeTint="F2"/>
          <w:kern w:val="0"/>
          <w:sz w:val="24"/>
          <w:szCs w:val="24"/>
        </w:rPr>
        <w:t>和而不同，尊重专业边界差</w:t>
      </w:r>
    </w:p>
    <w:p w:rsidR="00C338C9" w:rsidRPr="008B3846" w:rsidRDefault="00C338C9" w:rsidP="001A718F">
      <w:pPr>
        <w:widowControl/>
        <w:spacing w:line="440" w:lineRule="exact"/>
        <w:jc w:val="left"/>
        <w:rPr>
          <w:rFonts w:ascii="微软雅黑" w:eastAsia="微软雅黑" w:hAnsi="微软雅黑" w:cs="宋体"/>
          <w:color w:val="0D0D0D" w:themeColor="text1" w:themeTint="F2"/>
          <w:kern w:val="0"/>
          <w:sz w:val="24"/>
          <w:szCs w:val="24"/>
        </w:rPr>
      </w:pPr>
      <w:r>
        <w:rPr>
          <w:rFonts w:ascii="微软雅黑" w:eastAsia="微软雅黑" w:hAnsi="微软雅黑" w:cs="宋体" w:hint="eastAsia"/>
          <w:color w:val="0D0D0D" w:themeColor="text1" w:themeTint="F2"/>
          <w:kern w:val="0"/>
          <w:sz w:val="24"/>
          <w:szCs w:val="24"/>
        </w:rPr>
        <w:t>8、无为而治：不为，为，乱为，为无为，成为</w:t>
      </w:r>
    </w:p>
    <w:p w:rsidR="00C338C9" w:rsidRPr="008B3846" w:rsidRDefault="00BA0C86" w:rsidP="008B3846">
      <w:pPr>
        <w:widowControl/>
        <w:spacing w:line="440" w:lineRule="exact"/>
        <w:jc w:val="left"/>
        <w:rPr>
          <w:rFonts w:ascii="微软雅黑" w:eastAsia="微软雅黑" w:hAnsi="微软雅黑" w:cs="宋体"/>
          <w:color w:val="0D0D0D" w:themeColor="text1" w:themeTint="F2"/>
          <w:kern w:val="0"/>
          <w:sz w:val="24"/>
          <w:szCs w:val="24"/>
        </w:rPr>
      </w:pPr>
      <w:r>
        <w:rPr>
          <w:rFonts w:ascii="微软雅黑" w:eastAsia="微软雅黑" w:hAnsi="微软雅黑" w:cs="宋体" w:hint="eastAsia"/>
          <w:color w:val="0D0D0D" w:themeColor="text1" w:themeTint="F2"/>
          <w:kern w:val="0"/>
          <w:sz w:val="24"/>
          <w:szCs w:val="24"/>
        </w:rPr>
        <w:t>9、功成弗居：</w:t>
      </w:r>
      <w:r w:rsidR="00C338C9" w:rsidRPr="00C338C9">
        <w:rPr>
          <w:rFonts w:ascii="微软雅黑" w:eastAsia="微软雅黑" w:hAnsi="微软雅黑" w:cs="宋体" w:hint="eastAsia"/>
          <w:color w:val="0D0D0D" w:themeColor="text1" w:themeTint="F2"/>
          <w:kern w:val="0"/>
          <w:sz w:val="24"/>
          <w:szCs w:val="24"/>
        </w:rPr>
        <w:t>功成不必在我</w:t>
      </w:r>
      <w:r w:rsidR="00C338C9">
        <w:rPr>
          <w:rFonts w:ascii="微软雅黑" w:eastAsia="微软雅黑" w:hAnsi="微软雅黑" w:cs="宋体" w:hint="eastAsia"/>
          <w:color w:val="0D0D0D" w:themeColor="text1" w:themeTint="F2"/>
          <w:kern w:val="0"/>
          <w:sz w:val="24"/>
          <w:szCs w:val="24"/>
        </w:rPr>
        <w:t>，而</w:t>
      </w:r>
      <w:r w:rsidR="00C338C9" w:rsidRPr="00C338C9">
        <w:rPr>
          <w:rFonts w:ascii="微软雅黑" w:eastAsia="微软雅黑" w:hAnsi="微软雅黑" w:cs="宋体" w:hint="eastAsia"/>
          <w:color w:val="0D0D0D" w:themeColor="text1" w:themeTint="F2"/>
          <w:kern w:val="0"/>
          <w:sz w:val="24"/>
          <w:szCs w:val="24"/>
        </w:rPr>
        <w:t>功成必定有我</w:t>
      </w:r>
    </w:p>
    <w:p w:rsidR="008B3846" w:rsidRPr="008B3846" w:rsidRDefault="008B3846" w:rsidP="008B3846">
      <w:pPr>
        <w:widowControl/>
        <w:spacing w:line="440" w:lineRule="exact"/>
        <w:jc w:val="left"/>
        <w:rPr>
          <w:rFonts w:ascii="微软雅黑" w:eastAsia="微软雅黑" w:hAnsi="微软雅黑" w:cs="宋体"/>
          <w:color w:val="0D0D0D" w:themeColor="text1" w:themeTint="F2"/>
          <w:kern w:val="0"/>
          <w:sz w:val="24"/>
          <w:szCs w:val="24"/>
        </w:rPr>
      </w:pPr>
      <w:r w:rsidRPr="00BA0C86">
        <w:rPr>
          <w:rFonts w:ascii="微软雅黑" w:eastAsia="微软雅黑" w:hAnsi="微软雅黑" w:cs="宋体" w:hint="eastAsia"/>
          <w:b/>
          <w:color w:val="0D0D0D" w:themeColor="text1" w:themeTint="F2"/>
          <w:kern w:val="0"/>
          <w:sz w:val="24"/>
          <w:szCs w:val="24"/>
        </w:rPr>
        <w:t>案例：</w:t>
      </w:r>
      <w:r w:rsidRPr="008B3846">
        <w:rPr>
          <w:rFonts w:ascii="微软雅黑" w:eastAsia="微软雅黑" w:hAnsi="微软雅黑" w:cs="宋体" w:hint="eastAsia"/>
          <w:color w:val="0D0D0D" w:themeColor="text1" w:themeTint="F2"/>
          <w:kern w:val="0"/>
          <w:sz w:val="24"/>
          <w:szCs w:val="24"/>
        </w:rPr>
        <w:t>高效项目组的运作奥秘</w:t>
      </w:r>
    </w:p>
    <w:p w:rsidR="001065A3" w:rsidRPr="00DC770E" w:rsidRDefault="001065A3" w:rsidP="001065A3">
      <w:pPr>
        <w:widowControl/>
        <w:spacing w:line="440" w:lineRule="exact"/>
        <w:jc w:val="left"/>
        <w:rPr>
          <w:rFonts w:ascii="微软雅黑" w:eastAsia="微软雅黑" w:hAnsi="微软雅黑" w:cs="宋体"/>
          <w:color w:val="0D0D0D" w:themeColor="text1" w:themeTint="F2"/>
          <w:kern w:val="0"/>
          <w:sz w:val="24"/>
          <w:szCs w:val="24"/>
        </w:rPr>
      </w:pPr>
      <w:r w:rsidRPr="00DC770E">
        <w:rPr>
          <w:rFonts w:ascii="微软雅黑" w:eastAsia="微软雅黑" w:hAnsi="微软雅黑" w:cs="宋体" w:hint="eastAsia"/>
          <w:b/>
          <w:color w:val="0D0D0D" w:themeColor="text1" w:themeTint="F2"/>
          <w:kern w:val="0"/>
          <w:sz w:val="24"/>
          <w:szCs w:val="24"/>
        </w:rPr>
        <w:t>案例：</w:t>
      </w:r>
      <w:r>
        <w:rPr>
          <w:rFonts w:ascii="微软雅黑" w:eastAsia="微软雅黑" w:hAnsi="微软雅黑" w:cs="宋体" w:hint="eastAsia"/>
          <w:color w:val="0D0D0D" w:themeColor="text1" w:themeTint="F2"/>
          <w:kern w:val="0"/>
          <w:sz w:val="24"/>
          <w:szCs w:val="24"/>
        </w:rPr>
        <w:t>某建筑企业的考核新规</w:t>
      </w:r>
    </w:p>
    <w:p w:rsidR="001065A3" w:rsidRPr="001065A3" w:rsidRDefault="001065A3" w:rsidP="008B3846">
      <w:pPr>
        <w:widowControl/>
        <w:spacing w:line="440" w:lineRule="exact"/>
        <w:jc w:val="left"/>
        <w:rPr>
          <w:rFonts w:ascii="微软雅黑" w:eastAsia="微软雅黑" w:hAnsi="微软雅黑" w:cs="宋体"/>
          <w:color w:val="0D0D0D" w:themeColor="text1" w:themeTint="F2"/>
          <w:kern w:val="0"/>
          <w:sz w:val="24"/>
          <w:szCs w:val="24"/>
        </w:rPr>
      </w:pPr>
    </w:p>
    <w:p w:rsidR="008B3846" w:rsidRPr="00265BEE" w:rsidRDefault="001065A3" w:rsidP="008B3846">
      <w:pPr>
        <w:widowControl/>
        <w:spacing w:line="440" w:lineRule="exact"/>
        <w:jc w:val="left"/>
        <w:rPr>
          <w:rFonts w:ascii="微软雅黑" w:eastAsia="微软雅黑" w:hAnsi="微软雅黑" w:cs="宋体"/>
          <w:b/>
          <w:color w:val="002060"/>
          <w:kern w:val="0"/>
          <w:sz w:val="24"/>
          <w:szCs w:val="24"/>
        </w:rPr>
      </w:pPr>
      <w:r>
        <w:rPr>
          <w:rFonts w:ascii="微软雅黑" w:eastAsia="微软雅黑" w:hAnsi="微软雅黑" w:cs="宋体" w:hint="eastAsia"/>
          <w:b/>
          <w:color w:val="002060"/>
          <w:kern w:val="0"/>
          <w:sz w:val="24"/>
          <w:szCs w:val="24"/>
        </w:rPr>
        <w:t>三、</w:t>
      </w:r>
      <w:r w:rsidR="00F735CC">
        <w:rPr>
          <w:rFonts w:ascii="微软雅黑" w:eastAsia="微软雅黑" w:hAnsi="微软雅黑" w:cs="宋体" w:hint="eastAsia"/>
          <w:b/>
          <w:color w:val="002060"/>
          <w:kern w:val="0"/>
          <w:sz w:val="24"/>
          <w:szCs w:val="24"/>
        </w:rPr>
        <w:t>知人善任，人才匹配培养与团队建设</w:t>
      </w:r>
    </w:p>
    <w:p w:rsidR="008B3846" w:rsidRPr="008B3846" w:rsidRDefault="008B3846" w:rsidP="008B3846">
      <w:pPr>
        <w:widowControl/>
        <w:spacing w:line="440" w:lineRule="exact"/>
        <w:jc w:val="left"/>
        <w:rPr>
          <w:rFonts w:ascii="微软雅黑" w:eastAsia="微软雅黑" w:hAnsi="微软雅黑" w:cs="宋体"/>
          <w:color w:val="0D0D0D" w:themeColor="text1" w:themeTint="F2"/>
          <w:kern w:val="0"/>
          <w:sz w:val="24"/>
          <w:szCs w:val="24"/>
        </w:rPr>
      </w:pPr>
      <w:r w:rsidRPr="00265BEE">
        <w:rPr>
          <w:rFonts w:ascii="微软雅黑" w:eastAsia="微软雅黑" w:hAnsi="微软雅黑" w:cs="宋体" w:hint="eastAsia"/>
          <w:b/>
          <w:color w:val="0D0D0D" w:themeColor="text1" w:themeTint="F2"/>
          <w:kern w:val="0"/>
          <w:sz w:val="24"/>
          <w:szCs w:val="24"/>
        </w:rPr>
        <w:t>思辨核心：</w:t>
      </w:r>
      <w:r w:rsidRPr="008B3846">
        <w:rPr>
          <w:rFonts w:ascii="微软雅黑" w:eastAsia="微软雅黑" w:hAnsi="微软雅黑" w:cs="宋体" w:hint="eastAsia"/>
          <w:color w:val="0D0D0D" w:themeColor="text1" w:themeTint="F2"/>
          <w:kern w:val="0"/>
          <w:sz w:val="24"/>
          <w:szCs w:val="24"/>
        </w:rPr>
        <w:t>在个体差异与团队共性中实现人岗匹配与人尽其才</w:t>
      </w:r>
    </w:p>
    <w:p w:rsidR="008B3846" w:rsidRDefault="00265BEE" w:rsidP="008B3846">
      <w:pPr>
        <w:widowControl/>
        <w:spacing w:line="440" w:lineRule="exact"/>
        <w:jc w:val="left"/>
        <w:rPr>
          <w:rFonts w:ascii="微软雅黑" w:eastAsia="微软雅黑" w:hAnsi="微软雅黑" w:cs="宋体"/>
          <w:color w:val="0D0D0D" w:themeColor="text1" w:themeTint="F2"/>
          <w:kern w:val="0"/>
          <w:sz w:val="24"/>
          <w:szCs w:val="24"/>
        </w:rPr>
      </w:pPr>
      <w:r>
        <w:rPr>
          <w:rFonts w:ascii="微软雅黑" w:eastAsia="微软雅黑" w:hAnsi="微软雅黑" w:cs="宋体" w:hint="eastAsia"/>
          <w:color w:val="0D0D0D" w:themeColor="text1" w:themeTint="F2"/>
          <w:kern w:val="0"/>
          <w:sz w:val="24"/>
          <w:szCs w:val="24"/>
        </w:rPr>
        <w:t>1、</w:t>
      </w:r>
      <w:r w:rsidR="008B3846" w:rsidRPr="008B3846">
        <w:rPr>
          <w:rFonts w:ascii="微软雅黑" w:eastAsia="微软雅黑" w:hAnsi="微软雅黑" w:cs="宋体" w:hint="eastAsia"/>
          <w:color w:val="0D0D0D" w:themeColor="text1" w:themeTint="F2"/>
          <w:kern w:val="0"/>
          <w:sz w:val="24"/>
          <w:szCs w:val="24"/>
        </w:rPr>
        <w:t>观人于微：从细节</w:t>
      </w:r>
      <w:r w:rsidR="00517445">
        <w:rPr>
          <w:rFonts w:ascii="微软雅黑" w:eastAsia="微软雅黑" w:hAnsi="微软雅黑" w:cs="宋体" w:hint="eastAsia"/>
          <w:color w:val="0D0D0D" w:themeColor="text1" w:themeTint="F2"/>
          <w:kern w:val="0"/>
          <w:sz w:val="24"/>
          <w:szCs w:val="24"/>
        </w:rPr>
        <w:t>处</w:t>
      </w:r>
      <w:r w:rsidR="008B3846" w:rsidRPr="008B3846">
        <w:rPr>
          <w:rFonts w:ascii="微软雅黑" w:eastAsia="微软雅黑" w:hAnsi="微软雅黑" w:cs="宋体" w:hint="eastAsia"/>
          <w:color w:val="0D0D0D" w:themeColor="text1" w:themeTint="F2"/>
          <w:kern w:val="0"/>
          <w:sz w:val="24"/>
          <w:szCs w:val="24"/>
        </w:rPr>
        <w:t>观察下属的品格与能力</w:t>
      </w:r>
    </w:p>
    <w:p w:rsidR="007E3867" w:rsidRPr="007E3867" w:rsidRDefault="007E3867" w:rsidP="008B3846">
      <w:pPr>
        <w:widowControl/>
        <w:spacing w:line="440" w:lineRule="exact"/>
        <w:jc w:val="left"/>
        <w:rPr>
          <w:rFonts w:ascii="微软雅黑" w:eastAsia="微软雅黑" w:hAnsi="微软雅黑" w:cs="宋体"/>
          <w:color w:val="0D0D0D" w:themeColor="text1" w:themeTint="F2"/>
          <w:kern w:val="0"/>
          <w:sz w:val="24"/>
          <w:szCs w:val="24"/>
        </w:rPr>
      </w:pPr>
      <w:r>
        <w:rPr>
          <w:rFonts w:ascii="微软雅黑" w:eastAsia="微软雅黑" w:hAnsi="微软雅黑" w:cs="宋体" w:hint="eastAsia"/>
          <w:color w:val="0D0D0D" w:themeColor="text1" w:themeTint="F2"/>
          <w:kern w:val="0"/>
          <w:sz w:val="24"/>
          <w:szCs w:val="24"/>
        </w:rPr>
        <w:lastRenderedPageBreak/>
        <w:t>2、冰鉴智慧：三庭五官十二宫识人方法与应用</w:t>
      </w:r>
    </w:p>
    <w:p w:rsidR="008B3846" w:rsidRPr="008B3846" w:rsidRDefault="007E3867" w:rsidP="008B3846">
      <w:pPr>
        <w:widowControl/>
        <w:spacing w:line="440" w:lineRule="exact"/>
        <w:jc w:val="left"/>
        <w:rPr>
          <w:rFonts w:ascii="微软雅黑" w:eastAsia="微软雅黑" w:hAnsi="微软雅黑" w:cs="宋体"/>
          <w:color w:val="0D0D0D" w:themeColor="text1" w:themeTint="F2"/>
          <w:kern w:val="0"/>
          <w:sz w:val="24"/>
          <w:szCs w:val="24"/>
        </w:rPr>
      </w:pPr>
      <w:r>
        <w:rPr>
          <w:rFonts w:ascii="微软雅黑" w:eastAsia="微软雅黑" w:hAnsi="微软雅黑" w:cs="宋体" w:hint="eastAsia"/>
          <w:color w:val="0D0D0D" w:themeColor="text1" w:themeTint="F2"/>
          <w:kern w:val="0"/>
          <w:sz w:val="24"/>
          <w:szCs w:val="24"/>
        </w:rPr>
        <w:t>3</w:t>
      </w:r>
      <w:r w:rsidR="00265BEE">
        <w:rPr>
          <w:rFonts w:ascii="微软雅黑" w:eastAsia="微软雅黑" w:hAnsi="微软雅黑" w:cs="宋体" w:hint="eastAsia"/>
          <w:color w:val="0D0D0D" w:themeColor="text1" w:themeTint="F2"/>
          <w:kern w:val="0"/>
          <w:sz w:val="24"/>
          <w:szCs w:val="24"/>
        </w:rPr>
        <w:t>、</w:t>
      </w:r>
      <w:r w:rsidR="008B3846" w:rsidRPr="008B3846">
        <w:rPr>
          <w:rFonts w:ascii="微软雅黑" w:eastAsia="微软雅黑" w:hAnsi="微软雅黑" w:cs="宋体" w:hint="eastAsia"/>
          <w:color w:val="0D0D0D" w:themeColor="text1" w:themeTint="F2"/>
          <w:kern w:val="0"/>
          <w:sz w:val="24"/>
          <w:szCs w:val="24"/>
        </w:rPr>
        <w:t>扬长容短：善用其长，并设计机制包容其短</w:t>
      </w:r>
    </w:p>
    <w:p w:rsidR="008B3846" w:rsidRPr="008B3846" w:rsidRDefault="007E3867" w:rsidP="008B3846">
      <w:pPr>
        <w:widowControl/>
        <w:spacing w:line="440" w:lineRule="exact"/>
        <w:jc w:val="left"/>
        <w:rPr>
          <w:rFonts w:ascii="微软雅黑" w:eastAsia="微软雅黑" w:hAnsi="微软雅黑" w:cs="宋体"/>
          <w:color w:val="0D0D0D" w:themeColor="text1" w:themeTint="F2"/>
          <w:kern w:val="0"/>
          <w:sz w:val="24"/>
          <w:szCs w:val="24"/>
        </w:rPr>
      </w:pPr>
      <w:r>
        <w:rPr>
          <w:rFonts w:ascii="微软雅黑" w:eastAsia="微软雅黑" w:hAnsi="微软雅黑" w:cs="宋体" w:hint="eastAsia"/>
          <w:color w:val="0D0D0D" w:themeColor="text1" w:themeTint="F2"/>
          <w:kern w:val="0"/>
          <w:sz w:val="24"/>
          <w:szCs w:val="24"/>
        </w:rPr>
        <w:t>4</w:t>
      </w:r>
      <w:r w:rsidR="00265BEE">
        <w:rPr>
          <w:rFonts w:ascii="微软雅黑" w:eastAsia="微软雅黑" w:hAnsi="微软雅黑" w:cs="宋体" w:hint="eastAsia"/>
          <w:color w:val="0D0D0D" w:themeColor="text1" w:themeTint="F2"/>
          <w:kern w:val="0"/>
          <w:sz w:val="24"/>
          <w:szCs w:val="24"/>
        </w:rPr>
        <w:t>、</w:t>
      </w:r>
      <w:r w:rsidR="008C225C">
        <w:rPr>
          <w:rFonts w:ascii="微软雅黑" w:eastAsia="微软雅黑" w:hAnsi="微软雅黑" w:cs="宋体" w:hint="eastAsia"/>
          <w:color w:val="0D0D0D" w:themeColor="text1" w:themeTint="F2"/>
          <w:kern w:val="0"/>
          <w:sz w:val="24"/>
          <w:szCs w:val="24"/>
        </w:rPr>
        <w:t>激励相容：设计</w:t>
      </w:r>
      <w:r w:rsidR="008B3846" w:rsidRPr="008B3846">
        <w:rPr>
          <w:rFonts w:ascii="微软雅黑" w:eastAsia="微软雅黑" w:hAnsi="微软雅黑" w:cs="宋体" w:hint="eastAsia"/>
          <w:color w:val="0D0D0D" w:themeColor="text1" w:themeTint="F2"/>
          <w:kern w:val="0"/>
          <w:sz w:val="24"/>
          <w:szCs w:val="24"/>
        </w:rPr>
        <w:t>个人与团队目标一致的机制</w:t>
      </w:r>
    </w:p>
    <w:p w:rsidR="008B3846" w:rsidRPr="008B3846" w:rsidRDefault="007E3867" w:rsidP="008B3846">
      <w:pPr>
        <w:widowControl/>
        <w:spacing w:line="440" w:lineRule="exact"/>
        <w:jc w:val="left"/>
        <w:rPr>
          <w:rFonts w:ascii="微软雅黑" w:eastAsia="微软雅黑" w:hAnsi="微软雅黑" w:cs="宋体"/>
          <w:color w:val="0D0D0D" w:themeColor="text1" w:themeTint="F2"/>
          <w:kern w:val="0"/>
          <w:sz w:val="24"/>
          <w:szCs w:val="24"/>
        </w:rPr>
      </w:pPr>
      <w:r>
        <w:rPr>
          <w:rFonts w:ascii="微软雅黑" w:eastAsia="微软雅黑" w:hAnsi="微软雅黑" w:cs="宋体" w:hint="eastAsia"/>
          <w:color w:val="0D0D0D" w:themeColor="text1" w:themeTint="F2"/>
          <w:kern w:val="0"/>
          <w:sz w:val="24"/>
          <w:szCs w:val="24"/>
        </w:rPr>
        <w:t>5</w:t>
      </w:r>
      <w:r w:rsidR="00265BEE">
        <w:rPr>
          <w:rFonts w:ascii="微软雅黑" w:eastAsia="微软雅黑" w:hAnsi="微软雅黑" w:cs="宋体" w:hint="eastAsia"/>
          <w:color w:val="0D0D0D" w:themeColor="text1" w:themeTint="F2"/>
          <w:kern w:val="0"/>
          <w:sz w:val="24"/>
          <w:szCs w:val="24"/>
        </w:rPr>
        <w:t>、</w:t>
      </w:r>
      <w:r w:rsidR="008C225C">
        <w:rPr>
          <w:rFonts w:ascii="微软雅黑" w:eastAsia="微软雅黑" w:hAnsi="微软雅黑" w:cs="宋体" w:hint="eastAsia"/>
          <w:color w:val="0D0D0D" w:themeColor="text1" w:themeTint="F2"/>
          <w:kern w:val="0"/>
          <w:sz w:val="24"/>
          <w:szCs w:val="24"/>
        </w:rPr>
        <w:t>长善救失：帮助下属发扬优点，纠正其</w:t>
      </w:r>
      <w:r w:rsidR="008B3846" w:rsidRPr="008B3846">
        <w:rPr>
          <w:rFonts w:ascii="微软雅黑" w:eastAsia="微软雅黑" w:hAnsi="微软雅黑" w:cs="宋体" w:hint="eastAsia"/>
          <w:color w:val="0D0D0D" w:themeColor="text1" w:themeTint="F2"/>
          <w:kern w:val="0"/>
          <w:sz w:val="24"/>
          <w:szCs w:val="24"/>
        </w:rPr>
        <w:t>缺点</w:t>
      </w:r>
    </w:p>
    <w:p w:rsidR="008B3846" w:rsidRPr="008B3846" w:rsidRDefault="007E3867" w:rsidP="008B3846">
      <w:pPr>
        <w:widowControl/>
        <w:spacing w:line="440" w:lineRule="exact"/>
        <w:jc w:val="left"/>
        <w:rPr>
          <w:rFonts w:ascii="微软雅黑" w:eastAsia="微软雅黑" w:hAnsi="微软雅黑" w:cs="宋体"/>
          <w:color w:val="0D0D0D" w:themeColor="text1" w:themeTint="F2"/>
          <w:kern w:val="0"/>
          <w:sz w:val="24"/>
          <w:szCs w:val="24"/>
        </w:rPr>
      </w:pPr>
      <w:r>
        <w:rPr>
          <w:rFonts w:ascii="微软雅黑" w:eastAsia="微软雅黑" w:hAnsi="微软雅黑" w:cs="宋体" w:hint="eastAsia"/>
          <w:color w:val="0D0D0D" w:themeColor="text1" w:themeTint="F2"/>
          <w:kern w:val="0"/>
          <w:sz w:val="24"/>
          <w:szCs w:val="24"/>
        </w:rPr>
        <w:t>6</w:t>
      </w:r>
      <w:r w:rsidR="00265BEE">
        <w:rPr>
          <w:rFonts w:ascii="微软雅黑" w:eastAsia="微软雅黑" w:hAnsi="微软雅黑" w:cs="宋体" w:hint="eastAsia"/>
          <w:color w:val="0D0D0D" w:themeColor="text1" w:themeTint="F2"/>
          <w:kern w:val="0"/>
          <w:sz w:val="24"/>
          <w:szCs w:val="24"/>
        </w:rPr>
        <w:t>、</w:t>
      </w:r>
      <w:r w:rsidR="008B3846" w:rsidRPr="008B3846">
        <w:rPr>
          <w:rFonts w:ascii="微软雅黑" w:eastAsia="微软雅黑" w:hAnsi="微软雅黑" w:cs="宋体" w:hint="eastAsia"/>
          <w:color w:val="0D0D0D" w:themeColor="text1" w:themeTint="F2"/>
          <w:kern w:val="0"/>
          <w:sz w:val="24"/>
          <w:szCs w:val="24"/>
        </w:rPr>
        <w:t>宽严相济：根据情境与对象调整管理</w:t>
      </w:r>
      <w:r w:rsidR="008C225C">
        <w:rPr>
          <w:rFonts w:ascii="微软雅黑" w:eastAsia="微软雅黑" w:hAnsi="微软雅黑" w:cs="宋体" w:hint="eastAsia"/>
          <w:color w:val="0D0D0D" w:themeColor="text1" w:themeTint="F2"/>
          <w:kern w:val="0"/>
          <w:sz w:val="24"/>
          <w:szCs w:val="24"/>
        </w:rPr>
        <w:t>的</w:t>
      </w:r>
      <w:r w:rsidR="008B3846" w:rsidRPr="008B3846">
        <w:rPr>
          <w:rFonts w:ascii="微软雅黑" w:eastAsia="微软雅黑" w:hAnsi="微软雅黑" w:cs="宋体" w:hint="eastAsia"/>
          <w:color w:val="0D0D0D" w:themeColor="text1" w:themeTint="F2"/>
          <w:kern w:val="0"/>
          <w:sz w:val="24"/>
          <w:szCs w:val="24"/>
        </w:rPr>
        <w:t>温度</w:t>
      </w:r>
    </w:p>
    <w:p w:rsidR="008C225C" w:rsidRDefault="007E3867" w:rsidP="008C225C">
      <w:pPr>
        <w:widowControl/>
        <w:spacing w:line="440" w:lineRule="exact"/>
        <w:jc w:val="left"/>
        <w:rPr>
          <w:rFonts w:ascii="微软雅黑" w:eastAsia="微软雅黑" w:hAnsi="微软雅黑" w:cs="宋体"/>
          <w:color w:val="0D0D0D" w:themeColor="text1" w:themeTint="F2"/>
          <w:kern w:val="0"/>
          <w:sz w:val="24"/>
          <w:szCs w:val="24"/>
        </w:rPr>
      </w:pPr>
      <w:r>
        <w:rPr>
          <w:rFonts w:ascii="微软雅黑" w:eastAsia="微软雅黑" w:hAnsi="微软雅黑" w:cs="宋体" w:hint="eastAsia"/>
          <w:color w:val="0D0D0D" w:themeColor="text1" w:themeTint="F2"/>
          <w:kern w:val="0"/>
          <w:sz w:val="24"/>
          <w:szCs w:val="24"/>
        </w:rPr>
        <w:t>7</w:t>
      </w:r>
      <w:r w:rsidR="00331DE8" w:rsidRPr="00331DE8">
        <w:rPr>
          <w:rFonts w:ascii="微软雅黑" w:eastAsia="微软雅黑" w:hAnsi="微软雅黑" w:cs="宋体" w:hint="eastAsia"/>
          <w:color w:val="0D0D0D" w:themeColor="text1" w:themeTint="F2"/>
          <w:kern w:val="0"/>
          <w:sz w:val="24"/>
          <w:szCs w:val="24"/>
        </w:rPr>
        <w:t>、</w:t>
      </w:r>
      <w:r w:rsidR="008B3846" w:rsidRPr="00331DE8">
        <w:rPr>
          <w:rFonts w:ascii="微软雅黑" w:eastAsia="微软雅黑" w:hAnsi="微软雅黑" w:cs="宋体" w:hint="eastAsia"/>
          <w:color w:val="0D0D0D" w:themeColor="text1" w:themeTint="F2"/>
          <w:kern w:val="0"/>
          <w:sz w:val="24"/>
          <w:szCs w:val="24"/>
        </w:rPr>
        <w:t>化繁为简</w:t>
      </w:r>
      <w:r w:rsidR="00331DE8" w:rsidRPr="00331DE8">
        <w:rPr>
          <w:rFonts w:ascii="微软雅黑" w:eastAsia="微软雅黑" w:hAnsi="微软雅黑" w:cs="宋体" w:hint="eastAsia"/>
          <w:color w:val="0D0D0D" w:themeColor="text1" w:themeTint="F2"/>
          <w:kern w:val="0"/>
          <w:sz w:val="24"/>
          <w:szCs w:val="24"/>
        </w:rPr>
        <w:t>：</w:t>
      </w:r>
      <w:r w:rsidR="008B3846" w:rsidRPr="00331DE8">
        <w:rPr>
          <w:rFonts w:ascii="微软雅黑" w:eastAsia="微软雅黑" w:hAnsi="微软雅黑" w:cs="宋体" w:hint="eastAsia"/>
          <w:color w:val="0D0D0D" w:themeColor="text1" w:themeTint="F2"/>
          <w:kern w:val="0"/>
          <w:sz w:val="24"/>
          <w:szCs w:val="24"/>
        </w:rPr>
        <w:t>流程优化</w:t>
      </w:r>
      <w:r w:rsidR="008C225C">
        <w:rPr>
          <w:rFonts w:ascii="微软雅黑" w:eastAsia="微软雅黑" w:hAnsi="微软雅黑" w:cs="宋体" w:hint="eastAsia"/>
          <w:color w:val="0D0D0D" w:themeColor="text1" w:themeTint="F2"/>
          <w:kern w:val="0"/>
          <w:sz w:val="24"/>
          <w:szCs w:val="24"/>
        </w:rPr>
        <w:t>，</w:t>
      </w:r>
      <w:r>
        <w:rPr>
          <w:rFonts w:ascii="微软雅黑" w:eastAsia="微软雅黑" w:hAnsi="微软雅黑" w:cs="宋体" w:hint="eastAsia"/>
          <w:color w:val="0D0D0D" w:themeColor="text1" w:themeTint="F2"/>
          <w:kern w:val="0"/>
          <w:sz w:val="24"/>
          <w:szCs w:val="24"/>
        </w:rPr>
        <w:t>责任到位，提升效能</w:t>
      </w:r>
    </w:p>
    <w:p w:rsidR="00696D07" w:rsidRDefault="007E3867" w:rsidP="00696D07">
      <w:pPr>
        <w:widowControl/>
        <w:spacing w:line="440" w:lineRule="exact"/>
        <w:jc w:val="left"/>
        <w:rPr>
          <w:rFonts w:ascii="微软雅黑" w:eastAsia="微软雅黑" w:hAnsi="微软雅黑" w:cs="宋体"/>
          <w:color w:val="0D0D0D" w:themeColor="text1" w:themeTint="F2"/>
          <w:kern w:val="0"/>
          <w:sz w:val="24"/>
          <w:szCs w:val="24"/>
        </w:rPr>
      </w:pPr>
      <w:r>
        <w:rPr>
          <w:rFonts w:ascii="微软雅黑" w:eastAsia="微软雅黑" w:hAnsi="微软雅黑" w:cs="宋体" w:hint="eastAsia"/>
          <w:color w:val="0D0D0D" w:themeColor="text1" w:themeTint="F2"/>
          <w:kern w:val="0"/>
          <w:sz w:val="24"/>
          <w:szCs w:val="24"/>
        </w:rPr>
        <w:t>8</w:t>
      </w:r>
      <w:r w:rsidR="008C225C">
        <w:rPr>
          <w:rFonts w:ascii="微软雅黑" w:eastAsia="微软雅黑" w:hAnsi="微软雅黑" w:cs="宋体" w:hint="eastAsia"/>
          <w:color w:val="0D0D0D" w:themeColor="text1" w:themeTint="F2"/>
          <w:kern w:val="0"/>
          <w:sz w:val="24"/>
          <w:szCs w:val="24"/>
        </w:rPr>
        <w:t>、</w:t>
      </w:r>
      <w:r>
        <w:rPr>
          <w:rFonts w:ascii="微软雅黑" w:eastAsia="微软雅黑" w:hAnsi="微软雅黑" w:cs="宋体" w:hint="eastAsia"/>
          <w:color w:val="0D0D0D" w:themeColor="text1" w:themeTint="F2"/>
          <w:kern w:val="0"/>
          <w:sz w:val="24"/>
          <w:szCs w:val="24"/>
        </w:rPr>
        <w:t>赏罚分明：</w:t>
      </w:r>
      <w:r w:rsidR="00696D07">
        <w:rPr>
          <w:rFonts w:ascii="微软雅黑" w:eastAsia="微软雅黑" w:hAnsi="微软雅黑" w:cs="宋体" w:hint="eastAsia"/>
          <w:color w:val="0D0D0D" w:themeColor="text1" w:themeTint="F2"/>
          <w:kern w:val="0"/>
          <w:sz w:val="24"/>
          <w:szCs w:val="24"/>
        </w:rPr>
        <w:t>管理要</w:t>
      </w:r>
      <w:r>
        <w:rPr>
          <w:rFonts w:ascii="微软雅黑" w:eastAsia="微软雅黑" w:hAnsi="微软雅黑" w:cs="宋体" w:hint="eastAsia"/>
          <w:color w:val="0D0D0D" w:themeColor="text1" w:themeTint="F2"/>
          <w:kern w:val="0"/>
          <w:sz w:val="24"/>
          <w:szCs w:val="24"/>
        </w:rPr>
        <w:t>扬善于公庭，归过于私室</w:t>
      </w:r>
    </w:p>
    <w:p w:rsidR="008B3846" w:rsidRPr="00696D07" w:rsidRDefault="00696D07" w:rsidP="008B3846">
      <w:pPr>
        <w:widowControl/>
        <w:spacing w:line="440" w:lineRule="exact"/>
        <w:jc w:val="left"/>
        <w:rPr>
          <w:rFonts w:ascii="微软雅黑" w:eastAsia="微软雅黑" w:hAnsi="微软雅黑" w:cs="宋体"/>
          <w:color w:val="0D0D0D" w:themeColor="text1" w:themeTint="F2"/>
          <w:kern w:val="0"/>
          <w:sz w:val="24"/>
          <w:szCs w:val="24"/>
        </w:rPr>
      </w:pPr>
      <w:r w:rsidRPr="00696D07">
        <w:rPr>
          <w:rFonts w:ascii="微软雅黑" w:eastAsia="微软雅黑" w:hAnsi="微软雅黑" w:cs="宋体" w:hint="eastAsia"/>
          <w:color w:val="0D0D0D" w:themeColor="text1" w:themeTint="F2"/>
          <w:kern w:val="0"/>
          <w:sz w:val="24"/>
          <w:szCs w:val="24"/>
        </w:rPr>
        <w:t>9、向善行善：</w:t>
      </w:r>
      <w:r w:rsidR="005954BB">
        <w:rPr>
          <w:rFonts w:ascii="微软雅黑" w:eastAsia="微软雅黑" w:hAnsi="微软雅黑" w:cs="宋体" w:hint="eastAsia"/>
          <w:color w:val="0D0D0D" w:themeColor="text1" w:themeTint="F2"/>
          <w:kern w:val="0"/>
          <w:sz w:val="24"/>
          <w:szCs w:val="24"/>
        </w:rPr>
        <w:t>不仅仅止步于</w:t>
      </w:r>
      <w:r w:rsidR="00F464FB">
        <w:rPr>
          <w:rFonts w:ascii="微软雅黑" w:eastAsia="微软雅黑" w:hAnsi="微软雅黑" w:cs="宋体" w:hint="eastAsia"/>
          <w:color w:val="0D0D0D" w:themeColor="text1" w:themeTint="F2"/>
          <w:kern w:val="0"/>
          <w:sz w:val="24"/>
          <w:szCs w:val="24"/>
        </w:rPr>
        <w:t>激发每个人的善意</w:t>
      </w:r>
    </w:p>
    <w:p w:rsidR="00B11B07" w:rsidRPr="00DC770E" w:rsidRDefault="00B11B07" w:rsidP="00B11B07">
      <w:pPr>
        <w:widowControl/>
        <w:spacing w:line="440" w:lineRule="exact"/>
        <w:jc w:val="left"/>
        <w:rPr>
          <w:rFonts w:ascii="微软雅黑" w:eastAsia="微软雅黑" w:hAnsi="微软雅黑" w:cs="宋体"/>
          <w:color w:val="0D0D0D" w:themeColor="text1" w:themeTint="F2"/>
          <w:kern w:val="0"/>
          <w:sz w:val="24"/>
          <w:szCs w:val="24"/>
        </w:rPr>
      </w:pPr>
      <w:r w:rsidRPr="00DC770E">
        <w:rPr>
          <w:rFonts w:ascii="微软雅黑" w:eastAsia="微软雅黑" w:hAnsi="微软雅黑" w:cs="宋体"/>
          <w:b/>
          <w:color w:val="0D0D0D" w:themeColor="text1" w:themeTint="F2"/>
          <w:kern w:val="0"/>
          <w:sz w:val="24"/>
          <w:szCs w:val="24"/>
        </w:rPr>
        <w:t>案例：</w:t>
      </w:r>
      <w:r>
        <w:rPr>
          <w:rFonts w:ascii="微软雅黑" w:eastAsia="微软雅黑" w:hAnsi="微软雅黑" w:cs="宋体"/>
          <w:color w:val="0D0D0D" w:themeColor="text1" w:themeTint="F2"/>
          <w:kern w:val="0"/>
          <w:sz w:val="24"/>
          <w:szCs w:val="24"/>
        </w:rPr>
        <w:t>华为</w:t>
      </w:r>
      <w:r>
        <w:rPr>
          <w:rFonts w:ascii="微软雅黑" w:eastAsia="微软雅黑" w:hAnsi="微软雅黑" w:cs="宋体" w:hint="eastAsia"/>
          <w:color w:val="0D0D0D" w:themeColor="text1" w:themeTint="F2"/>
          <w:kern w:val="0"/>
          <w:sz w:val="24"/>
          <w:szCs w:val="24"/>
        </w:rPr>
        <w:t>孟晚舟修改报销流程</w:t>
      </w:r>
    </w:p>
    <w:p w:rsidR="00B11B07" w:rsidRPr="00DC770E" w:rsidRDefault="00B11B07" w:rsidP="00B11B07">
      <w:pPr>
        <w:widowControl/>
        <w:spacing w:line="440" w:lineRule="exact"/>
        <w:jc w:val="left"/>
        <w:rPr>
          <w:rFonts w:ascii="微软雅黑" w:eastAsia="微软雅黑" w:hAnsi="微软雅黑" w:cs="宋体"/>
          <w:color w:val="0D0D0D" w:themeColor="text1" w:themeTint="F2"/>
          <w:kern w:val="0"/>
          <w:sz w:val="24"/>
          <w:szCs w:val="24"/>
        </w:rPr>
      </w:pPr>
      <w:r w:rsidRPr="00DC770E">
        <w:rPr>
          <w:rFonts w:ascii="微软雅黑" w:eastAsia="微软雅黑" w:hAnsi="微软雅黑" w:cs="宋体" w:hint="eastAsia"/>
          <w:b/>
          <w:color w:val="0D0D0D" w:themeColor="text1" w:themeTint="F2"/>
          <w:kern w:val="0"/>
          <w:sz w:val="24"/>
          <w:szCs w:val="24"/>
        </w:rPr>
        <w:t>案例：</w:t>
      </w:r>
      <w:r>
        <w:rPr>
          <w:rFonts w:ascii="微软雅黑" w:eastAsia="微软雅黑" w:hAnsi="微软雅黑" w:cs="宋体" w:hint="eastAsia"/>
          <w:color w:val="0D0D0D" w:themeColor="text1" w:themeTint="F2"/>
          <w:kern w:val="0"/>
          <w:sz w:val="24"/>
          <w:szCs w:val="24"/>
        </w:rPr>
        <w:t>张小泉和胖东来应对投诉</w:t>
      </w:r>
    </w:p>
    <w:p w:rsidR="008B3846" w:rsidRPr="00331DE8" w:rsidRDefault="008B3846" w:rsidP="008B3846">
      <w:pPr>
        <w:widowControl/>
        <w:spacing w:line="440" w:lineRule="exact"/>
        <w:jc w:val="left"/>
        <w:rPr>
          <w:rFonts w:ascii="微软雅黑" w:eastAsia="微软雅黑" w:hAnsi="微软雅黑" w:cs="宋体"/>
          <w:b/>
          <w:color w:val="002060"/>
          <w:kern w:val="0"/>
          <w:sz w:val="24"/>
          <w:szCs w:val="24"/>
        </w:rPr>
      </w:pPr>
    </w:p>
    <w:p w:rsidR="008B3846" w:rsidRPr="00C645D5" w:rsidRDefault="004912A0" w:rsidP="008B3846">
      <w:pPr>
        <w:widowControl/>
        <w:spacing w:line="440" w:lineRule="exact"/>
        <w:jc w:val="left"/>
        <w:rPr>
          <w:rFonts w:ascii="微软雅黑" w:eastAsia="微软雅黑" w:hAnsi="微软雅黑" w:cs="宋体"/>
          <w:b/>
          <w:color w:val="002060"/>
          <w:kern w:val="0"/>
          <w:sz w:val="24"/>
          <w:szCs w:val="24"/>
        </w:rPr>
      </w:pPr>
      <w:r>
        <w:rPr>
          <w:rFonts w:ascii="微软雅黑" w:eastAsia="微软雅黑" w:hAnsi="微软雅黑" w:cs="宋体" w:hint="eastAsia"/>
          <w:b/>
          <w:color w:val="002060"/>
          <w:kern w:val="0"/>
          <w:sz w:val="24"/>
          <w:szCs w:val="24"/>
        </w:rPr>
        <w:t>四</w:t>
      </w:r>
      <w:r w:rsidR="00337582">
        <w:rPr>
          <w:rFonts w:ascii="微软雅黑" w:eastAsia="微软雅黑" w:hAnsi="微软雅黑" w:cs="宋体" w:hint="eastAsia"/>
          <w:b/>
          <w:color w:val="002060"/>
          <w:kern w:val="0"/>
          <w:sz w:val="24"/>
          <w:szCs w:val="24"/>
        </w:rPr>
        <w:t>、</w:t>
      </w:r>
      <w:r w:rsidR="00517445">
        <w:rPr>
          <w:rFonts w:ascii="微软雅黑" w:eastAsia="微软雅黑" w:hAnsi="微软雅黑" w:cs="宋体" w:hint="eastAsia"/>
          <w:b/>
          <w:color w:val="002060"/>
          <w:kern w:val="0"/>
          <w:sz w:val="24"/>
          <w:szCs w:val="24"/>
        </w:rPr>
        <w:t>知行合一，管理理念升级与实践融合</w:t>
      </w:r>
    </w:p>
    <w:p w:rsidR="008B3846" w:rsidRPr="008B3846" w:rsidRDefault="008B3846" w:rsidP="008B3846">
      <w:pPr>
        <w:widowControl/>
        <w:spacing w:line="440" w:lineRule="exact"/>
        <w:jc w:val="left"/>
        <w:rPr>
          <w:rFonts w:ascii="微软雅黑" w:eastAsia="微软雅黑" w:hAnsi="微软雅黑" w:cs="宋体"/>
          <w:color w:val="0D0D0D" w:themeColor="text1" w:themeTint="F2"/>
          <w:kern w:val="0"/>
          <w:sz w:val="24"/>
          <w:szCs w:val="24"/>
        </w:rPr>
      </w:pPr>
      <w:r w:rsidRPr="00C645D5">
        <w:rPr>
          <w:rFonts w:ascii="微软雅黑" w:eastAsia="微软雅黑" w:hAnsi="微软雅黑" w:cs="宋体" w:hint="eastAsia"/>
          <w:b/>
          <w:color w:val="0D0D0D" w:themeColor="text1" w:themeTint="F2"/>
          <w:kern w:val="0"/>
          <w:sz w:val="24"/>
          <w:szCs w:val="24"/>
        </w:rPr>
        <w:t>思辨核心：</w:t>
      </w:r>
      <w:r w:rsidRPr="008B3846">
        <w:rPr>
          <w:rFonts w:ascii="微软雅黑" w:eastAsia="微软雅黑" w:hAnsi="微软雅黑" w:cs="宋体" w:hint="eastAsia"/>
          <w:color w:val="0D0D0D" w:themeColor="text1" w:themeTint="F2"/>
          <w:kern w:val="0"/>
          <w:sz w:val="24"/>
          <w:szCs w:val="24"/>
        </w:rPr>
        <w:t>在理论学习与管理实践中实现从认知到行为的统一与升华</w:t>
      </w:r>
    </w:p>
    <w:p w:rsidR="00AA35A5" w:rsidRPr="00AA35A5" w:rsidRDefault="00AA35A5" w:rsidP="00AA35A5">
      <w:pPr>
        <w:widowControl/>
        <w:spacing w:line="440" w:lineRule="exact"/>
        <w:jc w:val="left"/>
        <w:rPr>
          <w:rFonts w:ascii="微软雅黑" w:eastAsia="微软雅黑" w:hAnsi="微软雅黑" w:cs="宋体"/>
          <w:color w:val="0D0D0D" w:themeColor="text1" w:themeTint="F2"/>
          <w:kern w:val="0"/>
          <w:sz w:val="24"/>
          <w:szCs w:val="24"/>
        </w:rPr>
      </w:pPr>
      <w:r>
        <w:rPr>
          <w:rFonts w:ascii="微软雅黑" w:eastAsia="微软雅黑" w:hAnsi="微软雅黑" w:cs="宋体" w:hint="eastAsia"/>
          <w:color w:val="0D0D0D" w:themeColor="text1" w:themeTint="F2"/>
          <w:kern w:val="0"/>
          <w:sz w:val="24"/>
          <w:szCs w:val="24"/>
        </w:rPr>
        <w:t>1、博学，审问，</w:t>
      </w:r>
      <w:r>
        <w:rPr>
          <w:rFonts w:ascii="微软雅黑" w:eastAsia="微软雅黑" w:hAnsi="微软雅黑" w:cs="宋体"/>
          <w:color w:val="0D0D0D" w:themeColor="text1" w:themeTint="F2"/>
          <w:kern w:val="0"/>
          <w:sz w:val="24"/>
          <w:szCs w:val="24"/>
        </w:rPr>
        <w:t>慎思，明辨，笃行</w:t>
      </w:r>
    </w:p>
    <w:p w:rsidR="00AA35A5" w:rsidRPr="00AA35A5" w:rsidRDefault="00AA35A5" w:rsidP="00AA35A5">
      <w:pPr>
        <w:widowControl/>
        <w:spacing w:line="440" w:lineRule="exact"/>
        <w:jc w:val="left"/>
        <w:rPr>
          <w:rFonts w:ascii="微软雅黑" w:eastAsia="微软雅黑" w:hAnsi="微软雅黑" w:cs="宋体"/>
          <w:color w:val="0D0D0D" w:themeColor="text1" w:themeTint="F2"/>
          <w:kern w:val="0"/>
          <w:sz w:val="24"/>
          <w:szCs w:val="24"/>
        </w:rPr>
      </w:pPr>
      <w:r>
        <w:rPr>
          <w:rFonts w:ascii="微软雅黑" w:eastAsia="微软雅黑" w:hAnsi="微软雅黑" w:cs="宋体" w:hint="eastAsia"/>
          <w:color w:val="0D0D0D" w:themeColor="text1" w:themeTint="F2"/>
          <w:kern w:val="0"/>
          <w:sz w:val="24"/>
          <w:szCs w:val="24"/>
        </w:rPr>
        <w:t>2、修己安人</w:t>
      </w:r>
      <w:r>
        <w:rPr>
          <w:rFonts w:ascii="微软雅黑" w:eastAsia="微软雅黑" w:hAnsi="微软雅黑" w:cs="宋体"/>
          <w:color w:val="0D0D0D" w:themeColor="text1" w:themeTint="F2"/>
          <w:kern w:val="0"/>
          <w:sz w:val="24"/>
          <w:szCs w:val="24"/>
        </w:rPr>
        <w:t>，</w:t>
      </w:r>
      <w:r w:rsidRPr="00AA35A5">
        <w:rPr>
          <w:rFonts w:ascii="微软雅黑" w:eastAsia="微软雅黑" w:hAnsi="微软雅黑" w:cs="宋体"/>
          <w:color w:val="0D0D0D" w:themeColor="text1" w:themeTint="F2"/>
          <w:kern w:val="0"/>
          <w:sz w:val="24"/>
          <w:szCs w:val="24"/>
        </w:rPr>
        <w:t>管理</w:t>
      </w:r>
      <w:r>
        <w:rPr>
          <w:rFonts w:ascii="微软雅黑" w:eastAsia="微软雅黑" w:hAnsi="微软雅黑" w:cs="宋体"/>
          <w:color w:val="0D0D0D" w:themeColor="text1" w:themeTint="F2"/>
          <w:kern w:val="0"/>
          <w:sz w:val="24"/>
          <w:szCs w:val="24"/>
        </w:rPr>
        <w:t>者</w:t>
      </w:r>
      <w:r w:rsidR="00D82AFC">
        <w:rPr>
          <w:rFonts w:ascii="微软雅黑" w:eastAsia="微软雅黑" w:hAnsi="微软雅黑" w:cs="宋体"/>
          <w:color w:val="0D0D0D" w:themeColor="text1" w:themeTint="F2"/>
          <w:kern w:val="0"/>
          <w:sz w:val="24"/>
          <w:szCs w:val="24"/>
        </w:rPr>
        <w:t>的日常必修课</w:t>
      </w:r>
    </w:p>
    <w:p w:rsidR="00AA35A5" w:rsidRPr="00AA35A5" w:rsidRDefault="00AA35A5" w:rsidP="00AA35A5">
      <w:pPr>
        <w:widowControl/>
        <w:spacing w:line="440" w:lineRule="exact"/>
        <w:jc w:val="left"/>
        <w:rPr>
          <w:rFonts w:ascii="微软雅黑" w:eastAsia="微软雅黑" w:hAnsi="微软雅黑" w:cs="宋体"/>
          <w:color w:val="0D0D0D" w:themeColor="text1" w:themeTint="F2"/>
          <w:kern w:val="0"/>
          <w:sz w:val="24"/>
          <w:szCs w:val="24"/>
        </w:rPr>
      </w:pPr>
      <w:r>
        <w:rPr>
          <w:rFonts w:ascii="微软雅黑" w:eastAsia="微软雅黑" w:hAnsi="微软雅黑" w:cs="宋体" w:hint="eastAsia"/>
          <w:color w:val="0D0D0D" w:themeColor="text1" w:themeTint="F2"/>
          <w:kern w:val="0"/>
          <w:sz w:val="24"/>
          <w:szCs w:val="24"/>
        </w:rPr>
        <w:t>3、无善无恶，</w:t>
      </w:r>
      <w:r>
        <w:rPr>
          <w:rFonts w:ascii="微软雅黑" w:eastAsia="微软雅黑" w:hAnsi="微软雅黑" w:cs="宋体"/>
          <w:color w:val="0D0D0D" w:themeColor="text1" w:themeTint="F2"/>
          <w:kern w:val="0"/>
          <w:sz w:val="24"/>
          <w:szCs w:val="24"/>
        </w:rPr>
        <w:t>破除偏见，保持客观</w:t>
      </w:r>
    </w:p>
    <w:p w:rsidR="00AA35A5" w:rsidRPr="00AA35A5" w:rsidRDefault="00AA35A5" w:rsidP="00AA35A5">
      <w:pPr>
        <w:widowControl/>
        <w:spacing w:line="440" w:lineRule="exact"/>
        <w:jc w:val="left"/>
        <w:rPr>
          <w:rFonts w:ascii="微软雅黑" w:eastAsia="微软雅黑" w:hAnsi="微软雅黑" w:cs="宋体"/>
          <w:color w:val="0D0D0D" w:themeColor="text1" w:themeTint="F2"/>
          <w:kern w:val="0"/>
          <w:sz w:val="24"/>
          <w:szCs w:val="24"/>
        </w:rPr>
      </w:pPr>
      <w:r>
        <w:rPr>
          <w:rFonts w:ascii="微软雅黑" w:eastAsia="微软雅黑" w:hAnsi="微软雅黑" w:cs="宋体" w:hint="eastAsia"/>
          <w:color w:val="0D0D0D" w:themeColor="text1" w:themeTint="F2"/>
          <w:kern w:val="0"/>
          <w:sz w:val="24"/>
          <w:szCs w:val="24"/>
        </w:rPr>
        <w:t>4、有善有恶，</w:t>
      </w:r>
      <w:r w:rsidRPr="00AA35A5">
        <w:rPr>
          <w:rFonts w:ascii="微软雅黑" w:eastAsia="微软雅黑" w:hAnsi="微软雅黑" w:cs="宋体"/>
          <w:color w:val="0D0D0D" w:themeColor="text1" w:themeTint="F2"/>
          <w:kern w:val="0"/>
          <w:sz w:val="24"/>
          <w:szCs w:val="24"/>
        </w:rPr>
        <w:t>利他思维</w:t>
      </w:r>
      <w:r>
        <w:rPr>
          <w:rFonts w:ascii="微软雅黑" w:eastAsia="微软雅黑" w:hAnsi="微软雅黑" w:cs="宋体"/>
          <w:color w:val="0D0D0D" w:themeColor="text1" w:themeTint="F2"/>
          <w:kern w:val="0"/>
          <w:sz w:val="24"/>
          <w:szCs w:val="24"/>
        </w:rPr>
        <w:t>，激发创新</w:t>
      </w:r>
    </w:p>
    <w:p w:rsidR="00AA35A5" w:rsidRPr="00AA35A5" w:rsidRDefault="00AA35A5" w:rsidP="00AA35A5">
      <w:pPr>
        <w:widowControl/>
        <w:spacing w:line="440" w:lineRule="exact"/>
        <w:jc w:val="left"/>
        <w:rPr>
          <w:rFonts w:ascii="微软雅黑" w:eastAsia="微软雅黑" w:hAnsi="微软雅黑" w:cs="宋体"/>
          <w:color w:val="0D0D0D" w:themeColor="text1" w:themeTint="F2"/>
          <w:kern w:val="0"/>
          <w:sz w:val="24"/>
          <w:szCs w:val="24"/>
        </w:rPr>
      </w:pPr>
      <w:r>
        <w:rPr>
          <w:rFonts w:ascii="微软雅黑" w:eastAsia="微软雅黑" w:hAnsi="微软雅黑" w:cs="宋体" w:hint="eastAsia"/>
          <w:color w:val="0D0D0D" w:themeColor="text1" w:themeTint="F2"/>
          <w:kern w:val="0"/>
          <w:sz w:val="24"/>
          <w:szCs w:val="24"/>
        </w:rPr>
        <w:t>5、知善知恶，</w:t>
      </w:r>
      <w:r w:rsidRPr="00AA35A5">
        <w:rPr>
          <w:rFonts w:ascii="微软雅黑" w:eastAsia="微软雅黑" w:hAnsi="微软雅黑" w:cs="宋体"/>
          <w:color w:val="0D0D0D" w:themeColor="text1" w:themeTint="F2"/>
          <w:kern w:val="0"/>
          <w:sz w:val="24"/>
          <w:szCs w:val="24"/>
        </w:rPr>
        <w:t>良知</w:t>
      </w:r>
      <w:r>
        <w:rPr>
          <w:rFonts w:ascii="微软雅黑" w:eastAsia="微软雅黑" w:hAnsi="微软雅黑" w:cs="宋体" w:hint="eastAsia"/>
          <w:color w:val="0D0D0D" w:themeColor="text1" w:themeTint="F2"/>
          <w:kern w:val="0"/>
          <w:sz w:val="24"/>
          <w:szCs w:val="24"/>
        </w:rPr>
        <w:t>引领</w:t>
      </w:r>
      <w:r>
        <w:rPr>
          <w:rFonts w:ascii="微软雅黑" w:eastAsia="微软雅黑" w:hAnsi="微软雅黑" w:cs="宋体"/>
          <w:color w:val="0D0D0D" w:themeColor="text1" w:themeTint="F2"/>
          <w:kern w:val="0"/>
          <w:sz w:val="24"/>
          <w:szCs w:val="24"/>
        </w:rPr>
        <w:t>，确保航向</w:t>
      </w:r>
    </w:p>
    <w:p w:rsidR="00AA35A5" w:rsidRPr="00AA35A5" w:rsidRDefault="00AA35A5" w:rsidP="00AA35A5">
      <w:pPr>
        <w:widowControl/>
        <w:spacing w:line="440" w:lineRule="exact"/>
        <w:jc w:val="left"/>
        <w:rPr>
          <w:rFonts w:ascii="微软雅黑" w:eastAsia="微软雅黑" w:hAnsi="微软雅黑" w:cs="宋体"/>
          <w:color w:val="0D0D0D" w:themeColor="text1" w:themeTint="F2"/>
          <w:kern w:val="0"/>
          <w:sz w:val="24"/>
          <w:szCs w:val="24"/>
        </w:rPr>
      </w:pPr>
      <w:r>
        <w:rPr>
          <w:rFonts w:ascii="微软雅黑" w:eastAsia="微软雅黑" w:hAnsi="微软雅黑" w:cs="宋体" w:hint="eastAsia"/>
          <w:color w:val="0D0D0D" w:themeColor="text1" w:themeTint="F2"/>
          <w:kern w:val="0"/>
          <w:sz w:val="24"/>
          <w:szCs w:val="24"/>
        </w:rPr>
        <w:t>6、为善去恶，</w:t>
      </w:r>
      <w:r>
        <w:rPr>
          <w:rFonts w:ascii="微软雅黑" w:eastAsia="微软雅黑" w:hAnsi="微软雅黑" w:cs="宋体"/>
          <w:color w:val="0D0D0D" w:themeColor="text1" w:themeTint="F2"/>
          <w:kern w:val="0"/>
          <w:sz w:val="24"/>
          <w:szCs w:val="24"/>
        </w:rPr>
        <w:t>格物</w:t>
      </w:r>
      <w:r>
        <w:rPr>
          <w:rFonts w:ascii="微软雅黑" w:eastAsia="微软雅黑" w:hAnsi="微软雅黑" w:cs="宋体" w:hint="eastAsia"/>
          <w:color w:val="0D0D0D" w:themeColor="text1" w:themeTint="F2"/>
          <w:kern w:val="0"/>
          <w:sz w:val="24"/>
          <w:szCs w:val="24"/>
        </w:rPr>
        <w:t>格</w:t>
      </w:r>
      <w:r>
        <w:rPr>
          <w:rFonts w:ascii="微软雅黑" w:eastAsia="微软雅黑" w:hAnsi="微软雅黑" w:cs="宋体"/>
          <w:color w:val="0D0D0D" w:themeColor="text1" w:themeTint="F2"/>
          <w:kern w:val="0"/>
          <w:sz w:val="24"/>
          <w:szCs w:val="24"/>
        </w:rPr>
        <w:t>心，持续成长</w:t>
      </w:r>
    </w:p>
    <w:p w:rsidR="00AA35A5" w:rsidRPr="00AA35A5" w:rsidRDefault="00AA35A5" w:rsidP="00AA35A5">
      <w:pPr>
        <w:widowControl/>
        <w:spacing w:line="440" w:lineRule="exact"/>
        <w:jc w:val="left"/>
        <w:rPr>
          <w:rFonts w:ascii="微软雅黑" w:eastAsia="微软雅黑" w:hAnsi="微软雅黑" w:cs="宋体"/>
          <w:color w:val="0D0D0D" w:themeColor="text1" w:themeTint="F2"/>
          <w:kern w:val="0"/>
          <w:sz w:val="24"/>
          <w:szCs w:val="24"/>
        </w:rPr>
      </w:pPr>
      <w:r>
        <w:rPr>
          <w:rFonts w:ascii="微软雅黑" w:eastAsia="微软雅黑" w:hAnsi="微软雅黑" w:cs="宋体" w:hint="eastAsia"/>
          <w:color w:val="0D0D0D" w:themeColor="text1" w:themeTint="F2"/>
          <w:kern w:val="0"/>
          <w:sz w:val="24"/>
          <w:szCs w:val="24"/>
        </w:rPr>
        <w:t>7、知行合一，</w:t>
      </w:r>
      <w:r w:rsidRPr="00AA35A5">
        <w:rPr>
          <w:rFonts w:ascii="微软雅黑" w:eastAsia="微软雅黑" w:hAnsi="微软雅黑" w:cs="宋体"/>
          <w:color w:val="0D0D0D" w:themeColor="text1" w:themeTint="F2"/>
          <w:kern w:val="0"/>
          <w:sz w:val="24"/>
          <w:szCs w:val="24"/>
        </w:rPr>
        <w:t>六个维度</w:t>
      </w:r>
      <w:r>
        <w:rPr>
          <w:rFonts w:ascii="微软雅黑" w:eastAsia="微软雅黑" w:hAnsi="微软雅黑" w:cs="宋体"/>
          <w:color w:val="0D0D0D" w:themeColor="text1" w:themeTint="F2"/>
          <w:kern w:val="0"/>
          <w:sz w:val="24"/>
          <w:szCs w:val="24"/>
        </w:rPr>
        <w:t>，</w:t>
      </w:r>
      <w:r w:rsidRPr="00AA35A5">
        <w:rPr>
          <w:rFonts w:ascii="微软雅黑" w:eastAsia="微软雅黑" w:hAnsi="微软雅黑" w:cs="宋体"/>
          <w:color w:val="0D0D0D" w:themeColor="text1" w:themeTint="F2"/>
          <w:kern w:val="0"/>
          <w:sz w:val="24"/>
          <w:szCs w:val="24"/>
        </w:rPr>
        <w:t>提升心力</w:t>
      </w:r>
    </w:p>
    <w:p w:rsidR="00C53F66" w:rsidRPr="00DC770E" w:rsidRDefault="00C53F66" w:rsidP="00C53F66">
      <w:pPr>
        <w:widowControl/>
        <w:spacing w:line="440" w:lineRule="exact"/>
        <w:jc w:val="left"/>
        <w:rPr>
          <w:rFonts w:ascii="微软雅黑" w:eastAsia="微软雅黑" w:hAnsi="微软雅黑" w:cs="宋体"/>
          <w:color w:val="0D0D0D" w:themeColor="text1" w:themeTint="F2"/>
          <w:kern w:val="0"/>
          <w:sz w:val="24"/>
          <w:szCs w:val="24"/>
        </w:rPr>
      </w:pPr>
      <w:r w:rsidRPr="00DC770E">
        <w:rPr>
          <w:rFonts w:ascii="微软雅黑" w:eastAsia="微软雅黑" w:hAnsi="微软雅黑" w:cs="宋体" w:hint="eastAsia"/>
          <w:b/>
          <w:color w:val="0D0D0D" w:themeColor="text1" w:themeTint="F2"/>
          <w:kern w:val="0"/>
          <w:sz w:val="24"/>
          <w:szCs w:val="24"/>
        </w:rPr>
        <w:t>案例：</w:t>
      </w:r>
      <w:r w:rsidR="00337582">
        <w:rPr>
          <w:rFonts w:ascii="微软雅黑" w:eastAsia="微软雅黑" w:hAnsi="微软雅黑" w:cs="宋体" w:hint="eastAsia"/>
          <w:color w:val="0D0D0D" w:themeColor="text1" w:themeTint="F2"/>
          <w:kern w:val="0"/>
          <w:sz w:val="24"/>
          <w:szCs w:val="24"/>
        </w:rPr>
        <w:t>于东来</w:t>
      </w:r>
      <w:r w:rsidR="00CA6C38">
        <w:rPr>
          <w:rFonts w:ascii="微软雅黑" w:eastAsia="微软雅黑" w:hAnsi="微软雅黑" w:cs="宋体" w:hint="eastAsia"/>
          <w:color w:val="0D0D0D" w:themeColor="text1" w:themeTint="F2"/>
          <w:kern w:val="0"/>
          <w:sz w:val="24"/>
          <w:szCs w:val="24"/>
        </w:rPr>
        <w:t>辞退员工</w:t>
      </w:r>
    </w:p>
    <w:p w:rsidR="00F41458" w:rsidRPr="00F41458" w:rsidRDefault="00C53F66" w:rsidP="0036068C">
      <w:pPr>
        <w:widowControl/>
        <w:spacing w:line="440" w:lineRule="exact"/>
        <w:jc w:val="left"/>
        <w:rPr>
          <w:rFonts w:ascii="微软雅黑" w:eastAsia="微软雅黑" w:hAnsi="微软雅黑" w:cs="宋体"/>
          <w:color w:val="0D0D0D" w:themeColor="text1" w:themeTint="F2"/>
          <w:kern w:val="0"/>
          <w:sz w:val="24"/>
          <w:szCs w:val="24"/>
        </w:rPr>
      </w:pPr>
      <w:r w:rsidRPr="00DC770E">
        <w:rPr>
          <w:rFonts w:ascii="微软雅黑" w:eastAsia="微软雅黑" w:hAnsi="微软雅黑" w:cs="宋体"/>
          <w:b/>
          <w:color w:val="0D0D0D" w:themeColor="text1" w:themeTint="F2"/>
          <w:kern w:val="0"/>
          <w:sz w:val="24"/>
          <w:szCs w:val="24"/>
        </w:rPr>
        <w:t>案例：</w:t>
      </w:r>
      <w:r w:rsidR="00337582">
        <w:rPr>
          <w:rFonts w:ascii="微软雅黑" w:eastAsia="微软雅黑" w:hAnsi="微软雅黑" w:cs="宋体" w:hint="eastAsia"/>
          <w:color w:val="0D0D0D" w:themeColor="text1" w:themeTint="F2"/>
          <w:kern w:val="0"/>
          <w:sz w:val="24"/>
          <w:szCs w:val="24"/>
        </w:rPr>
        <w:t>曾国藩</w:t>
      </w:r>
      <w:r w:rsidRPr="00DC770E">
        <w:rPr>
          <w:rFonts w:ascii="微软雅黑" w:eastAsia="微软雅黑" w:hAnsi="微软雅黑" w:cs="宋体" w:hint="eastAsia"/>
          <w:color w:val="0D0D0D" w:themeColor="text1" w:themeTint="F2"/>
          <w:kern w:val="0"/>
          <w:sz w:val="24"/>
          <w:szCs w:val="24"/>
        </w:rPr>
        <w:t>训练湘军</w:t>
      </w:r>
    </w:p>
    <w:sectPr w:rsidR="00F41458" w:rsidRPr="00F41458" w:rsidSect="00FE27A0">
      <w:footerReference w:type="default" r:id="rId8"/>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1829" w:rsidRDefault="00341829" w:rsidP="003E4981">
      <w:r>
        <w:separator/>
      </w:r>
    </w:p>
  </w:endnote>
  <w:endnote w:type="continuationSeparator" w:id="1">
    <w:p w:rsidR="00341829" w:rsidRDefault="00341829" w:rsidP="003E49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46A" w:rsidRDefault="00E7346A">
    <w:pPr>
      <w:pStyle w:val="a4"/>
      <w:jc w:val="center"/>
    </w:pPr>
    <w:r>
      <w:rPr>
        <w:lang w:val="zh-CN"/>
      </w:rPr>
      <w:t xml:space="preserve"> </w:t>
    </w:r>
    <w:r w:rsidR="00167FEF">
      <w:rPr>
        <w:b/>
        <w:bCs/>
        <w:sz w:val="24"/>
        <w:szCs w:val="24"/>
      </w:rPr>
      <w:fldChar w:fldCharType="begin"/>
    </w:r>
    <w:r>
      <w:rPr>
        <w:b/>
        <w:bCs/>
      </w:rPr>
      <w:instrText>PAGE</w:instrText>
    </w:r>
    <w:r w:rsidR="00167FEF">
      <w:rPr>
        <w:b/>
        <w:bCs/>
        <w:sz w:val="24"/>
        <w:szCs w:val="24"/>
      </w:rPr>
      <w:fldChar w:fldCharType="separate"/>
    </w:r>
    <w:r w:rsidR="00EF6271">
      <w:rPr>
        <w:b/>
        <w:bCs/>
        <w:noProof/>
      </w:rPr>
      <w:t>1</w:t>
    </w:r>
    <w:r w:rsidR="00167FEF">
      <w:rPr>
        <w:b/>
        <w:bCs/>
        <w:sz w:val="24"/>
        <w:szCs w:val="24"/>
      </w:rPr>
      <w:fldChar w:fldCharType="end"/>
    </w:r>
    <w:r>
      <w:rPr>
        <w:lang w:val="zh-CN"/>
      </w:rPr>
      <w:t xml:space="preserve"> / </w:t>
    </w:r>
    <w:r w:rsidR="00167FEF">
      <w:rPr>
        <w:b/>
        <w:bCs/>
        <w:sz w:val="24"/>
        <w:szCs w:val="24"/>
      </w:rPr>
      <w:fldChar w:fldCharType="begin"/>
    </w:r>
    <w:r>
      <w:rPr>
        <w:b/>
        <w:bCs/>
      </w:rPr>
      <w:instrText>NUMPAGES</w:instrText>
    </w:r>
    <w:r w:rsidR="00167FEF">
      <w:rPr>
        <w:b/>
        <w:bCs/>
        <w:sz w:val="24"/>
        <w:szCs w:val="24"/>
      </w:rPr>
      <w:fldChar w:fldCharType="separate"/>
    </w:r>
    <w:r w:rsidR="00EF6271">
      <w:rPr>
        <w:b/>
        <w:bCs/>
        <w:noProof/>
      </w:rPr>
      <w:t>3</w:t>
    </w:r>
    <w:r w:rsidR="00167FEF">
      <w:rPr>
        <w:b/>
        <w:bCs/>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1829" w:rsidRDefault="00341829" w:rsidP="003E4981">
      <w:r>
        <w:separator/>
      </w:r>
    </w:p>
  </w:footnote>
  <w:footnote w:type="continuationSeparator" w:id="1">
    <w:p w:rsidR="00341829" w:rsidRDefault="00341829" w:rsidP="003E49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0204F"/>
    <w:multiLevelType w:val="multilevel"/>
    <w:tmpl w:val="62A828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AF77E88"/>
    <w:multiLevelType w:val="hybridMultilevel"/>
    <w:tmpl w:val="FC0CE7FE"/>
    <w:lvl w:ilvl="0" w:tplc="54B6599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E41374C"/>
    <w:multiLevelType w:val="hybridMultilevel"/>
    <w:tmpl w:val="26283340"/>
    <w:lvl w:ilvl="0" w:tplc="F25444DC">
      <w:start w:val="1"/>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6863617F"/>
    <w:multiLevelType w:val="hybridMultilevel"/>
    <w:tmpl w:val="9BF69188"/>
    <w:lvl w:ilvl="0" w:tplc="7AF0CD38">
      <w:start w:val="1"/>
      <w:numFmt w:val="japaneseCounting"/>
      <w:lvlText w:val="%1、"/>
      <w:lvlJc w:val="left"/>
      <w:pPr>
        <w:ind w:left="1146" w:hanging="720"/>
      </w:pPr>
      <w:rPr>
        <w:rFonts w:hint="default"/>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4">
    <w:nsid w:val="6D50605E"/>
    <w:multiLevelType w:val="hybridMultilevel"/>
    <w:tmpl w:val="E4F2BBEE"/>
    <w:lvl w:ilvl="0" w:tplc="5A7243F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7F7031A3"/>
    <w:multiLevelType w:val="hybridMultilevel"/>
    <w:tmpl w:val="33A0E9AE"/>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5"/>
  </w:num>
  <w:num w:numId="4">
    <w:abstractNumId w:val="4"/>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9"/>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403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E4981"/>
    <w:rsid w:val="00010A2E"/>
    <w:rsid w:val="0001317C"/>
    <w:rsid w:val="00017907"/>
    <w:rsid w:val="00017DAA"/>
    <w:rsid w:val="00022584"/>
    <w:rsid w:val="00022600"/>
    <w:rsid w:val="00026DEA"/>
    <w:rsid w:val="00032BDE"/>
    <w:rsid w:val="00036E94"/>
    <w:rsid w:val="000437F1"/>
    <w:rsid w:val="0004459E"/>
    <w:rsid w:val="00047DEA"/>
    <w:rsid w:val="00050F3B"/>
    <w:rsid w:val="0005595A"/>
    <w:rsid w:val="00066964"/>
    <w:rsid w:val="00085F10"/>
    <w:rsid w:val="000A045E"/>
    <w:rsid w:val="000A3522"/>
    <w:rsid w:val="000A36C8"/>
    <w:rsid w:val="000A3D15"/>
    <w:rsid w:val="000A734F"/>
    <w:rsid w:val="000A7D75"/>
    <w:rsid w:val="000B61C7"/>
    <w:rsid w:val="000D72CD"/>
    <w:rsid w:val="000E12D5"/>
    <w:rsid w:val="000E32D8"/>
    <w:rsid w:val="0010085E"/>
    <w:rsid w:val="001054B5"/>
    <w:rsid w:val="001065A3"/>
    <w:rsid w:val="00115CD1"/>
    <w:rsid w:val="00123FCF"/>
    <w:rsid w:val="00131F74"/>
    <w:rsid w:val="001352E8"/>
    <w:rsid w:val="001505FD"/>
    <w:rsid w:val="0015474F"/>
    <w:rsid w:val="00155424"/>
    <w:rsid w:val="001623C1"/>
    <w:rsid w:val="00167D84"/>
    <w:rsid w:val="00167FEF"/>
    <w:rsid w:val="0018297E"/>
    <w:rsid w:val="00182BA9"/>
    <w:rsid w:val="00191680"/>
    <w:rsid w:val="001A4493"/>
    <w:rsid w:val="001A718F"/>
    <w:rsid w:val="001B22E3"/>
    <w:rsid w:val="001B6AC8"/>
    <w:rsid w:val="001C4ACE"/>
    <w:rsid w:val="001D25FB"/>
    <w:rsid w:val="001D2875"/>
    <w:rsid w:val="001E11FD"/>
    <w:rsid w:val="001E1C6B"/>
    <w:rsid w:val="001F17C5"/>
    <w:rsid w:val="001F652F"/>
    <w:rsid w:val="00232354"/>
    <w:rsid w:val="00242816"/>
    <w:rsid w:val="00245DA9"/>
    <w:rsid w:val="00263B88"/>
    <w:rsid w:val="00265BEE"/>
    <w:rsid w:val="00283BC6"/>
    <w:rsid w:val="0029308F"/>
    <w:rsid w:val="00293A19"/>
    <w:rsid w:val="002A6F2A"/>
    <w:rsid w:val="002B4796"/>
    <w:rsid w:val="002B6EA5"/>
    <w:rsid w:val="002B7CBD"/>
    <w:rsid w:val="002E0E9E"/>
    <w:rsid w:val="002E2799"/>
    <w:rsid w:val="002F70A8"/>
    <w:rsid w:val="00303926"/>
    <w:rsid w:val="003056FF"/>
    <w:rsid w:val="00313726"/>
    <w:rsid w:val="00314C55"/>
    <w:rsid w:val="003177E1"/>
    <w:rsid w:val="003214BB"/>
    <w:rsid w:val="00331DE8"/>
    <w:rsid w:val="00335738"/>
    <w:rsid w:val="00337582"/>
    <w:rsid w:val="00337A45"/>
    <w:rsid w:val="00341829"/>
    <w:rsid w:val="00345D5B"/>
    <w:rsid w:val="0036068C"/>
    <w:rsid w:val="0036133F"/>
    <w:rsid w:val="00370143"/>
    <w:rsid w:val="00372DEC"/>
    <w:rsid w:val="003916A9"/>
    <w:rsid w:val="00397D00"/>
    <w:rsid w:val="003A251B"/>
    <w:rsid w:val="003A3471"/>
    <w:rsid w:val="003B19A6"/>
    <w:rsid w:val="003B4DB6"/>
    <w:rsid w:val="003B6919"/>
    <w:rsid w:val="003C12C4"/>
    <w:rsid w:val="003C1723"/>
    <w:rsid w:val="003D3AB6"/>
    <w:rsid w:val="003E4981"/>
    <w:rsid w:val="003E5FE3"/>
    <w:rsid w:val="00400EFF"/>
    <w:rsid w:val="0040476F"/>
    <w:rsid w:val="004121AE"/>
    <w:rsid w:val="00414E22"/>
    <w:rsid w:val="00414F0C"/>
    <w:rsid w:val="00417E0F"/>
    <w:rsid w:val="00440696"/>
    <w:rsid w:val="004510FC"/>
    <w:rsid w:val="004529CB"/>
    <w:rsid w:val="00456F4A"/>
    <w:rsid w:val="004611C0"/>
    <w:rsid w:val="00471A45"/>
    <w:rsid w:val="0047596E"/>
    <w:rsid w:val="0048685A"/>
    <w:rsid w:val="004912A0"/>
    <w:rsid w:val="00496070"/>
    <w:rsid w:val="00497E10"/>
    <w:rsid w:val="004A0FC7"/>
    <w:rsid w:val="004A297A"/>
    <w:rsid w:val="004A3ADA"/>
    <w:rsid w:val="004B480C"/>
    <w:rsid w:val="004B52B5"/>
    <w:rsid w:val="004B5995"/>
    <w:rsid w:val="004B6599"/>
    <w:rsid w:val="004D41BF"/>
    <w:rsid w:val="004E123D"/>
    <w:rsid w:val="004F3653"/>
    <w:rsid w:val="004F665F"/>
    <w:rsid w:val="004F72F2"/>
    <w:rsid w:val="00502E99"/>
    <w:rsid w:val="00504D29"/>
    <w:rsid w:val="00517445"/>
    <w:rsid w:val="0052146D"/>
    <w:rsid w:val="00526CE9"/>
    <w:rsid w:val="00527A47"/>
    <w:rsid w:val="005357E8"/>
    <w:rsid w:val="00547D69"/>
    <w:rsid w:val="00547F68"/>
    <w:rsid w:val="00560617"/>
    <w:rsid w:val="00575CE7"/>
    <w:rsid w:val="00581182"/>
    <w:rsid w:val="005901AC"/>
    <w:rsid w:val="00590200"/>
    <w:rsid w:val="005943AF"/>
    <w:rsid w:val="005954BB"/>
    <w:rsid w:val="00595AF0"/>
    <w:rsid w:val="005A009F"/>
    <w:rsid w:val="005A1E36"/>
    <w:rsid w:val="005C6C34"/>
    <w:rsid w:val="005D0393"/>
    <w:rsid w:val="005D2589"/>
    <w:rsid w:val="005D5021"/>
    <w:rsid w:val="005E191C"/>
    <w:rsid w:val="005E4969"/>
    <w:rsid w:val="005E7696"/>
    <w:rsid w:val="00610120"/>
    <w:rsid w:val="00615439"/>
    <w:rsid w:val="00617D0B"/>
    <w:rsid w:val="006224E2"/>
    <w:rsid w:val="00623E08"/>
    <w:rsid w:val="00630D00"/>
    <w:rsid w:val="00633300"/>
    <w:rsid w:val="00641533"/>
    <w:rsid w:val="006472B1"/>
    <w:rsid w:val="00650D6C"/>
    <w:rsid w:val="00653256"/>
    <w:rsid w:val="00653276"/>
    <w:rsid w:val="0065407B"/>
    <w:rsid w:val="00661D24"/>
    <w:rsid w:val="00662AB3"/>
    <w:rsid w:val="00666868"/>
    <w:rsid w:val="00667554"/>
    <w:rsid w:val="006759D1"/>
    <w:rsid w:val="00684654"/>
    <w:rsid w:val="00684A73"/>
    <w:rsid w:val="00696D07"/>
    <w:rsid w:val="006B3DE4"/>
    <w:rsid w:val="006B79D7"/>
    <w:rsid w:val="006C1CDF"/>
    <w:rsid w:val="006D5FB4"/>
    <w:rsid w:val="006E5D35"/>
    <w:rsid w:val="006E6CDE"/>
    <w:rsid w:val="006F72FF"/>
    <w:rsid w:val="006F7B40"/>
    <w:rsid w:val="00700F70"/>
    <w:rsid w:val="007105BE"/>
    <w:rsid w:val="0072791C"/>
    <w:rsid w:val="0074481B"/>
    <w:rsid w:val="0074537A"/>
    <w:rsid w:val="00745ADD"/>
    <w:rsid w:val="00757375"/>
    <w:rsid w:val="00774BED"/>
    <w:rsid w:val="0078153B"/>
    <w:rsid w:val="00790997"/>
    <w:rsid w:val="00790BCE"/>
    <w:rsid w:val="0079649E"/>
    <w:rsid w:val="007A5720"/>
    <w:rsid w:val="007B22D0"/>
    <w:rsid w:val="007B53C9"/>
    <w:rsid w:val="007C37C6"/>
    <w:rsid w:val="007E3867"/>
    <w:rsid w:val="007E713C"/>
    <w:rsid w:val="00806775"/>
    <w:rsid w:val="0081245E"/>
    <w:rsid w:val="00813104"/>
    <w:rsid w:val="00816773"/>
    <w:rsid w:val="00820B86"/>
    <w:rsid w:val="00823533"/>
    <w:rsid w:val="00824A07"/>
    <w:rsid w:val="00836781"/>
    <w:rsid w:val="008415FE"/>
    <w:rsid w:val="00847CC3"/>
    <w:rsid w:val="008603E7"/>
    <w:rsid w:val="00863CC9"/>
    <w:rsid w:val="00864387"/>
    <w:rsid w:val="00871DF9"/>
    <w:rsid w:val="008751FE"/>
    <w:rsid w:val="00887945"/>
    <w:rsid w:val="00895DD3"/>
    <w:rsid w:val="008A0C37"/>
    <w:rsid w:val="008A4F14"/>
    <w:rsid w:val="008A6FC8"/>
    <w:rsid w:val="008A77EF"/>
    <w:rsid w:val="008B3846"/>
    <w:rsid w:val="008C12F8"/>
    <w:rsid w:val="008C225C"/>
    <w:rsid w:val="008C4A91"/>
    <w:rsid w:val="008C574F"/>
    <w:rsid w:val="008C7D40"/>
    <w:rsid w:val="008D527B"/>
    <w:rsid w:val="008D5AF7"/>
    <w:rsid w:val="008E4744"/>
    <w:rsid w:val="008E4B5C"/>
    <w:rsid w:val="008E7669"/>
    <w:rsid w:val="00901428"/>
    <w:rsid w:val="00905750"/>
    <w:rsid w:val="0092159B"/>
    <w:rsid w:val="00921EAF"/>
    <w:rsid w:val="00926D66"/>
    <w:rsid w:val="009314FA"/>
    <w:rsid w:val="00935B9B"/>
    <w:rsid w:val="00945880"/>
    <w:rsid w:val="00960EA1"/>
    <w:rsid w:val="00964EAB"/>
    <w:rsid w:val="0096618A"/>
    <w:rsid w:val="0097696A"/>
    <w:rsid w:val="00980FF1"/>
    <w:rsid w:val="009817E6"/>
    <w:rsid w:val="009825B5"/>
    <w:rsid w:val="00982B52"/>
    <w:rsid w:val="0098526B"/>
    <w:rsid w:val="0098536A"/>
    <w:rsid w:val="00986DCB"/>
    <w:rsid w:val="00997537"/>
    <w:rsid w:val="009B0AD1"/>
    <w:rsid w:val="009B0B85"/>
    <w:rsid w:val="009B38F6"/>
    <w:rsid w:val="009C5C4B"/>
    <w:rsid w:val="009D4243"/>
    <w:rsid w:val="009D4CE9"/>
    <w:rsid w:val="009D548D"/>
    <w:rsid w:val="009E561B"/>
    <w:rsid w:val="009E6BBE"/>
    <w:rsid w:val="009F27B8"/>
    <w:rsid w:val="009F38CA"/>
    <w:rsid w:val="009F3E72"/>
    <w:rsid w:val="009F5F67"/>
    <w:rsid w:val="00A07825"/>
    <w:rsid w:val="00A1532C"/>
    <w:rsid w:val="00A173AB"/>
    <w:rsid w:val="00A25CC7"/>
    <w:rsid w:val="00A26F6C"/>
    <w:rsid w:val="00A27683"/>
    <w:rsid w:val="00A3762D"/>
    <w:rsid w:val="00A436EC"/>
    <w:rsid w:val="00A52FBB"/>
    <w:rsid w:val="00A531C5"/>
    <w:rsid w:val="00A60956"/>
    <w:rsid w:val="00A6256E"/>
    <w:rsid w:val="00A71A62"/>
    <w:rsid w:val="00A85D51"/>
    <w:rsid w:val="00A86B34"/>
    <w:rsid w:val="00A9359A"/>
    <w:rsid w:val="00AA013D"/>
    <w:rsid w:val="00AA2CD9"/>
    <w:rsid w:val="00AA35A5"/>
    <w:rsid w:val="00AA35FE"/>
    <w:rsid w:val="00AB5F86"/>
    <w:rsid w:val="00AB7480"/>
    <w:rsid w:val="00AC583B"/>
    <w:rsid w:val="00AC5F7E"/>
    <w:rsid w:val="00AE37B3"/>
    <w:rsid w:val="00AE3C34"/>
    <w:rsid w:val="00AF7633"/>
    <w:rsid w:val="00B06448"/>
    <w:rsid w:val="00B066C9"/>
    <w:rsid w:val="00B11B07"/>
    <w:rsid w:val="00B43981"/>
    <w:rsid w:val="00B47C7D"/>
    <w:rsid w:val="00B50898"/>
    <w:rsid w:val="00B510DB"/>
    <w:rsid w:val="00B51700"/>
    <w:rsid w:val="00B5728C"/>
    <w:rsid w:val="00B625F9"/>
    <w:rsid w:val="00B70C37"/>
    <w:rsid w:val="00B80573"/>
    <w:rsid w:val="00B83608"/>
    <w:rsid w:val="00B910CA"/>
    <w:rsid w:val="00B913D5"/>
    <w:rsid w:val="00B9596D"/>
    <w:rsid w:val="00BA0C86"/>
    <w:rsid w:val="00BA703E"/>
    <w:rsid w:val="00BB1EE6"/>
    <w:rsid w:val="00BB4618"/>
    <w:rsid w:val="00BB78CC"/>
    <w:rsid w:val="00BD2F8C"/>
    <w:rsid w:val="00BD4528"/>
    <w:rsid w:val="00BD4FAA"/>
    <w:rsid w:val="00BD63CA"/>
    <w:rsid w:val="00BF5D67"/>
    <w:rsid w:val="00BF72AE"/>
    <w:rsid w:val="00BF746E"/>
    <w:rsid w:val="00C00F87"/>
    <w:rsid w:val="00C06A79"/>
    <w:rsid w:val="00C103E4"/>
    <w:rsid w:val="00C162DB"/>
    <w:rsid w:val="00C177F6"/>
    <w:rsid w:val="00C338C9"/>
    <w:rsid w:val="00C42E89"/>
    <w:rsid w:val="00C434FF"/>
    <w:rsid w:val="00C53F66"/>
    <w:rsid w:val="00C5411B"/>
    <w:rsid w:val="00C61ADB"/>
    <w:rsid w:val="00C645D5"/>
    <w:rsid w:val="00C64F38"/>
    <w:rsid w:val="00C72771"/>
    <w:rsid w:val="00C73C39"/>
    <w:rsid w:val="00C835BA"/>
    <w:rsid w:val="00C863D0"/>
    <w:rsid w:val="00C93E85"/>
    <w:rsid w:val="00CA6C38"/>
    <w:rsid w:val="00CA6FBE"/>
    <w:rsid w:val="00CC260C"/>
    <w:rsid w:val="00CC4415"/>
    <w:rsid w:val="00CD2A6E"/>
    <w:rsid w:val="00CD41C2"/>
    <w:rsid w:val="00CE64BB"/>
    <w:rsid w:val="00D01E83"/>
    <w:rsid w:val="00D06099"/>
    <w:rsid w:val="00D07E68"/>
    <w:rsid w:val="00D12926"/>
    <w:rsid w:val="00D12F9D"/>
    <w:rsid w:val="00D13E48"/>
    <w:rsid w:val="00D27CC6"/>
    <w:rsid w:val="00D32FD9"/>
    <w:rsid w:val="00D40B7B"/>
    <w:rsid w:val="00D52305"/>
    <w:rsid w:val="00D57C55"/>
    <w:rsid w:val="00D65D9C"/>
    <w:rsid w:val="00D67861"/>
    <w:rsid w:val="00D70602"/>
    <w:rsid w:val="00D712C3"/>
    <w:rsid w:val="00D73F16"/>
    <w:rsid w:val="00D82AFC"/>
    <w:rsid w:val="00D84EA1"/>
    <w:rsid w:val="00D867DE"/>
    <w:rsid w:val="00D86D90"/>
    <w:rsid w:val="00D90687"/>
    <w:rsid w:val="00D92374"/>
    <w:rsid w:val="00D92C8A"/>
    <w:rsid w:val="00D933B9"/>
    <w:rsid w:val="00D94A8D"/>
    <w:rsid w:val="00DA059D"/>
    <w:rsid w:val="00DA5DAB"/>
    <w:rsid w:val="00DB7462"/>
    <w:rsid w:val="00DC6CB3"/>
    <w:rsid w:val="00DC76A3"/>
    <w:rsid w:val="00DC770E"/>
    <w:rsid w:val="00DE15AC"/>
    <w:rsid w:val="00E0266C"/>
    <w:rsid w:val="00E02CF9"/>
    <w:rsid w:val="00E04239"/>
    <w:rsid w:val="00E1057F"/>
    <w:rsid w:val="00E14F12"/>
    <w:rsid w:val="00E15CD7"/>
    <w:rsid w:val="00E22888"/>
    <w:rsid w:val="00E24760"/>
    <w:rsid w:val="00E27A66"/>
    <w:rsid w:val="00E31823"/>
    <w:rsid w:val="00E3447A"/>
    <w:rsid w:val="00E403DD"/>
    <w:rsid w:val="00E52A4B"/>
    <w:rsid w:val="00E559E3"/>
    <w:rsid w:val="00E62BEC"/>
    <w:rsid w:val="00E7346A"/>
    <w:rsid w:val="00E9050F"/>
    <w:rsid w:val="00E922C1"/>
    <w:rsid w:val="00E9795D"/>
    <w:rsid w:val="00EB32F1"/>
    <w:rsid w:val="00ED5240"/>
    <w:rsid w:val="00EE1729"/>
    <w:rsid w:val="00EE2DB0"/>
    <w:rsid w:val="00EE3A75"/>
    <w:rsid w:val="00EF0652"/>
    <w:rsid w:val="00EF6271"/>
    <w:rsid w:val="00EF783B"/>
    <w:rsid w:val="00F010C3"/>
    <w:rsid w:val="00F017E2"/>
    <w:rsid w:val="00F1383B"/>
    <w:rsid w:val="00F178BC"/>
    <w:rsid w:val="00F31D6C"/>
    <w:rsid w:val="00F32FB2"/>
    <w:rsid w:val="00F3425A"/>
    <w:rsid w:val="00F35F1D"/>
    <w:rsid w:val="00F41458"/>
    <w:rsid w:val="00F42046"/>
    <w:rsid w:val="00F44468"/>
    <w:rsid w:val="00F464FB"/>
    <w:rsid w:val="00F6178D"/>
    <w:rsid w:val="00F72C32"/>
    <w:rsid w:val="00F735CC"/>
    <w:rsid w:val="00F85A30"/>
    <w:rsid w:val="00F91A0A"/>
    <w:rsid w:val="00F92C9F"/>
    <w:rsid w:val="00F948D9"/>
    <w:rsid w:val="00F97279"/>
    <w:rsid w:val="00FA05E8"/>
    <w:rsid w:val="00FA0C75"/>
    <w:rsid w:val="00FB60C3"/>
    <w:rsid w:val="00FC1F0F"/>
    <w:rsid w:val="00FC2E52"/>
    <w:rsid w:val="00FC3E2C"/>
    <w:rsid w:val="00FC6B4F"/>
    <w:rsid w:val="00FC7771"/>
    <w:rsid w:val="00FD76EF"/>
    <w:rsid w:val="00FD77FB"/>
    <w:rsid w:val="00FE0AC9"/>
    <w:rsid w:val="00FE2601"/>
    <w:rsid w:val="00FE27A0"/>
    <w:rsid w:val="00FE2933"/>
    <w:rsid w:val="00FE3191"/>
    <w:rsid w:val="00FF3CCE"/>
    <w:rsid w:val="00FF7E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678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E4981"/>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link w:val="a3"/>
    <w:uiPriority w:val="99"/>
    <w:rsid w:val="003E4981"/>
    <w:rPr>
      <w:sz w:val="18"/>
      <w:szCs w:val="18"/>
    </w:rPr>
  </w:style>
  <w:style w:type="paragraph" w:styleId="a4">
    <w:name w:val="footer"/>
    <w:basedOn w:val="a"/>
    <w:link w:val="Char0"/>
    <w:uiPriority w:val="99"/>
    <w:unhideWhenUsed/>
    <w:rsid w:val="003E4981"/>
    <w:pPr>
      <w:tabs>
        <w:tab w:val="center" w:pos="4153"/>
        <w:tab w:val="right" w:pos="8306"/>
      </w:tabs>
      <w:snapToGrid w:val="0"/>
      <w:jc w:val="left"/>
    </w:pPr>
    <w:rPr>
      <w:kern w:val="0"/>
      <w:sz w:val="18"/>
      <w:szCs w:val="18"/>
    </w:rPr>
  </w:style>
  <w:style w:type="character" w:customStyle="1" w:styleId="Char0">
    <w:name w:val="页脚 Char"/>
    <w:link w:val="a4"/>
    <w:uiPriority w:val="99"/>
    <w:rsid w:val="003E4981"/>
    <w:rPr>
      <w:sz w:val="18"/>
      <w:szCs w:val="18"/>
    </w:rPr>
  </w:style>
  <w:style w:type="paragraph" w:styleId="a5">
    <w:name w:val="Normal (Web)"/>
    <w:basedOn w:val="a"/>
    <w:uiPriority w:val="99"/>
    <w:unhideWhenUsed/>
    <w:rsid w:val="00836781"/>
    <w:pPr>
      <w:widowControl/>
      <w:spacing w:before="100" w:beforeAutospacing="1" w:after="100" w:afterAutospacing="1"/>
      <w:jc w:val="left"/>
    </w:pPr>
    <w:rPr>
      <w:rFonts w:ascii="宋体" w:hAnsi="宋体" w:cs="宋体"/>
      <w:kern w:val="0"/>
      <w:sz w:val="24"/>
      <w:szCs w:val="24"/>
    </w:rPr>
  </w:style>
  <w:style w:type="character" w:styleId="a6">
    <w:name w:val="Emphasis"/>
    <w:uiPriority w:val="20"/>
    <w:qFormat/>
    <w:rsid w:val="00863CC9"/>
    <w:rPr>
      <w:i/>
      <w:iCs/>
    </w:rPr>
  </w:style>
  <w:style w:type="character" w:customStyle="1" w:styleId="a7">
    <w:name w:val="页脚 字符"/>
    <w:uiPriority w:val="99"/>
    <w:rsid w:val="00E7346A"/>
  </w:style>
  <w:style w:type="paragraph" w:styleId="a8">
    <w:name w:val="List Paragraph"/>
    <w:basedOn w:val="a"/>
    <w:uiPriority w:val="34"/>
    <w:qFormat/>
    <w:rsid w:val="00283BC6"/>
    <w:pPr>
      <w:ind w:firstLineChars="200" w:firstLine="420"/>
    </w:pPr>
  </w:style>
  <w:style w:type="paragraph" w:styleId="a9">
    <w:name w:val="Balloon Text"/>
    <w:basedOn w:val="a"/>
    <w:link w:val="Char1"/>
    <w:uiPriority w:val="99"/>
    <w:semiHidden/>
    <w:unhideWhenUsed/>
    <w:rsid w:val="00DC770E"/>
    <w:rPr>
      <w:sz w:val="18"/>
      <w:szCs w:val="18"/>
    </w:rPr>
  </w:style>
  <w:style w:type="character" w:customStyle="1" w:styleId="Char1">
    <w:name w:val="批注框文本 Char"/>
    <w:basedOn w:val="a0"/>
    <w:link w:val="a9"/>
    <w:uiPriority w:val="99"/>
    <w:semiHidden/>
    <w:rsid w:val="00DC770E"/>
    <w:rPr>
      <w:kern w:val="2"/>
      <w:sz w:val="18"/>
      <w:szCs w:val="18"/>
    </w:rPr>
  </w:style>
  <w:style w:type="paragraph" w:customStyle="1" w:styleId="ds-markdown-paragraph">
    <w:name w:val="ds-markdown-paragraph"/>
    <w:basedOn w:val="a"/>
    <w:rsid w:val="001A718F"/>
    <w:pPr>
      <w:widowControl/>
      <w:spacing w:before="100" w:beforeAutospacing="1" w:after="100" w:afterAutospacing="1"/>
      <w:jc w:val="left"/>
    </w:pPr>
    <w:rPr>
      <w:rFonts w:ascii="宋体" w:hAnsi="宋体" w:cs="宋体"/>
      <w:kern w:val="0"/>
      <w:sz w:val="24"/>
      <w:szCs w:val="24"/>
    </w:rPr>
  </w:style>
  <w:style w:type="character" w:styleId="aa">
    <w:name w:val="Strong"/>
    <w:basedOn w:val="a0"/>
    <w:uiPriority w:val="22"/>
    <w:qFormat/>
    <w:rsid w:val="001A718F"/>
    <w:rPr>
      <w:b/>
      <w:bCs/>
    </w:rPr>
  </w:style>
</w:styles>
</file>

<file path=word/webSettings.xml><?xml version="1.0" encoding="utf-8"?>
<w:webSettings xmlns:r="http://schemas.openxmlformats.org/officeDocument/2006/relationships" xmlns:w="http://schemas.openxmlformats.org/wordprocessingml/2006/main">
  <w:divs>
    <w:div w:id="175268028">
      <w:bodyDiv w:val="1"/>
      <w:marLeft w:val="0"/>
      <w:marRight w:val="0"/>
      <w:marTop w:val="0"/>
      <w:marBottom w:val="0"/>
      <w:divBdr>
        <w:top w:val="none" w:sz="0" w:space="0" w:color="auto"/>
        <w:left w:val="none" w:sz="0" w:space="0" w:color="auto"/>
        <w:bottom w:val="none" w:sz="0" w:space="0" w:color="auto"/>
        <w:right w:val="none" w:sz="0" w:space="0" w:color="auto"/>
      </w:divBdr>
    </w:div>
    <w:div w:id="242615494">
      <w:bodyDiv w:val="1"/>
      <w:marLeft w:val="0"/>
      <w:marRight w:val="0"/>
      <w:marTop w:val="0"/>
      <w:marBottom w:val="0"/>
      <w:divBdr>
        <w:top w:val="none" w:sz="0" w:space="0" w:color="auto"/>
        <w:left w:val="none" w:sz="0" w:space="0" w:color="auto"/>
        <w:bottom w:val="none" w:sz="0" w:space="0" w:color="auto"/>
        <w:right w:val="none" w:sz="0" w:space="0" w:color="auto"/>
      </w:divBdr>
    </w:div>
    <w:div w:id="306134924">
      <w:bodyDiv w:val="1"/>
      <w:marLeft w:val="0"/>
      <w:marRight w:val="0"/>
      <w:marTop w:val="0"/>
      <w:marBottom w:val="0"/>
      <w:divBdr>
        <w:top w:val="none" w:sz="0" w:space="0" w:color="auto"/>
        <w:left w:val="none" w:sz="0" w:space="0" w:color="auto"/>
        <w:bottom w:val="none" w:sz="0" w:space="0" w:color="auto"/>
        <w:right w:val="none" w:sz="0" w:space="0" w:color="auto"/>
      </w:divBdr>
    </w:div>
    <w:div w:id="347683366">
      <w:bodyDiv w:val="1"/>
      <w:marLeft w:val="0"/>
      <w:marRight w:val="0"/>
      <w:marTop w:val="0"/>
      <w:marBottom w:val="0"/>
      <w:divBdr>
        <w:top w:val="none" w:sz="0" w:space="0" w:color="auto"/>
        <w:left w:val="none" w:sz="0" w:space="0" w:color="auto"/>
        <w:bottom w:val="none" w:sz="0" w:space="0" w:color="auto"/>
        <w:right w:val="none" w:sz="0" w:space="0" w:color="auto"/>
      </w:divBdr>
    </w:div>
    <w:div w:id="703873176">
      <w:bodyDiv w:val="1"/>
      <w:marLeft w:val="0"/>
      <w:marRight w:val="0"/>
      <w:marTop w:val="0"/>
      <w:marBottom w:val="0"/>
      <w:divBdr>
        <w:top w:val="none" w:sz="0" w:space="0" w:color="auto"/>
        <w:left w:val="none" w:sz="0" w:space="0" w:color="auto"/>
        <w:bottom w:val="none" w:sz="0" w:space="0" w:color="auto"/>
        <w:right w:val="none" w:sz="0" w:space="0" w:color="auto"/>
      </w:divBdr>
    </w:div>
    <w:div w:id="859051084">
      <w:bodyDiv w:val="1"/>
      <w:marLeft w:val="0"/>
      <w:marRight w:val="0"/>
      <w:marTop w:val="0"/>
      <w:marBottom w:val="0"/>
      <w:divBdr>
        <w:top w:val="none" w:sz="0" w:space="0" w:color="auto"/>
        <w:left w:val="none" w:sz="0" w:space="0" w:color="auto"/>
        <w:bottom w:val="none" w:sz="0" w:space="0" w:color="auto"/>
        <w:right w:val="none" w:sz="0" w:space="0" w:color="auto"/>
      </w:divBdr>
    </w:div>
    <w:div w:id="865563389">
      <w:bodyDiv w:val="1"/>
      <w:marLeft w:val="0"/>
      <w:marRight w:val="0"/>
      <w:marTop w:val="0"/>
      <w:marBottom w:val="0"/>
      <w:divBdr>
        <w:top w:val="none" w:sz="0" w:space="0" w:color="auto"/>
        <w:left w:val="none" w:sz="0" w:space="0" w:color="auto"/>
        <w:bottom w:val="none" w:sz="0" w:space="0" w:color="auto"/>
        <w:right w:val="none" w:sz="0" w:space="0" w:color="auto"/>
      </w:divBdr>
    </w:div>
    <w:div w:id="905921144">
      <w:bodyDiv w:val="1"/>
      <w:marLeft w:val="0"/>
      <w:marRight w:val="0"/>
      <w:marTop w:val="0"/>
      <w:marBottom w:val="0"/>
      <w:divBdr>
        <w:top w:val="none" w:sz="0" w:space="0" w:color="auto"/>
        <w:left w:val="none" w:sz="0" w:space="0" w:color="auto"/>
        <w:bottom w:val="none" w:sz="0" w:space="0" w:color="auto"/>
        <w:right w:val="none" w:sz="0" w:space="0" w:color="auto"/>
      </w:divBdr>
    </w:div>
    <w:div w:id="1060399127">
      <w:bodyDiv w:val="1"/>
      <w:marLeft w:val="0"/>
      <w:marRight w:val="0"/>
      <w:marTop w:val="0"/>
      <w:marBottom w:val="0"/>
      <w:divBdr>
        <w:top w:val="none" w:sz="0" w:space="0" w:color="auto"/>
        <w:left w:val="none" w:sz="0" w:space="0" w:color="auto"/>
        <w:bottom w:val="none" w:sz="0" w:space="0" w:color="auto"/>
        <w:right w:val="none" w:sz="0" w:space="0" w:color="auto"/>
      </w:divBdr>
    </w:div>
    <w:div w:id="1111244946">
      <w:bodyDiv w:val="1"/>
      <w:marLeft w:val="0"/>
      <w:marRight w:val="0"/>
      <w:marTop w:val="0"/>
      <w:marBottom w:val="0"/>
      <w:divBdr>
        <w:top w:val="none" w:sz="0" w:space="0" w:color="auto"/>
        <w:left w:val="none" w:sz="0" w:space="0" w:color="auto"/>
        <w:bottom w:val="none" w:sz="0" w:space="0" w:color="auto"/>
        <w:right w:val="none" w:sz="0" w:space="0" w:color="auto"/>
      </w:divBdr>
    </w:div>
    <w:div w:id="1126460848">
      <w:bodyDiv w:val="1"/>
      <w:marLeft w:val="0"/>
      <w:marRight w:val="0"/>
      <w:marTop w:val="0"/>
      <w:marBottom w:val="0"/>
      <w:divBdr>
        <w:top w:val="none" w:sz="0" w:space="0" w:color="auto"/>
        <w:left w:val="none" w:sz="0" w:space="0" w:color="auto"/>
        <w:bottom w:val="none" w:sz="0" w:space="0" w:color="auto"/>
        <w:right w:val="none" w:sz="0" w:space="0" w:color="auto"/>
      </w:divBdr>
    </w:div>
    <w:div w:id="1386639053">
      <w:bodyDiv w:val="1"/>
      <w:marLeft w:val="0"/>
      <w:marRight w:val="0"/>
      <w:marTop w:val="0"/>
      <w:marBottom w:val="0"/>
      <w:divBdr>
        <w:top w:val="none" w:sz="0" w:space="0" w:color="auto"/>
        <w:left w:val="none" w:sz="0" w:space="0" w:color="auto"/>
        <w:bottom w:val="none" w:sz="0" w:space="0" w:color="auto"/>
        <w:right w:val="none" w:sz="0" w:space="0" w:color="auto"/>
      </w:divBdr>
    </w:div>
    <w:div w:id="1488590007">
      <w:bodyDiv w:val="1"/>
      <w:marLeft w:val="0"/>
      <w:marRight w:val="0"/>
      <w:marTop w:val="0"/>
      <w:marBottom w:val="0"/>
      <w:divBdr>
        <w:top w:val="none" w:sz="0" w:space="0" w:color="auto"/>
        <w:left w:val="none" w:sz="0" w:space="0" w:color="auto"/>
        <w:bottom w:val="none" w:sz="0" w:space="0" w:color="auto"/>
        <w:right w:val="none" w:sz="0" w:space="0" w:color="auto"/>
      </w:divBdr>
    </w:div>
    <w:div w:id="1499229466">
      <w:bodyDiv w:val="1"/>
      <w:marLeft w:val="0"/>
      <w:marRight w:val="0"/>
      <w:marTop w:val="0"/>
      <w:marBottom w:val="0"/>
      <w:divBdr>
        <w:top w:val="none" w:sz="0" w:space="0" w:color="auto"/>
        <w:left w:val="none" w:sz="0" w:space="0" w:color="auto"/>
        <w:bottom w:val="none" w:sz="0" w:space="0" w:color="auto"/>
        <w:right w:val="none" w:sz="0" w:space="0" w:color="auto"/>
      </w:divBdr>
    </w:div>
    <w:div w:id="1788281675">
      <w:bodyDiv w:val="1"/>
      <w:marLeft w:val="0"/>
      <w:marRight w:val="0"/>
      <w:marTop w:val="0"/>
      <w:marBottom w:val="0"/>
      <w:divBdr>
        <w:top w:val="none" w:sz="0" w:space="0" w:color="auto"/>
        <w:left w:val="none" w:sz="0" w:space="0" w:color="auto"/>
        <w:bottom w:val="none" w:sz="0" w:space="0" w:color="auto"/>
        <w:right w:val="none" w:sz="0" w:space="0" w:color="auto"/>
      </w:divBdr>
    </w:div>
    <w:div w:id="2099911131">
      <w:bodyDiv w:val="1"/>
      <w:marLeft w:val="0"/>
      <w:marRight w:val="0"/>
      <w:marTop w:val="0"/>
      <w:marBottom w:val="0"/>
      <w:divBdr>
        <w:top w:val="none" w:sz="0" w:space="0" w:color="auto"/>
        <w:left w:val="none" w:sz="0" w:space="0" w:color="auto"/>
        <w:bottom w:val="none" w:sz="0" w:space="0" w:color="auto"/>
        <w:right w:val="none" w:sz="0" w:space="0" w:color="auto"/>
      </w:divBdr>
    </w:div>
    <w:div w:id="2121991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3</Pages>
  <Words>224</Words>
  <Characters>1278</Characters>
  <Application>Microsoft Office Word</Application>
  <DocSecurity>0</DocSecurity>
  <Lines>10</Lines>
  <Paragraphs>2</Paragraphs>
  <ScaleCrop>false</ScaleCrop>
  <Company/>
  <LinksUpToDate>false</LinksUpToDate>
  <CharactersWithSpaces>1500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lianhx</dc:creator>
  <cp:lastModifiedBy>WINDOWS</cp:lastModifiedBy>
  <cp:revision>15</cp:revision>
  <dcterms:created xsi:type="dcterms:W3CDTF">2025-10-21T11:50:00Z</dcterms:created>
  <dcterms:modified xsi:type="dcterms:W3CDTF">2025-12-11T12:10:00Z</dcterms:modified>
</cp:coreProperties>
</file>