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1CD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系统化核查与审计思维提升</w:t>
      </w:r>
    </w:p>
    <w:bookmarkEnd w:id="0"/>
    <w:p w14:paraId="1BB2C3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课程背景</w:t>
      </w:r>
      <w:r>
        <w:rPr>
          <w:rFonts w:hint="eastAsia" w:asciiTheme="minorEastAsia" w:hAnsiTheme="minorEastAsia" w:cstheme="minorEastAsia"/>
          <w:b/>
          <w:bCs/>
          <w:lang w:eastAsia="zh-CN"/>
        </w:rPr>
        <w:t>：</w:t>
      </w:r>
    </w:p>
    <w:p w14:paraId="044186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随着企业内部审计职能从传统的"查错纠弊"向"价值创造"转型，审计人员面临从"点状核查"到"系统化思考"的能力升级需求。本课程旨在帮助审计人员建立系统化思维框架，掌握根源分析工具，提升审计工作的战略价值。</w:t>
      </w:r>
    </w:p>
    <w:p w14:paraId="3CF13D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课程收益</w:t>
      </w:r>
      <w:r>
        <w:rPr>
          <w:rFonts w:hint="eastAsia" w:asciiTheme="minorEastAsia" w:hAnsiTheme="minorEastAsia" w:cstheme="minorEastAsia"/>
          <w:b/>
          <w:bCs/>
          <w:lang w:eastAsia="zh-CN"/>
        </w:rPr>
        <w:t>：</w:t>
      </w:r>
    </w:p>
    <w:p w14:paraId="27FEF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参与本次培训，您将获得以下核心收益：</w:t>
      </w:r>
    </w:p>
    <w:p w14:paraId="1364A0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</w:rPr>
        <w:t>建立系统化审计思维框架，超越传统点状核查模式</w:t>
      </w:r>
    </w:p>
    <w:p w14:paraId="2CDA13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</w:rPr>
        <w:t>掌握根源分析的三大核心工具并能灵活应用</w:t>
      </w:r>
    </w:p>
    <w:p w14:paraId="55AACB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</w:rPr>
        <w:t>提升系统性访谈与观察的信息收集能力</w:t>
      </w:r>
    </w:p>
    <w:p w14:paraId="32240A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</w:rPr>
        <w:t>学会将数据分析与业务流程有机结合</w:t>
      </w:r>
    </w:p>
    <w:p w14:paraId="0AEC2D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</w:rPr>
        <w:t>具备设计系统化审计方案的综合能力</w:t>
      </w:r>
    </w:p>
    <w:p w14:paraId="782EF4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课程大纲</w:t>
      </w:r>
      <w:r>
        <w:rPr>
          <w:rFonts w:hint="eastAsia" w:asciiTheme="minorEastAsia" w:hAnsiTheme="minorEastAsia" w:cstheme="minorEastAsia"/>
          <w:b/>
          <w:bCs/>
          <w:lang w:eastAsia="zh-CN"/>
        </w:rPr>
        <w:t>：</w:t>
      </w:r>
    </w:p>
    <w:p w14:paraId="027EDF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</w:rPr>
        <w:t>系统化审计思维构建与转型</w:t>
      </w:r>
    </w:p>
    <w:p w14:paraId="272670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一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审计价值定位与思维升级</w:t>
      </w:r>
    </w:p>
    <w:p w14:paraId="6AFB80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审计价值的三层次演进路径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2）</w:t>
      </w:r>
      <w:r>
        <w:rPr>
          <w:rFonts w:hint="eastAsia" w:asciiTheme="minorEastAsia" w:hAnsiTheme="minorEastAsia" w:eastAsiaTheme="minorEastAsia" w:cstheme="minorEastAsia"/>
        </w:rPr>
        <w:t>系统化思维的核心内涵与价值</w:t>
      </w:r>
    </w:p>
    <w:p w14:paraId="459E2E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二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系统化思维的四大核心支柱</w:t>
      </w:r>
    </w:p>
    <w:p w14:paraId="7B857F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全局观的建立与应用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  2）</w:t>
      </w:r>
      <w:r>
        <w:rPr>
          <w:rFonts w:hint="eastAsia" w:asciiTheme="minorEastAsia" w:hAnsiTheme="minorEastAsia" w:eastAsiaTheme="minorEastAsia" w:cstheme="minorEastAsia"/>
        </w:rPr>
        <w:t>关联性的识别与分析</w:t>
      </w:r>
    </w:p>
    <w:p w14:paraId="35F7EC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</w:rPr>
        <w:t>动态性的把握与运用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  4）</w:t>
      </w:r>
      <w:r>
        <w:rPr>
          <w:rFonts w:hint="eastAsia" w:asciiTheme="minorEastAsia" w:hAnsiTheme="minorEastAsia" w:eastAsiaTheme="minorEastAsia" w:cstheme="minorEastAsia"/>
        </w:rPr>
        <w:t>深挖根源的方法与路径</w:t>
      </w:r>
    </w:p>
    <w:p w14:paraId="09299A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三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系统性信息收集技巧</w:t>
      </w:r>
    </w:p>
    <w:p w14:paraId="0DFE4F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深度访谈的方法论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    2）</w:t>
      </w:r>
      <w:r>
        <w:rPr>
          <w:rFonts w:hint="eastAsia" w:asciiTheme="minorEastAsia" w:hAnsiTheme="minorEastAsia" w:eastAsiaTheme="minorEastAsia" w:cstheme="minorEastAsia"/>
        </w:rPr>
        <w:t>系统性观察的实践应用</w:t>
      </w:r>
    </w:p>
    <w:p w14:paraId="32148A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</w:rPr>
        <w:t>根源分析工具与方法论</w:t>
      </w:r>
    </w:p>
    <w:p w14:paraId="6EBEE5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一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5Why分析法的深度应用</w:t>
      </w:r>
    </w:p>
    <w:p w14:paraId="10B995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方法论原理与操作要点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2）</w:t>
      </w:r>
      <w:r>
        <w:rPr>
          <w:rFonts w:hint="eastAsia" w:asciiTheme="minorEastAsia" w:hAnsiTheme="minorEastAsia" w:eastAsiaTheme="minorEastAsia" w:cstheme="minorEastAsia"/>
        </w:rPr>
        <w:t>典型场景实战演练</w:t>
      </w:r>
    </w:p>
    <w:p w14:paraId="5CE37F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二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鱼骨图的全方位分析</w:t>
      </w:r>
    </w:p>
    <w:p w14:paraId="7FFB90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工具原理与应用场景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  2）</w:t>
      </w:r>
      <w:r>
        <w:rPr>
          <w:rFonts w:hint="eastAsia" w:asciiTheme="minorEastAsia" w:hAnsiTheme="minorEastAsia" w:eastAsiaTheme="minorEastAsia" w:cstheme="minorEastAsia"/>
        </w:rPr>
        <w:t>复杂问题的归因分析</w:t>
      </w:r>
    </w:p>
    <w:p w14:paraId="6189DC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三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流程图分析技术</w:t>
      </w:r>
    </w:p>
    <w:p w14:paraId="355D42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实际流程的准确描绘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  2）</w:t>
      </w:r>
      <w:r>
        <w:rPr>
          <w:rFonts w:hint="eastAsia" w:asciiTheme="minorEastAsia" w:hAnsiTheme="minorEastAsia" w:eastAsiaTheme="minorEastAsia" w:cstheme="minorEastAsia"/>
        </w:rPr>
        <w:t>流程优化的诊断分析</w:t>
      </w:r>
    </w:p>
    <w:p w14:paraId="558AA6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</w:rPr>
        <w:t>系统性核查工具融合应用</w:t>
      </w:r>
    </w:p>
    <w:p w14:paraId="509771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一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深度穿行测试技术</w:t>
      </w:r>
    </w:p>
    <w:p w14:paraId="3E4D11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超越机械抽样的测试方法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2）</w:t>
      </w:r>
      <w:r>
        <w:rPr>
          <w:rFonts w:hint="eastAsia" w:asciiTheme="minorEastAsia" w:hAnsiTheme="minorEastAsia" w:eastAsiaTheme="minorEastAsia" w:cstheme="minorEastAsia"/>
        </w:rPr>
        <w:t>系统性检查清单的应用</w:t>
      </w:r>
    </w:p>
    <w:p w14:paraId="36C057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二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宏观数据分析技术</w:t>
      </w:r>
    </w:p>
    <w:p w14:paraId="774D93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多维度数据分析方法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  2）</w:t>
      </w:r>
      <w:r>
        <w:rPr>
          <w:rFonts w:hint="eastAsia" w:asciiTheme="minorEastAsia" w:hAnsiTheme="minorEastAsia" w:eastAsiaTheme="minorEastAsia" w:cstheme="minorEastAsia"/>
        </w:rPr>
        <w:t>异常模式的系统识别</w:t>
      </w:r>
    </w:p>
    <w:p w14:paraId="0664A1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三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工具集成与综合应用</w:t>
      </w:r>
    </w:p>
    <w:p w14:paraId="64E35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各类工具的协同使用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  2）</w:t>
      </w:r>
      <w:r>
        <w:rPr>
          <w:rFonts w:hint="eastAsia" w:asciiTheme="minorEastAsia" w:hAnsiTheme="minorEastAsia" w:eastAsiaTheme="minorEastAsia" w:cstheme="minorEastAsia"/>
        </w:rPr>
        <w:t>效率与深度的平衡</w:t>
      </w:r>
    </w:p>
    <w:p w14:paraId="053381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</w:rPr>
        <w:t>系统化审计实战与价值提升</w:t>
      </w:r>
    </w:p>
    <w:p w14:paraId="2A7EF2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一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综合案例分析与方案设计</w:t>
      </w:r>
    </w:p>
    <w:p w14:paraId="50A709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复杂问题的系统化解析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2）</w:t>
      </w:r>
      <w:r>
        <w:rPr>
          <w:rFonts w:hint="eastAsia" w:asciiTheme="minorEastAsia" w:hAnsiTheme="minorEastAsia" w:eastAsiaTheme="minorEastAsia" w:cstheme="minorEastAsia"/>
        </w:rPr>
        <w:t>审计方案的体系化设计</w:t>
      </w:r>
    </w:p>
    <w:p w14:paraId="02C341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二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审计价值的显性化呈现</w:t>
      </w:r>
    </w:p>
    <w:p w14:paraId="606EEC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系统化审计报告的撰写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2）</w:t>
      </w:r>
      <w:r>
        <w:rPr>
          <w:rFonts w:hint="eastAsia" w:asciiTheme="minorEastAsia" w:hAnsiTheme="minorEastAsia" w:eastAsiaTheme="minorEastAsia" w:cstheme="minorEastAsia"/>
        </w:rPr>
        <w:t>审计成果的转化推广</w:t>
      </w:r>
    </w:p>
    <w:p w14:paraId="2AB155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三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</w:rPr>
        <w:t>个人能力提升路径</w:t>
      </w:r>
    </w:p>
    <w:p w14:paraId="2951C5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</w:rPr>
        <w:t>系统化思维的日常训练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2）</w:t>
      </w:r>
      <w:r>
        <w:rPr>
          <w:rFonts w:hint="eastAsia" w:asciiTheme="minorEastAsia" w:hAnsiTheme="minorEastAsia" w:eastAsiaTheme="minorEastAsia" w:cstheme="minorEastAsia"/>
        </w:rPr>
        <w:t>专业能力的持续进化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01B245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ar(--dsw-font-markdown-h1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ar(--dsw-font-markdown-h2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sw-font-markdown-base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sw-font-markdown-h3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33F80"/>
    <w:rsid w:val="39F3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2025-11-19T03:58:00Z</dcterms:created>
  <dc:creator>章从大</dc:creator>
  <cp:lastModifiedBy>章从大</cp:lastModifiedBy>
  <dcterms:modified xsi:type="dcterms:W3CDTF">2025-11-19T04:41:15Z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DA90432063954C9FB46E965770B2B953_11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