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AC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AI赋能智能财务创新与实践</w:t>
      </w:r>
    </w:p>
    <w:p w14:paraId="55827A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课程背景：</w:t>
      </w:r>
    </w:p>
    <w:p w14:paraId="68B5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人工智能技术正驱动财务领域发生根本性变革。为应对集团化、多元化发展对财务管理在效率、风控与决策支持方面提出的更高要求，财务人员亟需掌握AI赋能的新技能，从重复性事务中解放，转向高价值的分析与战略支持，完成从“价值守护者”到“价值创造者”的角色升级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收益：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本课程旨在帮助财务团队系统构建AI时代的核心能力，主要收益如下：</w:t>
      </w:r>
    </w:p>
    <w:p w14:paraId="312E9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转变认知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深刻理解AI对财务工作的颠覆性影响与带来的历史性机遇</w:t>
      </w:r>
    </w:p>
    <w:p w14:paraId="2C26F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掌握方法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系统学习智能财务的核心技术、应用场景与实施路径</w:t>
      </w:r>
    </w:p>
    <w:p w14:paraId="10A7E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提升技能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获得在核算、风控、决策等关键财务工作中应用AI工具的实操洞察</w:t>
      </w:r>
    </w:p>
    <w:p w14:paraId="304D4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规避风险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建立对AI应用中数据安全、模型偏差与伦理合规的风险防范意识</w:t>
      </w:r>
    </w:p>
    <w:p w14:paraId="449CE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规划路径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能够结合集团业务特点，初步规划本单位智能财务的建设蓝图。</w:t>
      </w:r>
    </w:p>
    <w:p w14:paraId="7C934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课程大纲：</w:t>
      </w:r>
    </w:p>
    <w:p w14:paraId="74899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一、智能财务基础与趋势展望</w:t>
      </w:r>
    </w:p>
    <w:p w14:paraId="4C5BD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（一）智能财务的核心概念</w:t>
      </w:r>
    </w:p>
    <w:p w14:paraId="3DC35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从业务信息化到决策智能化的演进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智能财务的定义与核心特征</w:t>
      </w:r>
    </w:p>
    <w:p w14:paraId="27510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（二）财务工作范式转移与角色重塑</w:t>
      </w:r>
    </w:p>
    <w:p w14:paraId="35709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从“记账员”到“数据工程师”与“业务伙伴”</w:t>
      </w:r>
    </w:p>
    <w:p w14:paraId="261CBA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AI驱动下财务价值创造点的转移</w:t>
      </w:r>
    </w:p>
    <w:p w14:paraId="62072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（三）智能财务的发展趋势</w:t>
      </w:r>
    </w:p>
    <w:p w14:paraId="6F542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从事后记录到实时预测与前瞻决策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从流程驱动到数据与算法驱动</w:t>
      </w:r>
    </w:p>
    <w:p w14:paraId="4269F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人机协同成为财务组织新形态</w:t>
      </w:r>
    </w:p>
    <w:p w14:paraId="10571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二、基于财务流程的AI赋能场景全解析</w:t>
      </w:r>
    </w:p>
    <w:p w14:paraId="17512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（一）智能核算与报告流程再造</w:t>
      </w:r>
    </w:p>
    <w:p w14:paraId="5640B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应用场景：智能凭证处理、自动化对账、报告自动生成</w:t>
      </w:r>
    </w:p>
    <w:p w14:paraId="3CEA6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技术基石：RPA（机器人流程自动化）、OCR（光学字符识别）、NLP（自然语言处理）</w:t>
      </w:r>
    </w:p>
    <w:p w14:paraId="750BF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案例解析：某大型基建集团工程款项自动对账实践与效益分析</w:t>
      </w:r>
    </w:p>
    <w:p w14:paraId="0A9C3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（二）智能费用与税务管理升级</w:t>
      </w:r>
    </w:p>
    <w:p w14:paraId="57391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7D240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应用场景：智能审单与报销、税务风险预警、优惠政策精准匹配</w:t>
      </w:r>
    </w:p>
    <w:p w14:paraId="37018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技术基石：计算机视觉（CV）、知识图谱</w:t>
      </w:r>
    </w:p>
    <w:p w14:paraId="25935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案例解析：基于知识图谱的费用政策合规性自动审查与区域性优惠适配</w:t>
      </w:r>
    </w:p>
    <w:p w14:paraId="1B7FB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（三）智能风险与内控体系构建</w:t>
      </w:r>
    </w:p>
    <w:p w14:paraId="6C06A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应用场景：合同智能审查、资金异常监测、供应商/客户风险动态画像</w:t>
      </w:r>
    </w:p>
    <w:p w14:paraId="46BB7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技术基石：机器学习、图计算</w:t>
      </w:r>
    </w:p>
    <w:p w14:paraId="61839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案例解析：利用关联图谱与异常检测模型识别投融资项目中的财务造假</w:t>
      </w:r>
    </w:p>
    <w:p w14:paraId="7CAB6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（四）智能决策与洞察能力飞跃</w:t>
      </w:r>
    </w:p>
    <w:p w14:paraId="3699C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应用场景：动态预算与滚动预测、项目投资分析、经营洞察问答</w:t>
      </w:r>
    </w:p>
    <w:p w14:paraId="4CE4A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技术基石：预测算法、大语言模型（LLM）</w:t>
      </w:r>
    </w:p>
    <w:p w14:paraId="53331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工具演示：智能BI平台实现“自然语言提问，即时可视化回答”的决策支持</w:t>
      </w:r>
    </w:p>
    <w:p w14:paraId="4A61B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三、智能财务实施路径与核心方法</w:t>
      </w:r>
    </w:p>
    <w:p w14:paraId="3B02A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诊断与规划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如何绘制“价值-可行性”矩阵，识别优先场景</w:t>
      </w:r>
    </w:p>
    <w:p w14:paraId="4DA8C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数据治理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夯实数据基础，确保“燃料”质量</w:t>
      </w:r>
    </w:p>
    <w:p w14:paraId="5CD0C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小步快跑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选择试点单位与场景的策略与要点</w:t>
      </w:r>
    </w:p>
    <w:p w14:paraId="6B6DA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推广迭代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经验复制与模型持续优化的闭环管理</w:t>
      </w:r>
    </w:p>
    <w:p w14:paraId="57684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四、智能财务的风险挑战与应对策略</w:t>
      </w:r>
    </w:p>
    <w:p w14:paraId="256A4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（一）技术与管理风险</w:t>
      </w:r>
    </w:p>
    <w:p w14:paraId="616F9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数据安全与隐私保护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云端部署与数据边界的应对策略</w:t>
      </w:r>
    </w:p>
    <w:p w14:paraId="03731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模型偏见与准确性：“垃圾进、垃圾出”原理与人工复核机制</w:t>
      </w:r>
    </w:p>
    <w:p w14:paraId="5453E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（二）组织与伦理风险</w:t>
      </w:r>
    </w:p>
    <w:p w14:paraId="0546D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伦理与合规责任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AI决策的责任主体界定与可追溯性要求</w:t>
      </w:r>
    </w:p>
    <w:p w14:paraId="011B1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组织与人才转型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财务团队需具备的三大新技能与培养路径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115384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7095C"/>
    <w:rsid w:val="33972759"/>
    <w:rsid w:val="4ACA50C0"/>
    <w:rsid w:val="63D7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2825</Words>
  <Characters>2857</Characters>
  <Lines>0</Lines>
  <Paragraphs>0</Paragraphs>
  <TotalTime>8</TotalTime>
  <ScaleCrop>false</ScaleCrop>
  <LinksUpToDate>false</LinksUpToDate>
  <CharactersWithSpaces>2879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2025-11-20T03:16:00Z</dcterms:created>
  <dc:creator>章从大</dc:creator>
  <cp:lastModifiedBy>章从大</cp:lastModifiedBy>
  <dcterms:modified xsi:type="dcterms:W3CDTF">2025-11-20T03:52:43Z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10F5BE71EB344A4B9447993DAD05DE11_11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