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微软雅黑" w:hAnsi="微软雅黑" w:eastAsia="微软雅黑"/>
          <w:b/>
          <w:sz w:val="24"/>
        </w:rPr>
      </w:pPr>
      <w:r>
        <w:rPr>
          <w:rFonts w:hint="eastAsia" w:ascii="微软雅黑" w:hAnsi="微软雅黑" w:eastAsia="微软雅黑"/>
          <w:b/>
          <w:sz w:val="24"/>
        </w:rPr>
        <w:t xml:space="preserve">课时：2天          </w:t>
      </w:r>
    </w:p>
    <w:p>
      <w:pPr>
        <w:spacing w:line="360" w:lineRule="auto"/>
        <w:rPr>
          <w:rFonts w:ascii="微软雅黑" w:hAnsi="微软雅黑" w:eastAsia="微软雅黑"/>
          <w:b/>
          <w:sz w:val="44"/>
          <w:szCs w:val="44"/>
        </w:rPr>
      </w:pPr>
      <w:r>
        <w:rPr>
          <w:rFonts w:hint="eastAsia" w:ascii="微软雅黑" w:hAnsi="微软雅黑" w:eastAsia="微软雅黑" w:cs="宋体"/>
          <w:b/>
          <w:kern w:val="0"/>
          <w:sz w:val="44"/>
          <w:szCs w:val="44"/>
        </w:rPr>
        <w:t xml:space="preserve">      高效的研发项目管理落地实战V1.0</w:t>
      </w:r>
      <w:r>
        <w:rPr>
          <w:rFonts w:hint="eastAsia" w:ascii="微软雅黑" w:hAnsi="微软雅黑" w:eastAsia="微软雅黑"/>
          <w:b/>
          <w:sz w:val="44"/>
          <w:szCs w:val="44"/>
        </w:rPr>
        <w:t xml:space="preserve">               </w:t>
      </w:r>
    </w:p>
    <w:p>
      <w:pPr>
        <w:tabs>
          <w:tab w:val="left" w:pos="4140"/>
        </w:tabs>
        <w:spacing w:line="360" w:lineRule="auto"/>
        <w:ind w:firstLine="280" w:firstLineChars="100"/>
        <w:rPr>
          <w:rFonts w:ascii="微软雅黑" w:hAnsi="微软雅黑" w:eastAsia="微软雅黑"/>
          <w:b/>
          <w:bCs/>
          <w:sz w:val="28"/>
          <w:szCs w:val="28"/>
          <w:u w:val="double"/>
        </w:rPr>
      </w:pPr>
      <w:r>
        <w:rPr>
          <w:rFonts w:hint="eastAsia" w:ascii="微软雅黑" w:hAnsi="微软雅黑" w:eastAsia="微软雅黑"/>
          <w:b/>
          <w:bCs/>
          <w:sz w:val="28"/>
          <w:szCs w:val="28"/>
          <w:u w:val="double"/>
        </w:rPr>
        <w:t xml:space="preserve">                        课程背景                                </w:t>
      </w:r>
    </w:p>
    <w:p>
      <w:pPr>
        <w:pStyle w:val="2"/>
        <w:spacing w:line="360" w:lineRule="auto"/>
        <w:ind w:firstLine="420" w:firstLineChars="200"/>
        <w:rPr>
          <w:rFonts w:ascii="微软雅黑" w:hAnsi="微软雅黑" w:eastAsia="微软雅黑"/>
          <w:color w:val="000000" w:themeColor="text1"/>
          <w:sz w:val="21"/>
          <w:szCs w:val="21"/>
          <w:lang w:val="en-US"/>
        </w:rPr>
      </w:pPr>
      <w:r>
        <w:rPr>
          <w:rFonts w:hint="eastAsia" w:ascii="微软雅黑" w:hAnsi="微软雅黑" w:eastAsia="微软雅黑"/>
          <w:color w:val="000000" w:themeColor="text1"/>
          <w:sz w:val="21"/>
          <w:szCs w:val="21"/>
          <w:lang w:val="en-US"/>
        </w:rPr>
        <w:t>当今世界，项目已无处不在。项目管理是极具挑战性的工作，而研发项目管理由于其管理对象、团队特点的因素，挑战更为严峻：市场、客户的压力，内外部协调，资源冲突、快速的交付、高质量低成本运作、知识积累沉淀、技术攻关……。这诸多因素对研发项目管理者提出了更高的要求。</w:t>
      </w:r>
    </w:p>
    <w:p>
      <w:pPr>
        <w:pStyle w:val="2"/>
        <w:spacing w:line="360" w:lineRule="auto"/>
        <w:ind w:firstLine="420" w:firstLineChars="20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您或您公司是否遇到以下问题或现象：该课程将手把手教您解决这些（不限于）问题！</w:t>
      </w:r>
    </w:p>
    <w:p>
      <w:pPr>
        <w:numPr>
          <w:ilvl w:val="0"/>
          <w:numId w:val="2"/>
        </w:numPr>
        <w:adjustRightInd w:val="0"/>
        <w:spacing w:line="360" w:lineRule="auto"/>
        <w:rPr>
          <w:rFonts w:ascii="微软雅黑" w:hAnsi="微软雅黑" w:eastAsia="微软雅黑"/>
          <w:color w:val="FF0000"/>
        </w:rPr>
      </w:pPr>
      <w:r>
        <w:rPr>
          <w:rFonts w:hint="eastAsia" w:ascii="微软雅黑" w:hAnsi="微软雅黑" w:eastAsia="微软雅黑"/>
          <w:color w:val="FF0000"/>
        </w:rPr>
        <w:t>产品开发项目的Deadline已经确定的情况下，采取怎样的手段有助于保证项目时间目标的达成？</w:t>
      </w:r>
    </w:p>
    <w:p>
      <w:pPr>
        <w:numPr>
          <w:ilvl w:val="0"/>
          <w:numId w:val="2"/>
        </w:numPr>
        <w:adjustRightInd w:val="0"/>
        <w:spacing w:line="360" w:lineRule="auto"/>
        <w:rPr>
          <w:rFonts w:ascii="微软雅黑" w:hAnsi="微软雅黑" w:eastAsia="微软雅黑"/>
          <w:color w:val="FF0000"/>
        </w:rPr>
      </w:pPr>
      <w:r>
        <w:rPr>
          <w:rFonts w:hint="eastAsia" w:ascii="微软雅黑" w:hAnsi="微软雅黑" w:eastAsia="微软雅黑"/>
          <w:color w:val="FF0000"/>
        </w:rPr>
        <w:t>大家常说：“客户需求又改变了”，“项目中唯一不变的就是变”，“客户总是很强势，他们提出的要求，我们没办法拒绝”。变是客观规律，项目组无法拒绝改变，但是却应该有办法面对这种变化。那到底应该如何应对项目过程中的变化呢？</w:t>
      </w:r>
    </w:p>
    <w:p>
      <w:pPr>
        <w:numPr>
          <w:ilvl w:val="0"/>
          <w:numId w:val="2"/>
        </w:numPr>
        <w:adjustRightInd w:val="0"/>
        <w:spacing w:line="360" w:lineRule="auto"/>
        <w:rPr>
          <w:rFonts w:ascii="微软雅黑" w:hAnsi="微软雅黑" w:eastAsia="微软雅黑"/>
          <w:color w:val="FF0000"/>
        </w:rPr>
      </w:pPr>
      <w:r>
        <w:rPr>
          <w:rFonts w:hint="eastAsia" w:ascii="微软雅黑" w:hAnsi="微软雅黑" w:eastAsia="微软雅黑"/>
          <w:color w:val="FF0000"/>
        </w:rPr>
        <w:t>产品在量产阶段总是问题不断（爆雷），如何提前识别项目风险并评估、应对之，防止后续爆雷？</w:t>
      </w:r>
    </w:p>
    <w:p>
      <w:pPr>
        <w:numPr>
          <w:ilvl w:val="0"/>
          <w:numId w:val="2"/>
        </w:numPr>
        <w:adjustRightInd w:val="0"/>
        <w:spacing w:line="360" w:lineRule="auto"/>
        <w:rPr>
          <w:rFonts w:ascii="微软雅黑" w:hAnsi="微软雅黑" w:eastAsia="微软雅黑"/>
          <w:color w:val="000000" w:themeColor="text1"/>
        </w:rPr>
      </w:pPr>
      <w:r>
        <w:rPr>
          <w:rFonts w:hint="eastAsia" w:ascii="微软雅黑" w:hAnsi="微软雅黑" w:eastAsia="微软雅黑"/>
          <w:color w:val="000000" w:themeColor="text1"/>
        </w:rPr>
        <w:t>项目计划没有用，与实际情况相比，几乎完全不同，所以计划没有用。那我们做计划还有什么用呢？</w:t>
      </w:r>
    </w:p>
    <w:p>
      <w:pPr>
        <w:numPr>
          <w:ilvl w:val="0"/>
          <w:numId w:val="2"/>
        </w:numPr>
        <w:adjustRightInd w:val="0"/>
        <w:spacing w:line="360" w:lineRule="auto"/>
        <w:rPr>
          <w:rFonts w:ascii="微软雅黑" w:hAnsi="微软雅黑" w:eastAsia="微软雅黑"/>
          <w:color w:val="000000" w:themeColor="text1"/>
        </w:rPr>
      </w:pPr>
      <w:r>
        <w:rPr>
          <w:rFonts w:hint="eastAsia" w:ascii="微软雅黑" w:hAnsi="微软雅黑" w:eastAsia="微软雅黑"/>
          <w:color w:val="000000" w:themeColor="text1"/>
        </w:rPr>
        <w:t>我们也做计划，也想按计划执行，但是计划本身就不合理，所以大家也就不按计划执行了。有什么办法让计划做得更合理一些吗？</w:t>
      </w:r>
    </w:p>
    <w:p>
      <w:pPr>
        <w:numPr>
          <w:ilvl w:val="0"/>
          <w:numId w:val="2"/>
        </w:numPr>
        <w:adjustRightInd w:val="0"/>
        <w:spacing w:line="360" w:lineRule="auto"/>
        <w:rPr>
          <w:rFonts w:ascii="微软雅黑" w:hAnsi="微软雅黑" w:eastAsia="微软雅黑"/>
          <w:color w:val="000000" w:themeColor="text1"/>
        </w:rPr>
      </w:pPr>
      <w:r>
        <w:rPr>
          <w:rFonts w:hint="eastAsia" w:ascii="微软雅黑" w:hAnsi="微软雅黑" w:eastAsia="微软雅黑"/>
          <w:color w:val="000000" w:themeColor="text1"/>
        </w:rPr>
        <w:t>我们公司已经有一套产品开发流程，但是不同的项目都走这个流程，非常繁琐，于是大家都不按照这个流程执行。这该怎么办？</w:t>
      </w:r>
    </w:p>
    <w:p>
      <w:pPr>
        <w:numPr>
          <w:ilvl w:val="0"/>
          <w:numId w:val="2"/>
        </w:numPr>
        <w:adjustRightInd w:val="0"/>
        <w:spacing w:line="360" w:lineRule="auto"/>
        <w:rPr>
          <w:rFonts w:ascii="微软雅黑" w:hAnsi="微软雅黑" w:eastAsia="微软雅黑"/>
          <w:color w:val="000000" w:themeColor="text1"/>
        </w:rPr>
      </w:pPr>
      <w:r>
        <w:rPr>
          <w:rFonts w:hint="eastAsia" w:ascii="微软雅黑" w:hAnsi="微软雅黑" w:eastAsia="微软雅黑"/>
          <w:color w:val="000000" w:themeColor="text1"/>
        </w:rPr>
        <w:t>项目测试组和开发组目标不一致，测试本身的质量无法衡量，导致版本改了一轮又一轮，迟迟无法发布。</w:t>
      </w:r>
    </w:p>
    <w:p>
      <w:pPr>
        <w:numPr>
          <w:ilvl w:val="0"/>
          <w:numId w:val="2"/>
        </w:numPr>
        <w:adjustRightInd w:val="0"/>
        <w:spacing w:line="360" w:lineRule="auto"/>
        <w:rPr>
          <w:rFonts w:ascii="微软雅黑" w:hAnsi="微软雅黑" w:eastAsia="微软雅黑"/>
          <w:color w:val="000000" w:themeColor="text1"/>
        </w:rPr>
      </w:pPr>
      <w:r>
        <w:rPr>
          <w:rFonts w:hint="eastAsia" w:ascii="微软雅黑" w:hAnsi="微软雅黑" w:eastAsia="微软雅黑"/>
          <w:color w:val="000000" w:themeColor="text1"/>
        </w:rPr>
        <w:t>在项目运行一段时间后，发现项目中冒出很多突发状况（问题、多出许多工作任务等），需要将这些工作任务分配下去，但项目成员不接活，如何应对？</w:t>
      </w:r>
    </w:p>
    <w:p>
      <w:pPr>
        <w:numPr>
          <w:ilvl w:val="0"/>
          <w:numId w:val="2"/>
        </w:numPr>
        <w:adjustRightInd w:val="0"/>
        <w:spacing w:line="360" w:lineRule="auto"/>
        <w:rPr>
          <w:rFonts w:ascii="微软雅黑" w:hAnsi="微软雅黑" w:eastAsia="微软雅黑"/>
          <w:color w:val="000000" w:themeColor="text1"/>
        </w:rPr>
      </w:pPr>
      <w:r>
        <w:rPr>
          <w:rFonts w:hint="eastAsia" w:ascii="微软雅黑" w:hAnsi="微软雅黑" w:eastAsia="微软雅黑"/>
          <w:color w:val="000000" w:themeColor="text1"/>
        </w:rPr>
        <w:t>项目经理对采购管理的内容和流程不了解，经常是快结项时才开始开发新供方，造成新供方引入滞后影响产品上市</w:t>
      </w:r>
    </w:p>
    <w:p>
      <w:pPr>
        <w:numPr>
          <w:ilvl w:val="0"/>
          <w:numId w:val="2"/>
        </w:numPr>
        <w:adjustRightInd w:val="0"/>
        <w:spacing w:line="360" w:lineRule="auto"/>
        <w:rPr>
          <w:rFonts w:ascii="微软雅黑" w:hAnsi="微软雅黑" w:eastAsia="微软雅黑"/>
          <w:color w:val="000000" w:themeColor="text1"/>
        </w:rPr>
      </w:pPr>
      <w:r>
        <w:rPr>
          <w:rFonts w:hint="eastAsia" w:ascii="微软雅黑" w:hAnsi="微软雅黑" w:eastAsia="微软雅黑"/>
          <w:color w:val="000000" w:themeColor="text1"/>
        </w:rPr>
        <w:t>交代下去的任务，员工总是不能按时交付，或者自己带项目时，项目总是不能顺利完成?</w:t>
      </w:r>
    </w:p>
    <w:p>
      <w:pPr>
        <w:numPr>
          <w:ilvl w:val="0"/>
          <w:numId w:val="2"/>
        </w:numPr>
        <w:adjustRightInd w:val="0"/>
        <w:spacing w:line="360" w:lineRule="auto"/>
        <w:rPr>
          <w:rFonts w:ascii="微软雅黑" w:hAnsi="微软雅黑" w:eastAsia="微软雅黑"/>
          <w:color w:val="000000" w:themeColor="text1"/>
        </w:rPr>
      </w:pPr>
      <w:r>
        <w:rPr>
          <w:rFonts w:hint="eastAsia" w:ascii="微软雅黑" w:hAnsi="微软雅黑" w:eastAsia="微软雅黑"/>
          <w:color w:val="000000" w:themeColor="text1"/>
        </w:rPr>
        <w:t>......</w:t>
      </w:r>
    </w:p>
    <w:p>
      <w:pPr>
        <w:pStyle w:val="2"/>
        <w:spacing w:line="360" w:lineRule="auto"/>
        <w:ind w:firstLine="420" w:firstLineChars="200"/>
        <w:rPr>
          <w:rFonts w:ascii="微软雅黑" w:hAnsi="微软雅黑" w:eastAsia="微软雅黑"/>
          <w:color w:val="000000" w:themeColor="text1"/>
          <w:sz w:val="21"/>
          <w:szCs w:val="21"/>
          <w:lang w:val="en-US"/>
        </w:rPr>
      </w:pPr>
    </w:p>
    <w:p>
      <w:pPr>
        <w:pStyle w:val="2"/>
        <w:spacing w:line="360" w:lineRule="auto"/>
        <w:ind w:firstLine="420" w:firstLineChars="200"/>
        <w:rPr>
          <w:rFonts w:ascii="微软雅黑" w:hAnsi="微软雅黑" w:eastAsia="微软雅黑"/>
          <w:color w:val="000000" w:themeColor="text1"/>
          <w:sz w:val="21"/>
          <w:szCs w:val="21"/>
          <w:lang w:val="en-US"/>
        </w:rPr>
      </w:pPr>
    </w:p>
    <w:p>
      <w:pPr>
        <w:pStyle w:val="2"/>
        <w:spacing w:line="360" w:lineRule="auto"/>
        <w:rPr>
          <w:rFonts w:ascii="微软雅黑" w:hAnsi="微软雅黑" w:eastAsia="微软雅黑"/>
          <w:color w:val="000000" w:themeColor="text1"/>
          <w:sz w:val="21"/>
          <w:szCs w:val="21"/>
          <w:lang w:val="en-US"/>
        </w:rPr>
      </w:pPr>
      <w:r>
        <w:rPr>
          <w:rFonts w:ascii="微软雅黑" w:hAnsi="微软雅黑" w:eastAsia="微软雅黑"/>
          <w:color w:val="000000" w:themeColor="text1"/>
          <w:sz w:val="21"/>
          <w:szCs w:val="21"/>
          <w:lang w:val="en-US"/>
        </w:rPr>
        <w:t xml:space="preserve">       </w:t>
      </w:r>
      <w:r>
        <w:rPr>
          <w:rFonts w:hint="eastAsia" w:ascii="微软雅黑" w:hAnsi="微软雅黑" w:eastAsia="微软雅黑"/>
          <w:color w:val="000000" w:themeColor="text1"/>
          <w:sz w:val="21"/>
          <w:szCs w:val="21"/>
          <w:lang w:val="en-US"/>
        </w:rPr>
        <w:t>本课程从产品研发的模式入手，深入浅出的阐析产品研发流程与项目管理体系、方法和工具。内容涵盖从启动、计划、实施、控制、收尾（</w:t>
      </w:r>
      <w:r>
        <w:rPr>
          <w:rFonts w:hint="eastAsia" w:ascii="微软雅黑" w:hAnsi="微软雅黑" w:eastAsia="微软雅黑"/>
          <w:color w:val="FF0000"/>
          <w:sz w:val="21"/>
          <w:szCs w:val="21"/>
          <w:lang w:val="en-US"/>
        </w:rPr>
        <w:t>五个过程组</w:t>
      </w:r>
      <w:r>
        <w:rPr>
          <w:rFonts w:hint="eastAsia" w:ascii="微软雅黑" w:hAnsi="微软雅黑" w:eastAsia="微软雅黑"/>
          <w:color w:val="000000" w:themeColor="text1"/>
          <w:sz w:val="21"/>
          <w:szCs w:val="21"/>
          <w:lang w:val="en-US"/>
        </w:rPr>
        <w:t>）的全过程。从产品研发和项目管理</w:t>
      </w:r>
      <w:r>
        <w:rPr>
          <w:rFonts w:hint="eastAsia" w:ascii="微软雅黑" w:hAnsi="微软雅黑" w:eastAsia="微软雅黑"/>
          <w:color w:val="FF0000"/>
          <w:sz w:val="21"/>
          <w:szCs w:val="21"/>
          <w:lang w:val="en-US"/>
        </w:rPr>
        <w:t>十大知识体系</w:t>
      </w:r>
      <w:r>
        <w:rPr>
          <w:rFonts w:hint="eastAsia" w:ascii="微软雅黑" w:hAnsi="微软雅黑" w:eastAsia="微软雅黑"/>
          <w:color w:val="000000" w:themeColor="text1"/>
          <w:sz w:val="21"/>
          <w:szCs w:val="21"/>
          <w:lang w:val="en-US"/>
        </w:rPr>
        <w:t>角度，探寻解决研发项目管理问题之道。</w:t>
      </w:r>
    </w:p>
    <w:p>
      <w:pPr>
        <w:pStyle w:val="2"/>
        <w:spacing w:line="360" w:lineRule="auto"/>
        <w:rPr>
          <w:rFonts w:ascii="微软雅黑" w:hAnsi="微软雅黑" w:eastAsia="微软雅黑"/>
          <w:color w:val="000000" w:themeColor="text1"/>
          <w:sz w:val="21"/>
          <w:szCs w:val="21"/>
          <w:lang w:val="en-US"/>
        </w:rPr>
      </w:pPr>
      <w:r>
        <w:rPr>
          <w:rFonts w:hint="eastAsia" w:ascii="微软雅黑" w:hAnsi="微软雅黑" w:eastAsia="微软雅黑"/>
          <w:color w:val="000000" w:themeColor="text1"/>
          <w:sz w:val="21"/>
          <w:szCs w:val="21"/>
          <w:lang w:val="en-US"/>
        </w:rPr>
        <w:t xml:space="preserve">       本课程将重点帮助学员解决以下几个普遍性的问题：项目目标不明确、</w:t>
      </w:r>
      <w:r>
        <w:rPr>
          <w:rFonts w:hint="eastAsia" w:ascii="微软雅黑" w:hAnsi="微软雅黑" w:eastAsia="微软雅黑"/>
          <w:b/>
          <w:color w:val="FF0000"/>
          <w:sz w:val="21"/>
          <w:szCs w:val="21"/>
          <w:lang w:val="en-US"/>
        </w:rPr>
        <w:t>客户/市场需求捕获不清晰</w:t>
      </w:r>
      <w:r>
        <w:rPr>
          <w:rFonts w:hint="eastAsia" w:ascii="微软雅黑" w:hAnsi="微软雅黑" w:eastAsia="微软雅黑"/>
          <w:color w:val="000000" w:themeColor="text1"/>
          <w:sz w:val="21"/>
          <w:szCs w:val="21"/>
          <w:lang w:val="en-US"/>
        </w:rPr>
        <w:t>、跨部门沟通困难，</w:t>
      </w:r>
      <w:r>
        <w:rPr>
          <w:rFonts w:hint="eastAsia" w:ascii="微软雅黑" w:hAnsi="微软雅黑" w:eastAsia="微软雅黑"/>
          <w:b/>
          <w:color w:val="FF0000"/>
          <w:sz w:val="21"/>
          <w:szCs w:val="21"/>
          <w:lang w:val="en-US"/>
        </w:rPr>
        <w:t>项目计划工期延迟或拖期</w:t>
      </w:r>
      <w:r>
        <w:rPr>
          <w:rFonts w:hint="eastAsia" w:ascii="微软雅黑" w:hAnsi="微软雅黑" w:eastAsia="微软雅黑"/>
          <w:b/>
          <w:color w:val="000000" w:themeColor="text1"/>
          <w:sz w:val="21"/>
          <w:szCs w:val="21"/>
          <w:lang w:val="en-US"/>
        </w:rPr>
        <w:t>，</w:t>
      </w:r>
      <w:r>
        <w:rPr>
          <w:rFonts w:hint="eastAsia" w:ascii="微软雅黑" w:hAnsi="微软雅黑" w:eastAsia="微软雅黑"/>
          <w:b/>
          <w:color w:val="FF0000"/>
          <w:sz w:val="21"/>
          <w:szCs w:val="21"/>
          <w:lang w:val="en-US"/>
        </w:rPr>
        <w:t>市场或客户需求频繁变更</w:t>
      </w:r>
      <w:r>
        <w:rPr>
          <w:rFonts w:hint="eastAsia" w:ascii="微软雅黑" w:hAnsi="微软雅黑" w:eastAsia="微软雅黑"/>
          <w:b/>
          <w:color w:val="000000" w:themeColor="text1"/>
          <w:sz w:val="21"/>
          <w:szCs w:val="21"/>
          <w:lang w:val="en-US"/>
        </w:rPr>
        <w:t>，</w:t>
      </w:r>
      <w:r>
        <w:rPr>
          <w:rFonts w:hint="eastAsia" w:ascii="微软雅黑" w:hAnsi="微软雅黑" w:eastAsia="微软雅黑"/>
          <w:b/>
          <w:color w:val="FF0000"/>
          <w:sz w:val="21"/>
          <w:szCs w:val="21"/>
          <w:lang w:val="en-US"/>
        </w:rPr>
        <w:t>设计变更频繁</w:t>
      </w:r>
      <w:r>
        <w:rPr>
          <w:rFonts w:hint="eastAsia" w:ascii="微软雅黑" w:hAnsi="微软雅黑" w:eastAsia="微软雅黑"/>
          <w:color w:val="000000" w:themeColor="text1"/>
          <w:sz w:val="21"/>
          <w:szCs w:val="21"/>
          <w:lang w:val="en-US"/>
        </w:rPr>
        <w:t>、项目经理能力不足，如何控制过程质量，</w:t>
      </w:r>
      <w:r>
        <w:rPr>
          <w:rFonts w:hint="eastAsia" w:ascii="微软雅黑" w:hAnsi="微软雅黑" w:eastAsia="微软雅黑"/>
          <w:b/>
          <w:color w:val="FF0000"/>
          <w:sz w:val="21"/>
          <w:szCs w:val="21"/>
          <w:lang w:val="en-US"/>
        </w:rPr>
        <w:t>如何保证不重复犯错</w:t>
      </w:r>
      <w:r>
        <w:rPr>
          <w:rFonts w:hint="eastAsia" w:ascii="微软雅黑" w:hAnsi="微软雅黑" w:eastAsia="微软雅黑"/>
          <w:color w:val="000000" w:themeColor="text1"/>
          <w:sz w:val="21"/>
          <w:szCs w:val="21"/>
          <w:lang w:val="en-US"/>
        </w:rPr>
        <w:t>，项目结束后如何总结与沉淀，如何避免ISO外审补交文档和报告等</w:t>
      </w:r>
    </w:p>
    <w:p>
      <w:pPr>
        <w:pStyle w:val="2"/>
        <w:spacing w:line="360" w:lineRule="auto"/>
        <w:rPr>
          <w:rFonts w:ascii="微软雅黑" w:hAnsi="微软雅黑" w:eastAsia="微软雅黑"/>
          <w:color w:val="000000" w:themeColor="text1"/>
          <w:sz w:val="21"/>
          <w:szCs w:val="21"/>
          <w:lang w:val="en-US"/>
        </w:rPr>
      </w:pPr>
      <w:r>
        <w:rPr>
          <w:rFonts w:ascii="微软雅黑" w:hAnsi="微软雅黑" w:eastAsia="微软雅黑"/>
          <w:color w:val="000000" w:themeColor="text1"/>
          <w:sz w:val="21"/>
          <w:szCs w:val="21"/>
          <w:lang w:val="en-US"/>
        </w:rPr>
        <w:t xml:space="preserve">      </w:t>
      </w:r>
      <w:r>
        <w:rPr>
          <w:rFonts w:hint="eastAsia" w:ascii="微软雅黑" w:hAnsi="微软雅黑" w:eastAsia="微软雅黑"/>
          <w:color w:val="000000" w:themeColor="text1"/>
          <w:sz w:val="21"/>
          <w:szCs w:val="21"/>
          <w:lang w:val="en-US"/>
        </w:rPr>
        <w:t>本课程重点培养学员的项目管理的实战能力：针对项目管理关键环节的操作及容易出现的误区和问题进行重点讲解。课程深入浅出，理论与实战结合，具有非常强的指导性和可操作性。</w:t>
      </w:r>
    </w:p>
    <w:p>
      <w:pPr>
        <w:pStyle w:val="2"/>
        <w:spacing w:line="360" w:lineRule="auto"/>
        <w:rPr>
          <w:rFonts w:ascii="微软雅黑" w:hAnsi="微软雅黑" w:eastAsia="微软雅黑"/>
          <w:color w:val="000000" w:themeColor="text1"/>
          <w:sz w:val="21"/>
          <w:szCs w:val="21"/>
          <w:lang w:val="en-US"/>
        </w:rPr>
      </w:pPr>
      <w:r>
        <w:rPr>
          <w:rFonts w:hint="eastAsia" w:ascii="微软雅黑" w:hAnsi="微软雅黑" w:eastAsia="微软雅黑"/>
          <w:color w:val="000000" w:themeColor="text1"/>
          <w:sz w:val="21"/>
          <w:szCs w:val="21"/>
          <w:lang w:val="en-US"/>
        </w:rPr>
        <w:t xml:space="preserve">      项目管理最普遍的工具：关键路径法（CPM）</w:t>
      </w:r>
    </w:p>
    <w:p>
      <w:pPr>
        <w:pStyle w:val="2"/>
        <w:spacing w:line="360" w:lineRule="auto"/>
        <w:ind w:firstLine="630" w:firstLineChars="300"/>
        <w:rPr>
          <w:rFonts w:ascii="微软雅黑" w:hAnsi="微软雅黑" w:eastAsia="微软雅黑"/>
          <w:color w:val="000000" w:themeColor="text1"/>
          <w:sz w:val="21"/>
          <w:szCs w:val="21"/>
          <w:lang w:val="en-US"/>
        </w:rPr>
      </w:pPr>
      <w:r>
        <w:rPr>
          <w:rFonts w:hint="eastAsia" w:ascii="微软雅黑" w:hAnsi="微软雅黑" w:eastAsia="微软雅黑"/>
          <w:color w:val="000000" w:themeColor="text1"/>
          <w:sz w:val="21"/>
          <w:szCs w:val="21"/>
          <w:lang w:val="en-US"/>
        </w:rPr>
        <w:t>半个世纪以来却存在着永远的问题：延迟</w:t>
      </w:r>
    </w:p>
    <w:p>
      <w:pPr>
        <w:pStyle w:val="2"/>
        <w:spacing w:line="360" w:lineRule="auto"/>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lang w:val="en-US"/>
        </w:rPr>
        <w:t>该课程引入关键链（CCPM）工具解决单项目和多项目资源紧张与资源冲突问题</w:t>
      </w:r>
      <w:r>
        <w:rPr>
          <w:rFonts w:hint="eastAsia" w:ascii="微软雅黑" w:hAnsi="微软雅黑" w:eastAsia="微软雅黑"/>
          <w:color w:val="000000" w:themeColor="text1"/>
          <w:sz w:val="21"/>
          <w:szCs w:val="21"/>
        </w:rPr>
        <w:t xml:space="preserve">  </w:t>
      </w:r>
    </w:p>
    <w:p>
      <w:pPr>
        <w:pStyle w:val="2"/>
        <w:spacing w:line="360" w:lineRule="auto"/>
        <w:rPr>
          <w:rFonts w:ascii="微软雅黑" w:hAnsi="微软雅黑" w:eastAsia="微软雅黑"/>
          <w:b/>
          <w:bCs/>
          <w:color w:val="000000" w:themeColor="text1"/>
          <w:sz w:val="28"/>
          <w:szCs w:val="28"/>
          <w:u w:val="double"/>
        </w:rPr>
      </w:pPr>
      <w:r>
        <w:rPr>
          <w:rFonts w:hint="eastAsia" w:ascii="微软雅黑" w:hAnsi="微软雅黑" w:eastAsia="微软雅黑"/>
          <w:color w:val="000000" w:themeColor="text1"/>
          <w:sz w:val="28"/>
          <w:szCs w:val="28"/>
          <w:u w:val="double"/>
        </w:rPr>
        <w:t xml:space="preserve">                       </w:t>
      </w:r>
      <w:r>
        <w:rPr>
          <w:rFonts w:hint="eastAsia" w:ascii="微软雅黑" w:hAnsi="微软雅黑" w:eastAsia="微软雅黑"/>
          <w:b/>
          <w:color w:val="000000" w:themeColor="text1"/>
          <w:sz w:val="28"/>
          <w:szCs w:val="28"/>
          <w:u w:val="double"/>
        </w:rPr>
        <w:t xml:space="preserve">课程特色                               </w:t>
      </w:r>
    </w:p>
    <w:p>
      <w:pPr>
        <w:numPr>
          <w:ilvl w:val="0"/>
          <w:numId w:val="3"/>
        </w:numPr>
        <w:adjustRightInd w:val="0"/>
        <w:snapToGrid w:val="0"/>
        <w:spacing w:line="360" w:lineRule="auto"/>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系统性：研发项目全过程，客户/市场需求、研发项目启动、研发项目计划、研发项目控制、研发项目收尾、风险管理等；</w:t>
      </w:r>
    </w:p>
    <w:p>
      <w:pPr>
        <w:numPr>
          <w:ilvl w:val="0"/>
          <w:numId w:val="3"/>
        </w:numPr>
        <w:adjustRightInd w:val="0"/>
        <w:snapToGrid w:val="0"/>
        <w:spacing w:line="360" w:lineRule="auto"/>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实战性：</w:t>
      </w:r>
      <w:r>
        <w:rPr>
          <w:rFonts w:hint="eastAsia" w:ascii="微软雅黑" w:hAnsi="微软雅黑" w:eastAsia="微软雅黑"/>
          <w:b/>
          <w:bCs/>
          <w:color w:val="000000" w:themeColor="text1"/>
          <w:sz w:val="21"/>
          <w:szCs w:val="21"/>
        </w:rPr>
        <w:t>利用研发项目案例贯穿整个培训过程，</w:t>
      </w:r>
      <w:r>
        <w:rPr>
          <w:rFonts w:hint="eastAsia" w:ascii="微软雅黑" w:hAnsi="微软雅黑" w:eastAsia="微软雅黑"/>
          <w:bCs/>
          <w:color w:val="000000" w:themeColor="text1"/>
          <w:sz w:val="21"/>
          <w:szCs w:val="21"/>
        </w:rPr>
        <w:t>简单适用的管理工具与方法(SWOT、WBS,CPM,CCPM、PERT等)，避免复杂费解的理论；</w:t>
      </w:r>
      <w:r>
        <w:rPr>
          <w:rFonts w:hint="eastAsia" w:ascii="微软雅黑" w:hAnsi="微软雅黑" w:eastAsia="微软雅黑"/>
          <w:b/>
          <w:bCs/>
          <w:color w:val="000000" w:themeColor="text1"/>
          <w:sz w:val="21"/>
          <w:szCs w:val="21"/>
        </w:rPr>
        <w:t>研发项目管理录像演示</w:t>
      </w:r>
      <w:r>
        <w:rPr>
          <w:rFonts w:hint="eastAsia" w:ascii="微软雅黑" w:hAnsi="微软雅黑" w:eastAsia="微软雅黑"/>
          <w:bCs/>
          <w:color w:val="000000" w:themeColor="text1"/>
          <w:sz w:val="21"/>
          <w:szCs w:val="21"/>
        </w:rPr>
        <w:t>有助于于帮助学员理解研发项目管理理论；丰富的模版（</w:t>
      </w:r>
      <w:r>
        <w:rPr>
          <w:rFonts w:hint="eastAsia" w:ascii="微软雅黑" w:hAnsi="微软雅黑" w:eastAsia="微软雅黑"/>
          <w:bCs/>
          <w:color w:val="000000" w:themeColor="text1"/>
        </w:rPr>
        <w:t>研发项目开工评估要素、开工议程、研发项目章程、责任分配矩阵、利益相关方、研发项目组织结构、、WBS、甘特图、风险管理表、沟通计划表、会议记录表、研发项目变更表、研发项目状态表、研发项目总结报告等</w:t>
      </w:r>
      <w:r>
        <w:rPr>
          <w:rFonts w:hint="eastAsia" w:ascii="微软雅黑" w:hAnsi="微软雅黑" w:eastAsia="微软雅黑"/>
          <w:bCs/>
          <w:color w:val="000000" w:themeColor="text1"/>
          <w:sz w:val="21"/>
          <w:szCs w:val="21"/>
        </w:rPr>
        <w:t>）、</w:t>
      </w:r>
      <w:r>
        <w:rPr>
          <w:rFonts w:ascii="微软雅黑" w:hAnsi="微软雅黑" w:eastAsia="微软雅黑"/>
          <w:bCs/>
          <w:color w:val="000000" w:themeColor="text1"/>
          <w:sz w:val="21"/>
          <w:szCs w:val="21"/>
        </w:rPr>
        <w:t>Checklist</w:t>
      </w:r>
      <w:r>
        <w:rPr>
          <w:rFonts w:hint="eastAsia" w:ascii="微软雅黑" w:hAnsi="微软雅黑" w:eastAsia="微软雅黑"/>
          <w:bCs/>
          <w:color w:val="000000" w:themeColor="text1"/>
          <w:sz w:val="21"/>
          <w:szCs w:val="21"/>
        </w:rPr>
        <w:t>展示，有助于企业用于具体工作；</w:t>
      </w:r>
    </w:p>
    <w:p>
      <w:pPr>
        <w:numPr>
          <w:ilvl w:val="0"/>
          <w:numId w:val="3"/>
        </w:numPr>
        <w:adjustRightInd w:val="0"/>
        <w:snapToGrid w:val="0"/>
        <w:spacing w:line="360" w:lineRule="auto"/>
        <w:rPr>
          <w:rFonts w:ascii="微软雅黑" w:hAnsi="微软雅黑" w:eastAsia="微软雅黑"/>
          <w:b/>
          <w:color w:val="000000" w:themeColor="text1"/>
          <w:sz w:val="28"/>
          <w:szCs w:val="28"/>
          <w:u w:val="double"/>
        </w:rPr>
      </w:pPr>
      <w:r>
        <w:rPr>
          <w:rFonts w:ascii="微软雅黑" w:hAnsi="微软雅黑" w:eastAsia="微软雅黑"/>
          <w:bCs/>
          <w:color w:val="000000" w:themeColor="text1"/>
          <w:sz w:val="21"/>
          <w:szCs w:val="21"/>
        </w:rPr>
        <w:t xml:space="preserve"> </w:t>
      </w:r>
      <w:r>
        <w:rPr>
          <w:rFonts w:hint="eastAsia" w:ascii="微软雅黑" w:hAnsi="微软雅黑" w:eastAsia="微软雅黑"/>
          <w:bCs/>
          <w:color w:val="000000" w:themeColor="text1"/>
          <w:sz w:val="21"/>
          <w:szCs w:val="21"/>
        </w:rPr>
        <w:t>互动性：课程中互动式教学、案例分析、教学片分享、学员演练，有助于学员理解</w:t>
      </w:r>
      <w:r>
        <w:rPr>
          <w:rFonts w:ascii="微软雅黑" w:hAnsi="微软雅黑" w:eastAsia="微软雅黑"/>
          <w:bCs/>
          <w:color w:val="000000" w:themeColor="text1"/>
          <w:sz w:val="21"/>
          <w:szCs w:val="21"/>
        </w:rPr>
        <w:t xml:space="preserve"> </w:t>
      </w:r>
      <w:r>
        <w:rPr>
          <w:rFonts w:hint="eastAsia" w:ascii="微软雅黑" w:hAnsi="微软雅黑" w:eastAsia="微软雅黑"/>
          <w:bCs/>
          <w:color w:val="000000" w:themeColor="text1"/>
          <w:sz w:val="21"/>
          <w:szCs w:val="21"/>
        </w:rPr>
        <w:t>；</w:t>
      </w:r>
    </w:p>
    <w:p>
      <w:pPr>
        <w:adjustRightInd w:val="0"/>
        <w:snapToGrid w:val="0"/>
        <w:spacing w:line="360" w:lineRule="auto"/>
        <w:ind w:left="400"/>
        <w:rPr>
          <w:rFonts w:ascii="微软雅黑" w:hAnsi="微软雅黑" w:eastAsia="微软雅黑"/>
          <w:b/>
          <w:color w:val="000000" w:themeColor="text1"/>
          <w:sz w:val="28"/>
          <w:szCs w:val="28"/>
          <w:u w:val="double"/>
        </w:rPr>
      </w:pPr>
      <w:r>
        <w:rPr>
          <w:rFonts w:hint="eastAsia" w:ascii="微软雅黑" w:hAnsi="微软雅黑" w:eastAsia="微软雅黑"/>
          <w:color w:val="000000" w:themeColor="text1"/>
          <w:sz w:val="28"/>
          <w:szCs w:val="28"/>
          <w:u w:val="double"/>
        </w:rPr>
        <w:t xml:space="preserve">                            </w:t>
      </w:r>
      <w:r>
        <w:rPr>
          <w:rFonts w:hint="eastAsia" w:ascii="微软雅黑" w:hAnsi="微软雅黑" w:eastAsia="微软雅黑"/>
          <w:b/>
          <w:bCs/>
          <w:color w:val="000000" w:themeColor="text1"/>
          <w:sz w:val="28"/>
          <w:szCs w:val="28"/>
          <w:u w:val="double"/>
        </w:rPr>
        <w:t>培训收益</w:t>
      </w:r>
      <w:r>
        <w:rPr>
          <w:rFonts w:hint="eastAsia" w:ascii="微软雅黑" w:hAnsi="微软雅黑" w:eastAsia="微软雅黑"/>
          <w:b/>
          <w:color w:val="000000" w:themeColor="text1"/>
          <w:sz w:val="28"/>
          <w:szCs w:val="28"/>
          <w:u w:val="double"/>
        </w:rPr>
        <w:t xml:space="preserve">                             </w:t>
      </w:r>
    </w:p>
    <w:p>
      <w:pPr>
        <w:numPr>
          <w:ilvl w:val="0"/>
          <w:numId w:val="3"/>
        </w:numPr>
        <w:adjustRightInd w:val="0"/>
        <w:snapToGrid w:val="0"/>
        <w:spacing w:line="360" w:lineRule="auto"/>
        <w:rPr>
          <w:rFonts w:ascii="微软雅黑" w:hAnsi="微软雅黑" w:eastAsia="微软雅黑"/>
          <w:b/>
          <w:bCs/>
          <w:color w:val="3333FF"/>
          <w:sz w:val="21"/>
          <w:szCs w:val="21"/>
        </w:rPr>
      </w:pPr>
      <w:r>
        <w:rPr>
          <w:rFonts w:hint="eastAsia" w:ascii="微软雅黑" w:hAnsi="微软雅黑" w:eastAsia="微软雅黑"/>
          <w:b/>
          <w:bCs/>
          <w:color w:val="3333FF"/>
          <w:sz w:val="21"/>
          <w:szCs w:val="21"/>
        </w:rPr>
        <w:t>提升学员对项目管理体系的认识</w:t>
      </w:r>
    </w:p>
    <w:p>
      <w:pPr>
        <w:numPr>
          <w:ilvl w:val="0"/>
          <w:numId w:val="3"/>
        </w:numPr>
        <w:adjustRightInd w:val="0"/>
        <w:snapToGrid w:val="0"/>
        <w:spacing w:line="360" w:lineRule="auto"/>
        <w:rPr>
          <w:rFonts w:ascii="微软雅黑" w:hAnsi="微软雅黑" w:eastAsia="微软雅黑"/>
          <w:b/>
          <w:bCs/>
          <w:color w:val="3333FF"/>
          <w:sz w:val="21"/>
          <w:szCs w:val="21"/>
        </w:rPr>
      </w:pPr>
      <w:r>
        <w:rPr>
          <w:rFonts w:hint="eastAsia" w:ascii="微软雅黑" w:hAnsi="微软雅黑" w:eastAsia="微软雅黑"/>
          <w:b/>
          <w:bCs/>
          <w:color w:val="3333FF"/>
          <w:sz w:val="21"/>
          <w:szCs w:val="21"/>
        </w:rPr>
        <w:t>了解关键问题背后的逻辑关系和原因</w:t>
      </w:r>
    </w:p>
    <w:p>
      <w:pPr>
        <w:numPr>
          <w:ilvl w:val="0"/>
          <w:numId w:val="3"/>
        </w:numPr>
        <w:adjustRightInd w:val="0"/>
        <w:snapToGrid w:val="0"/>
        <w:spacing w:line="360" w:lineRule="auto"/>
        <w:rPr>
          <w:rFonts w:ascii="微软雅黑" w:hAnsi="微软雅黑" w:eastAsia="微软雅黑"/>
          <w:b/>
          <w:bCs/>
          <w:color w:val="3333FF"/>
          <w:sz w:val="21"/>
          <w:szCs w:val="21"/>
        </w:rPr>
      </w:pPr>
      <w:r>
        <w:rPr>
          <w:rFonts w:hint="eastAsia" w:ascii="微软雅黑" w:hAnsi="微软雅黑" w:eastAsia="微软雅黑"/>
          <w:b/>
          <w:bCs/>
          <w:color w:val="3333FF"/>
          <w:sz w:val="21"/>
          <w:szCs w:val="21"/>
        </w:rPr>
        <w:t>学习到项目过程中常见问题应对的解决方法、策略和工具（模型、闭环管理技巧等）</w:t>
      </w:r>
    </w:p>
    <w:p>
      <w:pPr>
        <w:numPr>
          <w:ilvl w:val="0"/>
          <w:numId w:val="3"/>
        </w:numPr>
        <w:adjustRightInd w:val="0"/>
        <w:snapToGrid w:val="0"/>
        <w:spacing w:line="360" w:lineRule="auto"/>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了解研发项目、研发项目管理的基本概念，掌握研发项目的界定方法</w:t>
      </w:r>
    </w:p>
    <w:p>
      <w:pPr>
        <w:numPr>
          <w:ilvl w:val="0"/>
          <w:numId w:val="3"/>
        </w:numPr>
        <w:adjustRightInd w:val="0"/>
        <w:snapToGrid w:val="0"/>
        <w:spacing w:line="360" w:lineRule="auto"/>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掌握最佳的研发项目管理模式</w:t>
      </w:r>
    </w:p>
    <w:p>
      <w:pPr>
        <w:numPr>
          <w:ilvl w:val="0"/>
          <w:numId w:val="3"/>
        </w:numPr>
        <w:adjustRightInd w:val="0"/>
        <w:snapToGrid w:val="0"/>
        <w:spacing w:line="360" w:lineRule="auto"/>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系统掌握研发项目管理的思想、过程、方法和工具等</w:t>
      </w:r>
      <w:r>
        <w:rPr>
          <w:rFonts w:ascii="微软雅黑" w:hAnsi="微软雅黑" w:eastAsia="微软雅黑"/>
          <w:bCs/>
          <w:color w:val="000000" w:themeColor="text1"/>
          <w:sz w:val="21"/>
          <w:szCs w:val="21"/>
        </w:rPr>
        <w:t xml:space="preserve"> </w:t>
      </w:r>
    </w:p>
    <w:p>
      <w:pPr>
        <w:numPr>
          <w:ilvl w:val="0"/>
          <w:numId w:val="3"/>
        </w:numPr>
        <w:adjustRightInd w:val="0"/>
        <w:snapToGrid w:val="0"/>
        <w:spacing w:line="360" w:lineRule="auto"/>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掌握结构化、可视化产品开发流程的精髓</w:t>
      </w:r>
    </w:p>
    <w:p>
      <w:pPr>
        <w:numPr>
          <w:ilvl w:val="0"/>
          <w:numId w:val="3"/>
        </w:numPr>
        <w:adjustRightInd w:val="0"/>
        <w:snapToGrid w:val="0"/>
        <w:spacing w:line="360" w:lineRule="auto"/>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掌握研发项目问题、风险管理方法</w:t>
      </w:r>
      <w:r>
        <w:rPr>
          <w:rFonts w:ascii="微软雅黑" w:hAnsi="微软雅黑" w:eastAsia="微软雅黑"/>
          <w:bCs/>
          <w:color w:val="000000" w:themeColor="text1"/>
          <w:sz w:val="21"/>
          <w:szCs w:val="21"/>
        </w:rPr>
        <w:t xml:space="preserve"> </w:t>
      </w:r>
    </w:p>
    <w:p>
      <w:pPr>
        <w:numPr>
          <w:ilvl w:val="0"/>
          <w:numId w:val="3"/>
        </w:numPr>
        <w:adjustRightInd w:val="0"/>
        <w:snapToGrid w:val="0"/>
        <w:spacing w:line="360" w:lineRule="auto"/>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掌握研发项目计划编制方法、计划工具与技术</w:t>
      </w:r>
    </w:p>
    <w:p>
      <w:pPr>
        <w:pStyle w:val="13"/>
        <w:numPr>
          <w:ilvl w:val="0"/>
          <w:numId w:val="3"/>
        </w:numPr>
        <w:tabs>
          <w:tab w:val="left" w:pos="1440"/>
        </w:tabs>
        <w:adjustRightInd w:val="0"/>
        <w:snapToGrid w:val="0"/>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掌握研发项目计划控制的方法、工具和技术（</w:t>
      </w:r>
      <w:r>
        <w:rPr>
          <w:rFonts w:hint="eastAsia" w:ascii="微软雅黑" w:hAnsi="微软雅黑" w:eastAsia="微软雅黑"/>
          <w:b/>
          <w:bCs/>
          <w:color w:val="000000" w:themeColor="text1"/>
          <w:sz w:val="21"/>
          <w:szCs w:val="21"/>
        </w:rPr>
        <w:t>研发项目风险管理、研发项目沟通、研发项目会议、研发项目状态报告、研发项目变更管理</w:t>
      </w:r>
      <w:r>
        <w:rPr>
          <w:rFonts w:hint="eastAsia" w:ascii="微软雅黑" w:hAnsi="微软雅黑" w:eastAsia="微软雅黑"/>
          <w:b/>
          <w:bCs/>
          <w:color w:val="000000" w:themeColor="text1"/>
          <w:sz w:val="18"/>
          <w:szCs w:val="18"/>
        </w:rPr>
        <w:t>）</w:t>
      </w:r>
    </w:p>
    <w:p>
      <w:pPr>
        <w:numPr>
          <w:ilvl w:val="0"/>
          <w:numId w:val="3"/>
        </w:numPr>
        <w:adjustRightInd w:val="0"/>
        <w:snapToGrid w:val="0"/>
        <w:spacing w:line="360" w:lineRule="auto"/>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了解并掌握CPM,CCPM工具在项目管理中的应用，解决项目计划工期延迟的问题</w:t>
      </w:r>
    </w:p>
    <w:p>
      <w:pPr>
        <w:numPr>
          <w:ilvl w:val="0"/>
          <w:numId w:val="3"/>
        </w:numPr>
        <w:adjustRightInd w:val="0"/>
        <w:snapToGrid w:val="0"/>
        <w:spacing w:line="360" w:lineRule="auto"/>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培训期间使用研发项目管理模板贯穿全过程，培训完成后将提供一套实用研发项目模板</w:t>
      </w:r>
    </w:p>
    <w:p>
      <w:pPr>
        <w:tabs>
          <w:tab w:val="left" w:pos="4140"/>
        </w:tabs>
        <w:spacing w:line="360" w:lineRule="auto"/>
        <w:rPr>
          <w:rFonts w:ascii="微软雅黑" w:hAnsi="微软雅黑" w:eastAsia="微软雅黑"/>
          <w:b/>
          <w:bCs/>
          <w:color w:val="000000" w:themeColor="text1"/>
          <w:sz w:val="28"/>
          <w:szCs w:val="28"/>
          <w:u w:val="double"/>
        </w:rPr>
      </w:pPr>
      <w:r>
        <w:rPr>
          <w:rFonts w:hint="eastAsia" w:ascii="微软雅黑" w:hAnsi="微软雅黑" w:eastAsia="微软雅黑"/>
          <w:color w:val="000000" w:themeColor="text1"/>
          <w:sz w:val="28"/>
          <w:szCs w:val="28"/>
          <w:u w:val="double"/>
        </w:rPr>
        <w:t xml:space="preserve">                              </w:t>
      </w:r>
      <w:r>
        <w:rPr>
          <w:rFonts w:hint="eastAsia" w:ascii="微软雅黑" w:hAnsi="微软雅黑" w:eastAsia="微软雅黑"/>
          <w:b/>
          <w:bCs/>
          <w:color w:val="000000" w:themeColor="text1"/>
          <w:sz w:val="28"/>
          <w:szCs w:val="28"/>
          <w:u w:val="double"/>
        </w:rPr>
        <w:t>参加对象</w:t>
      </w:r>
      <w:r>
        <w:rPr>
          <w:rFonts w:hint="eastAsia" w:ascii="微软雅黑" w:hAnsi="微软雅黑" w:eastAsia="微软雅黑"/>
          <w:color w:val="000000" w:themeColor="text1"/>
          <w:sz w:val="28"/>
          <w:szCs w:val="28"/>
          <w:u w:val="double"/>
        </w:rPr>
        <w:t xml:space="preserve">                             </w:t>
      </w:r>
    </w:p>
    <w:p>
      <w:pPr>
        <w:pStyle w:val="6"/>
        <w:spacing w:line="360" w:lineRule="auto"/>
        <w:rPr>
          <w:rFonts w:ascii="微软雅黑" w:hAnsi="微软雅黑" w:eastAsia="微软雅黑"/>
          <w:b/>
          <w:color w:val="000000" w:themeColor="text1"/>
          <w:sz w:val="21"/>
          <w:szCs w:val="21"/>
        </w:rPr>
      </w:pPr>
      <w:r>
        <w:rPr>
          <w:rFonts w:hint="eastAsia" w:ascii="微软雅黑" w:hAnsi="微软雅黑" w:eastAsia="微软雅黑"/>
          <w:b/>
          <w:bCs/>
          <w:color w:val="000000" w:themeColor="text1"/>
          <w:sz w:val="21"/>
          <w:szCs w:val="21"/>
        </w:rPr>
        <w:t>企业中高层管理者、部门经理\总监、,研发项目经理、业务骨干</w:t>
      </w:r>
      <w:r>
        <w:rPr>
          <w:rFonts w:hint="eastAsia" w:ascii="微软雅黑" w:hAnsi="微软雅黑" w:eastAsia="微软雅黑"/>
          <w:color w:val="000000" w:themeColor="text1"/>
          <w:sz w:val="21"/>
          <w:szCs w:val="21"/>
        </w:rPr>
        <w:t xml:space="preserve"> 、</w:t>
      </w:r>
      <w:r>
        <w:rPr>
          <w:rFonts w:hint="eastAsia" w:ascii="微软雅黑" w:hAnsi="微软雅黑" w:eastAsia="微软雅黑"/>
          <w:b/>
          <w:color w:val="000000" w:themeColor="text1"/>
          <w:sz w:val="21"/>
          <w:szCs w:val="21"/>
        </w:rPr>
        <w:t>研发/技术骨干</w:t>
      </w:r>
    </w:p>
    <w:p>
      <w:pPr>
        <w:tabs>
          <w:tab w:val="left" w:pos="4140"/>
        </w:tabs>
        <w:spacing w:line="360" w:lineRule="auto"/>
        <w:rPr>
          <w:rFonts w:ascii="微软雅黑" w:hAnsi="微软雅黑" w:eastAsia="微软雅黑"/>
          <w:b/>
          <w:bCs/>
          <w:color w:val="000000" w:themeColor="text1"/>
          <w:sz w:val="28"/>
          <w:szCs w:val="28"/>
          <w:u w:val="double"/>
        </w:rPr>
      </w:pPr>
      <w:r>
        <w:rPr>
          <w:rFonts w:hint="eastAsia" w:ascii="微软雅黑" w:hAnsi="微软雅黑" w:eastAsia="微软雅黑"/>
          <w:color w:val="000000" w:themeColor="text1"/>
          <w:sz w:val="28"/>
          <w:szCs w:val="28"/>
          <w:u w:val="double"/>
        </w:rPr>
        <w:t xml:space="preserve">                             </w:t>
      </w:r>
      <w:r>
        <w:rPr>
          <w:rFonts w:hint="eastAsia" w:ascii="微软雅黑" w:hAnsi="微软雅黑" w:eastAsia="微软雅黑"/>
          <w:b/>
          <w:color w:val="000000" w:themeColor="text1"/>
          <w:sz w:val="28"/>
          <w:szCs w:val="28"/>
          <w:u w:val="double"/>
        </w:rPr>
        <w:t xml:space="preserve">图表工具                             </w:t>
      </w:r>
    </w:p>
    <w:p>
      <w:pPr>
        <w:widowControl/>
        <w:spacing w:before="100" w:beforeAutospacing="1" w:after="100" w:afterAutospacing="1" w:line="360" w:lineRule="auto"/>
        <w:jc w:val="left"/>
        <w:rPr>
          <w:rFonts w:ascii="微软雅黑" w:hAnsi="微软雅黑" w:eastAsia="微软雅黑" w:cs="宋体"/>
          <w:b/>
          <w:bCs/>
          <w:color w:val="000000" w:themeColor="text1"/>
          <w:kern w:val="0"/>
          <w:sz w:val="21"/>
          <w:szCs w:val="21"/>
        </w:rPr>
      </w:pPr>
      <w:r>
        <w:rPr>
          <w:rFonts w:hint="eastAsia" w:ascii="微软雅黑" w:hAnsi="微软雅黑" w:eastAsia="微软雅黑" w:cs="宋体"/>
          <w:b/>
          <w:bCs/>
          <w:color w:val="000000" w:themeColor="text1"/>
          <w:kern w:val="0"/>
          <w:sz w:val="21"/>
          <w:szCs w:val="21"/>
        </w:rPr>
        <w:t>五图四表三模二法一章程</w:t>
      </w:r>
    </w:p>
    <w:p>
      <w:pPr>
        <w:widowControl/>
        <w:spacing w:before="100" w:beforeAutospacing="1" w:after="100" w:afterAutospacing="1" w:line="360" w:lineRule="auto"/>
        <w:jc w:val="left"/>
        <w:rPr>
          <w:rFonts w:ascii="微软雅黑" w:hAnsi="微软雅黑" w:eastAsia="微软雅黑" w:cs="宋体"/>
          <w:color w:val="000000" w:themeColor="text1"/>
          <w:kern w:val="0"/>
          <w:sz w:val="21"/>
          <w:szCs w:val="21"/>
        </w:rPr>
      </w:pPr>
      <w:r>
        <w:rPr>
          <w:rFonts w:ascii="微软雅黑" w:hAnsi="微软雅黑" w:eastAsia="微软雅黑" w:cs="宋体"/>
          <w:color w:val="000000" w:themeColor="text1"/>
          <w:kern w:val="0"/>
          <w:sz w:val="21"/>
          <w:szCs w:val="21"/>
        </w:rPr>
        <w:t>阶段图</w:t>
      </w:r>
      <w:r>
        <w:rPr>
          <w:rFonts w:hint="eastAsia" w:ascii="微软雅黑" w:hAnsi="微软雅黑" w:eastAsia="微软雅黑" w:cs="宋体"/>
          <w:color w:val="000000" w:themeColor="text1"/>
          <w:kern w:val="0"/>
          <w:sz w:val="21"/>
          <w:szCs w:val="21"/>
        </w:rPr>
        <w:t>、</w:t>
      </w:r>
      <w:r>
        <w:rPr>
          <w:rFonts w:ascii="微软雅黑" w:hAnsi="微软雅黑" w:eastAsia="微软雅黑" w:cs="宋体"/>
          <w:color w:val="000000" w:themeColor="text1"/>
          <w:kern w:val="0"/>
          <w:sz w:val="21"/>
          <w:szCs w:val="21"/>
        </w:rPr>
        <w:t>资源图</w:t>
      </w:r>
      <w:r>
        <w:rPr>
          <w:rFonts w:hint="eastAsia" w:ascii="微软雅黑" w:hAnsi="微软雅黑" w:eastAsia="微软雅黑" w:cs="宋体"/>
          <w:color w:val="000000" w:themeColor="text1"/>
          <w:kern w:val="0"/>
          <w:sz w:val="21"/>
          <w:szCs w:val="21"/>
        </w:rPr>
        <w:t>、WBS图、</w:t>
      </w:r>
      <w:r>
        <w:rPr>
          <w:rFonts w:ascii="微软雅黑" w:hAnsi="微软雅黑" w:eastAsia="微软雅黑" w:cs="宋体"/>
          <w:color w:val="000000" w:themeColor="text1"/>
          <w:kern w:val="0"/>
          <w:sz w:val="21"/>
          <w:szCs w:val="21"/>
        </w:rPr>
        <w:t>甘特图</w:t>
      </w:r>
      <w:r>
        <w:rPr>
          <w:rFonts w:hint="eastAsia" w:ascii="微软雅黑" w:hAnsi="微软雅黑" w:eastAsia="微软雅黑" w:cs="宋体"/>
          <w:color w:val="000000" w:themeColor="text1"/>
          <w:kern w:val="0"/>
          <w:sz w:val="21"/>
          <w:szCs w:val="21"/>
        </w:rPr>
        <w:t>、</w:t>
      </w:r>
      <w:r>
        <w:rPr>
          <w:rFonts w:ascii="微软雅黑" w:hAnsi="微软雅黑" w:eastAsia="微软雅黑" w:cs="宋体"/>
          <w:color w:val="000000" w:themeColor="text1"/>
          <w:kern w:val="0"/>
          <w:sz w:val="21"/>
          <w:szCs w:val="21"/>
        </w:rPr>
        <w:t>网络技术图</w:t>
      </w:r>
      <w:r>
        <w:rPr>
          <w:rFonts w:hint="eastAsia" w:ascii="微软雅黑" w:hAnsi="微软雅黑" w:eastAsia="微软雅黑" w:cs="宋体"/>
          <w:color w:val="000000" w:themeColor="text1"/>
          <w:kern w:val="0"/>
          <w:sz w:val="21"/>
          <w:szCs w:val="21"/>
        </w:rPr>
        <w:t>、工作陈述表、RAM表、相关方分析表、风险管理表、项目经理能力模型、人才三角形模型、项目风险管理模型、CPM路径法、挣得值法、项目章程</w:t>
      </w:r>
    </w:p>
    <w:p>
      <w:pPr>
        <w:widowControl/>
        <w:spacing w:before="100" w:beforeAutospacing="1" w:after="100" w:afterAutospacing="1" w:line="360" w:lineRule="auto"/>
        <w:jc w:val="left"/>
        <w:rPr>
          <w:rFonts w:ascii="微软雅黑" w:hAnsi="微软雅黑" w:eastAsia="微软雅黑"/>
          <w:b/>
          <w:color w:val="3333FF"/>
          <w:sz w:val="28"/>
          <w:szCs w:val="28"/>
          <w:u w:val="double"/>
        </w:rPr>
      </w:pPr>
      <w:r>
        <w:rPr>
          <w:rFonts w:hint="eastAsia" w:ascii="微软雅黑" w:hAnsi="微软雅黑" w:eastAsia="微软雅黑"/>
          <w:color w:val="000000" w:themeColor="text1"/>
          <w:sz w:val="28"/>
          <w:szCs w:val="28"/>
          <w:u w:val="double"/>
        </w:rPr>
        <w:t xml:space="preserve">                             </w:t>
      </w:r>
      <w:r>
        <w:rPr>
          <w:rFonts w:hint="eastAsia" w:ascii="微软雅黑" w:hAnsi="微软雅黑" w:eastAsia="微软雅黑"/>
          <w:color w:val="3333FF"/>
          <w:sz w:val="28"/>
          <w:szCs w:val="28"/>
          <w:u w:val="double"/>
        </w:rPr>
        <w:t>43210法则</w:t>
      </w:r>
      <w:r>
        <w:rPr>
          <w:rFonts w:hint="eastAsia" w:ascii="微软雅黑" w:hAnsi="微软雅黑" w:eastAsia="微软雅黑"/>
          <w:b/>
          <w:color w:val="3333FF"/>
          <w:sz w:val="28"/>
          <w:szCs w:val="28"/>
          <w:u w:val="double"/>
        </w:rPr>
        <w:t xml:space="preserve">                            </w:t>
      </w:r>
    </w:p>
    <w:p>
      <w:pPr>
        <w:widowControl/>
        <w:spacing w:before="100" w:beforeAutospacing="1" w:after="100" w:afterAutospacing="1" w:line="360" w:lineRule="auto"/>
        <w:jc w:val="left"/>
        <w:rPr>
          <w:rFonts w:ascii="微软雅黑" w:hAnsi="微软雅黑" w:eastAsia="微软雅黑" w:cs="宋体"/>
          <w:color w:val="3333FF"/>
          <w:kern w:val="0"/>
          <w:sz w:val="21"/>
          <w:szCs w:val="21"/>
        </w:rPr>
      </w:pPr>
      <w:r>
        <w:rPr>
          <w:rFonts w:hint="eastAsia" w:ascii="微软雅黑" w:hAnsi="微软雅黑" w:eastAsia="微软雅黑" w:cs="宋体"/>
          <w:color w:val="3333FF"/>
          <w:kern w:val="0"/>
          <w:sz w:val="21"/>
          <w:szCs w:val="21"/>
        </w:rPr>
        <w:t>4: 4开好头：1）识别价值；2）</w:t>
      </w:r>
      <w:r>
        <w:rPr>
          <w:rFonts w:hint="eastAsia" w:ascii="微软雅黑" w:hAnsi="微软雅黑" w:eastAsia="微软雅黑" w:cs="宋体"/>
          <w:color w:val="FF0000"/>
          <w:kern w:val="0"/>
          <w:sz w:val="21"/>
          <w:szCs w:val="21"/>
        </w:rPr>
        <w:t>明确目标</w:t>
      </w:r>
      <w:r>
        <w:rPr>
          <w:rFonts w:hint="eastAsia" w:ascii="微软雅黑" w:hAnsi="微软雅黑" w:eastAsia="微软雅黑" w:cs="宋体"/>
          <w:color w:val="3333FF"/>
          <w:kern w:val="0"/>
          <w:sz w:val="21"/>
          <w:szCs w:val="21"/>
        </w:rPr>
        <w:t>；3）识别相关方；4）</w:t>
      </w:r>
      <w:r>
        <w:rPr>
          <w:rFonts w:hint="eastAsia" w:ascii="微软雅黑" w:hAnsi="微软雅黑" w:eastAsia="微软雅黑" w:cs="宋体"/>
          <w:color w:val="FF0000"/>
          <w:kern w:val="0"/>
          <w:sz w:val="21"/>
          <w:szCs w:val="21"/>
        </w:rPr>
        <w:t>建立团队</w:t>
      </w:r>
      <w:r>
        <w:rPr>
          <w:rFonts w:hint="eastAsia" w:ascii="微软雅黑" w:hAnsi="微软雅黑" w:eastAsia="微软雅黑" w:cs="宋体"/>
          <w:color w:val="3333FF"/>
          <w:kern w:val="0"/>
          <w:sz w:val="21"/>
          <w:szCs w:val="21"/>
        </w:rPr>
        <w:t>。</w:t>
      </w:r>
    </w:p>
    <w:p>
      <w:pPr>
        <w:widowControl/>
        <w:spacing w:before="100" w:beforeAutospacing="1" w:after="100" w:afterAutospacing="1" w:line="360" w:lineRule="auto"/>
        <w:jc w:val="left"/>
        <w:rPr>
          <w:rFonts w:ascii="微软雅黑" w:hAnsi="微软雅黑" w:eastAsia="微软雅黑" w:cs="宋体"/>
          <w:color w:val="3333FF"/>
          <w:kern w:val="0"/>
          <w:sz w:val="21"/>
          <w:szCs w:val="21"/>
        </w:rPr>
      </w:pPr>
      <w:r>
        <w:rPr>
          <w:rFonts w:hint="eastAsia" w:ascii="微软雅黑" w:hAnsi="微软雅黑" w:eastAsia="微软雅黑" w:cs="宋体"/>
          <w:color w:val="3333FF"/>
          <w:kern w:val="0"/>
          <w:sz w:val="21"/>
          <w:szCs w:val="21"/>
        </w:rPr>
        <w:t>3: 3规划妥：1）</w:t>
      </w:r>
      <w:r>
        <w:rPr>
          <w:rFonts w:hint="eastAsia" w:ascii="微软雅黑" w:hAnsi="微软雅黑" w:eastAsia="微软雅黑" w:cs="宋体"/>
          <w:color w:val="FF0000"/>
          <w:kern w:val="0"/>
          <w:sz w:val="21"/>
          <w:szCs w:val="21"/>
        </w:rPr>
        <w:t>明确范围</w:t>
      </w:r>
      <w:r>
        <w:rPr>
          <w:rFonts w:hint="eastAsia" w:ascii="微软雅黑" w:hAnsi="微软雅黑" w:eastAsia="微软雅黑" w:cs="宋体"/>
          <w:color w:val="3333FF"/>
          <w:kern w:val="0"/>
          <w:sz w:val="21"/>
          <w:szCs w:val="21"/>
        </w:rPr>
        <w:t>；2）</w:t>
      </w:r>
      <w:r>
        <w:rPr>
          <w:rFonts w:hint="eastAsia" w:ascii="微软雅黑" w:hAnsi="微软雅黑" w:eastAsia="微软雅黑" w:cs="宋体"/>
          <w:color w:val="FF0000"/>
          <w:kern w:val="0"/>
          <w:sz w:val="21"/>
          <w:szCs w:val="21"/>
        </w:rPr>
        <w:t>制定计划</w:t>
      </w:r>
      <w:r>
        <w:rPr>
          <w:rFonts w:hint="eastAsia" w:ascii="微软雅黑" w:hAnsi="微软雅黑" w:eastAsia="微软雅黑" w:cs="宋体"/>
          <w:color w:val="3333FF"/>
          <w:kern w:val="0"/>
          <w:sz w:val="21"/>
          <w:szCs w:val="21"/>
        </w:rPr>
        <w:t>；3）</w:t>
      </w:r>
      <w:r>
        <w:rPr>
          <w:rFonts w:hint="eastAsia" w:ascii="微软雅黑" w:hAnsi="微软雅黑" w:eastAsia="微软雅黑" w:cs="宋体"/>
          <w:color w:val="FF0000"/>
          <w:kern w:val="0"/>
          <w:sz w:val="21"/>
          <w:szCs w:val="21"/>
        </w:rPr>
        <w:t>识别风险</w:t>
      </w:r>
      <w:r>
        <w:rPr>
          <w:rFonts w:hint="eastAsia" w:ascii="微软雅黑" w:hAnsi="微软雅黑" w:eastAsia="微软雅黑" w:cs="宋体"/>
          <w:color w:val="3333FF"/>
          <w:kern w:val="0"/>
          <w:sz w:val="21"/>
          <w:szCs w:val="21"/>
        </w:rPr>
        <w:t>。</w:t>
      </w:r>
    </w:p>
    <w:p>
      <w:pPr>
        <w:widowControl/>
        <w:spacing w:before="100" w:beforeAutospacing="1" w:after="100" w:afterAutospacing="1" w:line="360" w:lineRule="auto"/>
        <w:jc w:val="left"/>
        <w:rPr>
          <w:rFonts w:ascii="微软雅黑" w:hAnsi="微软雅黑" w:eastAsia="微软雅黑" w:cs="宋体"/>
          <w:color w:val="3333FF"/>
          <w:kern w:val="0"/>
          <w:sz w:val="21"/>
          <w:szCs w:val="21"/>
        </w:rPr>
      </w:pPr>
      <w:r>
        <w:rPr>
          <w:rFonts w:hint="eastAsia" w:ascii="微软雅黑" w:hAnsi="微软雅黑" w:eastAsia="微软雅黑" w:cs="宋体"/>
          <w:color w:val="3333FF"/>
          <w:kern w:val="0"/>
          <w:sz w:val="21"/>
          <w:szCs w:val="21"/>
        </w:rPr>
        <w:t>2:2做和控：1）有效控制；2）管理变更。</w:t>
      </w:r>
    </w:p>
    <w:p>
      <w:pPr>
        <w:widowControl/>
        <w:spacing w:before="100" w:beforeAutospacing="1" w:after="100" w:afterAutospacing="1" w:line="360" w:lineRule="auto"/>
        <w:jc w:val="left"/>
        <w:rPr>
          <w:rFonts w:ascii="微软雅黑" w:hAnsi="微软雅黑" w:eastAsia="微软雅黑" w:cs="宋体"/>
          <w:color w:val="3333FF"/>
          <w:kern w:val="0"/>
          <w:sz w:val="21"/>
          <w:szCs w:val="21"/>
        </w:rPr>
      </w:pPr>
      <w:r>
        <w:rPr>
          <w:rFonts w:hint="eastAsia" w:ascii="微软雅黑" w:hAnsi="微软雅黑" w:eastAsia="微软雅黑" w:cs="宋体"/>
          <w:color w:val="3333FF"/>
          <w:kern w:val="0"/>
          <w:sz w:val="21"/>
          <w:szCs w:val="21"/>
        </w:rPr>
        <w:t>1:1终为始：1）项目总结。</w:t>
      </w:r>
    </w:p>
    <w:p>
      <w:pPr>
        <w:widowControl/>
        <w:spacing w:before="100" w:beforeAutospacing="1" w:after="100" w:afterAutospacing="1" w:line="360" w:lineRule="auto"/>
        <w:jc w:val="left"/>
        <w:rPr>
          <w:rFonts w:ascii="微软雅黑" w:hAnsi="微软雅黑" w:eastAsia="微软雅黑" w:cs="宋体"/>
          <w:color w:val="3333FF"/>
          <w:kern w:val="0"/>
          <w:sz w:val="21"/>
          <w:szCs w:val="21"/>
        </w:rPr>
      </w:pPr>
      <w:r>
        <w:rPr>
          <w:rFonts w:hint="eastAsia" w:ascii="微软雅黑" w:hAnsi="微软雅黑" w:eastAsia="微软雅黑" w:cs="宋体"/>
          <w:color w:val="3333FF"/>
          <w:kern w:val="0"/>
          <w:sz w:val="21"/>
          <w:szCs w:val="21"/>
        </w:rPr>
        <w:t>0:0弃经营，一切为0。</w:t>
      </w:r>
    </w:p>
    <w:p>
      <w:pPr>
        <w:tabs>
          <w:tab w:val="left" w:pos="4140"/>
        </w:tabs>
        <w:spacing w:line="360" w:lineRule="auto"/>
        <w:ind w:left="180" w:leftChars="100"/>
        <w:rPr>
          <w:rFonts w:ascii="微软雅黑" w:hAnsi="微软雅黑" w:eastAsia="微软雅黑"/>
          <w:color w:val="000000" w:themeColor="text1"/>
          <w:sz w:val="28"/>
          <w:szCs w:val="28"/>
          <w:u w:val="double"/>
        </w:rPr>
      </w:pPr>
      <w:r>
        <w:rPr>
          <w:rFonts w:hint="eastAsia" w:ascii="微软雅黑" w:hAnsi="微软雅黑" w:eastAsia="微软雅黑"/>
          <w:color w:val="000000" w:themeColor="text1"/>
          <w:sz w:val="28"/>
          <w:szCs w:val="28"/>
          <w:u w:val="double"/>
        </w:rPr>
        <w:t xml:space="preserve">                              </w:t>
      </w:r>
      <w:r>
        <w:rPr>
          <w:rFonts w:hint="eastAsia" w:ascii="微软雅黑" w:hAnsi="微软雅黑" w:eastAsia="微软雅黑"/>
          <w:b/>
          <w:bCs/>
          <w:color w:val="000000" w:themeColor="text1"/>
          <w:sz w:val="28"/>
          <w:szCs w:val="28"/>
          <w:u w:val="double"/>
        </w:rPr>
        <w:t>课程大纲</w:t>
      </w:r>
      <w:r>
        <w:rPr>
          <w:rFonts w:hint="eastAsia" w:ascii="微软雅黑" w:hAnsi="微软雅黑" w:eastAsia="微软雅黑"/>
          <w:color w:val="000000" w:themeColor="text1"/>
          <w:sz w:val="28"/>
          <w:szCs w:val="28"/>
          <w:u w:val="double"/>
        </w:rPr>
        <w:t xml:space="preserve">                                            </w:t>
      </w:r>
    </w:p>
    <w:p>
      <w:pPr>
        <w:tabs>
          <w:tab w:val="left" w:pos="4140"/>
        </w:tabs>
        <w:spacing w:line="360" w:lineRule="auto"/>
        <w:rPr>
          <w:rFonts w:ascii="微软雅黑" w:hAnsi="微软雅黑" w:eastAsia="微软雅黑"/>
          <w:color w:val="000000" w:themeColor="text1"/>
          <w:sz w:val="28"/>
          <w:szCs w:val="28"/>
          <w:u w:val="double"/>
        </w:rPr>
        <w:sectPr>
          <w:headerReference r:id="rId3" w:type="default"/>
          <w:footerReference r:id="rId4" w:type="default"/>
          <w:pgSz w:w="11906" w:h="16838"/>
          <w:pgMar w:top="1701" w:right="1247" w:bottom="1440" w:left="1247" w:header="567" w:footer="567" w:gutter="0"/>
          <w:cols w:space="720" w:num="1"/>
          <w:docGrid w:linePitch="312" w:charSpace="40737"/>
        </w:sectPr>
      </w:pPr>
    </w:p>
    <w:p>
      <w:pPr>
        <w:pStyle w:val="13"/>
        <w:numPr>
          <w:ilvl w:val="0"/>
          <w:numId w:val="4"/>
        </w:numPr>
        <w:spacing w:line="360" w:lineRule="auto"/>
        <w:ind w:left="-1" w:leftChars="-30" w:hanging="53" w:hangingChars="22"/>
        <w:rPr>
          <w:rFonts w:ascii="微软雅黑" w:hAnsi="微软雅黑" w:eastAsia="微软雅黑"/>
          <w:b/>
          <w:color w:val="000000" w:themeColor="text1"/>
        </w:rPr>
      </w:pPr>
      <w:r>
        <w:rPr>
          <w:rFonts w:hint="eastAsia" w:ascii="微软雅黑" w:hAnsi="微软雅黑" w:eastAsia="微软雅黑"/>
          <w:b/>
          <w:color w:val="000000" w:themeColor="text1"/>
        </w:rPr>
        <w:t>案例分析（可选项）</w:t>
      </w:r>
    </w:p>
    <w:p>
      <w:pPr>
        <w:pStyle w:val="13"/>
        <w:numPr>
          <w:ilvl w:val="1"/>
          <w:numId w:val="4"/>
        </w:numPr>
        <w:spacing w:line="360" w:lineRule="auto"/>
        <w:ind w:firstLineChars="0"/>
        <w:rPr>
          <w:rFonts w:ascii="微软雅黑" w:hAnsi="微软雅黑" w:eastAsia="微软雅黑"/>
          <w:b/>
          <w:color w:val="000000" w:themeColor="text1"/>
          <w:sz w:val="21"/>
          <w:szCs w:val="21"/>
        </w:rPr>
      </w:pPr>
      <w:r>
        <w:rPr>
          <w:rFonts w:hint="eastAsia" w:ascii="微软雅黑" w:hAnsi="微软雅黑" w:eastAsia="微软雅黑"/>
          <w:b/>
          <w:color w:val="000000" w:themeColor="text1"/>
          <w:sz w:val="21"/>
          <w:szCs w:val="21"/>
        </w:rPr>
        <w:t>分享视频</w:t>
      </w:r>
      <w:r>
        <w:rPr>
          <w:rFonts w:hint="eastAsia" w:ascii="微软雅黑" w:hAnsi="微软雅黑" w:eastAsia="微软雅黑"/>
          <w:color w:val="000000" w:themeColor="text1"/>
          <w:sz w:val="21"/>
          <w:szCs w:val="21"/>
        </w:rPr>
        <w:t>：优秀项目管理全过程是如何演绎的？</w:t>
      </w:r>
    </w:p>
    <w:p>
      <w:pPr>
        <w:pStyle w:val="13"/>
        <w:numPr>
          <w:ilvl w:val="0"/>
          <w:numId w:val="5"/>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研讨：</w:t>
      </w:r>
    </w:p>
    <w:p>
      <w:pPr>
        <w:pStyle w:val="13"/>
        <w:numPr>
          <w:ilvl w:val="1"/>
          <w:numId w:val="6"/>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研发项目、研发项目管理、研发项目计划、研发项目计划的控制、风险控制；</w:t>
      </w:r>
    </w:p>
    <w:p>
      <w:pPr>
        <w:pStyle w:val="13"/>
        <w:numPr>
          <w:ilvl w:val="1"/>
          <w:numId w:val="6"/>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团队成员特点、</w:t>
      </w:r>
      <w:r>
        <w:rPr>
          <w:rFonts w:hint="eastAsia" w:ascii="微软雅黑" w:hAnsi="微软雅黑" w:eastAsia="微软雅黑"/>
          <w:color w:val="FF0000"/>
          <w:sz w:val="21"/>
          <w:szCs w:val="21"/>
        </w:rPr>
        <w:t>如何合理分配项目成员工作</w:t>
      </w:r>
      <w:r>
        <w:rPr>
          <w:rFonts w:hint="eastAsia" w:ascii="微软雅黑" w:hAnsi="微软雅黑" w:eastAsia="微软雅黑"/>
          <w:color w:val="000000" w:themeColor="text1"/>
          <w:sz w:val="21"/>
          <w:szCs w:val="21"/>
        </w:rPr>
        <w:t>、研发项目成员沟通模式、如何激励团队成员</w:t>
      </w:r>
    </w:p>
    <w:p>
      <w:pPr>
        <w:pStyle w:val="13"/>
        <w:numPr>
          <w:ilvl w:val="0"/>
          <w:numId w:val="4"/>
        </w:numPr>
        <w:spacing w:line="360" w:lineRule="auto"/>
        <w:ind w:left="-54" w:leftChars="-30" w:firstLine="0" w:firstLineChars="0"/>
        <w:rPr>
          <w:rFonts w:ascii="微软雅黑" w:hAnsi="微软雅黑" w:eastAsia="微软雅黑"/>
          <w:b/>
          <w:color w:val="000000" w:themeColor="text1"/>
        </w:rPr>
      </w:pPr>
      <w:r>
        <w:rPr>
          <w:rFonts w:hint="eastAsia" w:ascii="微软雅黑" w:hAnsi="微软雅黑" w:eastAsia="微软雅黑"/>
          <w:b/>
          <w:bCs/>
          <w:color w:val="000000" w:themeColor="text1"/>
        </w:rPr>
        <w:t>项目管理综述</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什么是项目？项目的特征有哪些？</w:t>
      </w:r>
    </w:p>
    <w:p>
      <w:pPr>
        <w:pStyle w:val="13"/>
        <w:numPr>
          <w:ilvl w:val="1"/>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举例说明项目</w:t>
      </w:r>
    </w:p>
    <w:p>
      <w:pPr>
        <w:pStyle w:val="13"/>
        <w:numPr>
          <w:ilvl w:val="1"/>
          <w:numId w:val="7"/>
        </w:numPr>
        <w:spacing w:line="360" w:lineRule="auto"/>
        <w:ind w:firstLineChars="0"/>
        <w:rPr>
          <w:rFonts w:hint="eastAsia" w:ascii="微软雅黑" w:hAnsi="微软雅黑" w:eastAsia="微软雅黑"/>
          <w:color w:val="000000" w:themeColor="text1"/>
          <w:sz w:val="21"/>
          <w:szCs w:val="21"/>
        </w:rPr>
      </w:pPr>
      <w:r>
        <w:rPr>
          <w:rFonts w:hint="eastAsia" w:ascii="微软雅黑" w:hAnsi="微软雅黑" w:eastAsia="微软雅黑"/>
          <w:bCs/>
          <w:color w:val="000000" w:themeColor="text1"/>
          <w:sz w:val="21"/>
          <w:szCs w:val="21"/>
        </w:rPr>
        <w:t>项目定义涉及的因素</w:t>
      </w:r>
    </w:p>
    <w:p>
      <w:pPr>
        <w:pStyle w:val="13"/>
        <w:numPr>
          <w:ilvl w:val="1"/>
          <w:numId w:val="7"/>
        </w:numPr>
        <w:spacing w:line="360" w:lineRule="auto"/>
        <w:ind w:firstLineChars="0"/>
        <w:rPr>
          <w:rFonts w:ascii="微软雅黑" w:hAnsi="微软雅黑" w:eastAsia="微软雅黑"/>
          <w:b/>
          <w:color w:val="000000" w:themeColor="text1"/>
          <w:sz w:val="21"/>
          <w:szCs w:val="21"/>
        </w:rPr>
      </w:pPr>
      <w:r>
        <w:rPr>
          <w:rFonts w:ascii="微软雅黑" w:hAnsi="微软雅黑" w:eastAsia="微软雅黑"/>
          <w:b/>
          <w:color w:val="000000" w:themeColor="text1"/>
          <w:sz w:val="21"/>
          <w:szCs w:val="21"/>
        </w:rPr>
        <w:t>哪些工作可以以项目形式展开</w:t>
      </w:r>
      <w:r>
        <w:rPr>
          <w:rFonts w:hint="eastAsia" w:ascii="微软雅黑" w:hAnsi="微软雅黑" w:eastAsia="微软雅黑"/>
          <w:b/>
          <w:color w:val="000000" w:themeColor="text1"/>
          <w:sz w:val="21"/>
          <w:szCs w:val="21"/>
        </w:rPr>
        <w:t>？</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什么是管理？什么叫项目管理？</w:t>
      </w:r>
    </w:p>
    <w:p>
      <w:pPr>
        <w:pStyle w:val="13"/>
        <w:numPr>
          <w:ilvl w:val="0"/>
          <w:numId w:val="7"/>
        </w:numPr>
        <w:spacing w:line="360" w:lineRule="auto"/>
        <w:ind w:firstLineChars="0"/>
        <w:rPr>
          <w:rFonts w:ascii="微软雅黑" w:hAnsi="微软雅黑" w:eastAsia="微软雅黑" w:cs="微软雅黑"/>
          <w:color w:val="000000" w:themeColor="text1"/>
          <w:sz w:val="21"/>
          <w:szCs w:val="21"/>
        </w:rPr>
      </w:pPr>
      <w:r>
        <w:rPr>
          <w:rFonts w:hint="eastAsia" w:ascii="微软雅黑" w:hAnsi="微软雅黑" w:eastAsia="微软雅黑" w:cs="微软雅黑"/>
          <w:color w:val="000000" w:themeColor="text1"/>
          <w:sz w:val="21"/>
          <w:szCs w:val="21"/>
        </w:rPr>
        <w:t xml:space="preserve">为什么要推行项目管理，项目管理的目的及意义何在？ </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项目管理具体过程中三角平衡关系(</w:t>
      </w:r>
      <w:r>
        <w:rPr>
          <w:rFonts w:hint="eastAsia" w:ascii="微软雅黑" w:hAnsi="微软雅黑" w:eastAsia="微软雅黑"/>
          <w:color w:val="FF0000"/>
          <w:sz w:val="21"/>
          <w:szCs w:val="21"/>
        </w:rPr>
        <w:t>STQC</w:t>
      </w:r>
      <w:r>
        <w:rPr>
          <w:rFonts w:ascii="微软雅黑" w:hAnsi="微软雅黑" w:eastAsia="微软雅黑"/>
          <w:color w:val="FF0000"/>
          <w:sz w:val="21"/>
          <w:szCs w:val="21"/>
        </w:rPr>
        <w:t>—</w:t>
      </w:r>
      <w:r>
        <w:rPr>
          <w:rFonts w:hint="eastAsia" w:ascii="微软雅黑" w:hAnsi="微软雅黑" w:eastAsia="微软雅黑"/>
          <w:color w:val="FF0000"/>
          <w:sz w:val="21"/>
          <w:szCs w:val="21"/>
        </w:rPr>
        <w:t>需求</w:t>
      </w:r>
      <w:r>
        <w:rPr>
          <w:rFonts w:ascii="微软雅黑" w:hAnsi="微软雅黑" w:eastAsia="微软雅黑"/>
          <w:color w:val="FF0000"/>
          <w:sz w:val="21"/>
          <w:szCs w:val="21"/>
        </w:rPr>
        <w:t>—</w:t>
      </w:r>
      <w:r>
        <w:rPr>
          <w:rFonts w:hint="eastAsia" w:ascii="微软雅黑" w:hAnsi="微软雅黑" w:eastAsia="微软雅黑"/>
          <w:color w:val="FF0000"/>
          <w:sz w:val="21"/>
          <w:szCs w:val="21"/>
        </w:rPr>
        <w:t>相关方</w:t>
      </w:r>
      <w:r>
        <w:rPr>
          <w:rFonts w:hint="eastAsia" w:ascii="微软雅黑" w:hAnsi="微软雅黑" w:eastAsia="微软雅黑"/>
          <w:color w:val="000000" w:themeColor="text1"/>
          <w:sz w:val="21"/>
          <w:szCs w:val="21"/>
        </w:rPr>
        <w:t>)</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项目进度与研发项目质量的矛盾如何解决？</w:t>
      </w:r>
    </w:p>
    <w:p>
      <w:pPr>
        <w:pStyle w:val="13"/>
        <w:numPr>
          <w:ilvl w:val="1"/>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案例分享：研发项目案例</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项目范围、时间、质量和成本之间关系如何平衡？</w:t>
      </w:r>
    </w:p>
    <w:p>
      <w:pPr>
        <w:pStyle w:val="13"/>
        <w:numPr>
          <w:ilvl w:val="1"/>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从研发项目案例来进行探讨</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研发项目管理全过程要做好哪些工作？</w:t>
      </w:r>
      <w:r>
        <w:rPr>
          <w:rFonts w:ascii="微软雅黑" w:hAnsi="微软雅黑" w:eastAsia="微软雅黑"/>
          <w:color w:val="000000" w:themeColor="text1"/>
          <w:sz w:val="21"/>
          <w:szCs w:val="21"/>
        </w:rPr>
        <w:t xml:space="preserve">  </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研发项目管理2大精髓（系统分析+视频分享）</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项目管理的10大知识领域</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研发项目管理与产品开发流程的关系</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多项目管理与单项目管理之间关系</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项目经理与产品经理的关系</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研发项目管理面临的重大挑战</w:t>
      </w:r>
    </w:p>
    <w:p>
      <w:pPr>
        <w:pStyle w:val="13"/>
        <w:numPr>
          <w:ilvl w:val="0"/>
          <w:numId w:val="7"/>
        </w:numPr>
        <w:spacing w:line="360" w:lineRule="auto"/>
        <w:ind w:firstLineChars="0"/>
        <w:rPr>
          <w:rFonts w:hint="eastAsia"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研发项目成功和失败的主要因素（研发项目案例）</w:t>
      </w:r>
    </w:p>
    <w:p>
      <w:pPr>
        <w:pStyle w:val="13"/>
        <w:numPr>
          <w:ilvl w:val="0"/>
          <w:numId w:val="7"/>
        </w:numPr>
        <w:spacing w:line="360" w:lineRule="auto"/>
        <w:ind w:firstLineChars="0"/>
        <w:rPr>
          <w:rFonts w:hint="eastAsia" w:ascii="微软雅黑" w:hAnsi="微软雅黑" w:eastAsia="微软雅黑"/>
          <w:color w:val="FF0000"/>
          <w:sz w:val="21"/>
          <w:szCs w:val="21"/>
        </w:rPr>
      </w:pPr>
      <w:r>
        <w:rPr>
          <w:rFonts w:hint="eastAsia" w:ascii="微软雅黑" w:hAnsi="微软雅黑" w:eastAsia="微软雅黑"/>
          <w:color w:val="FF0000"/>
          <w:sz w:val="21"/>
          <w:szCs w:val="21"/>
        </w:rPr>
        <w:t>项目中的沟通问题体现在以下几个方面（在课程中逐一消化）</w:t>
      </w:r>
    </w:p>
    <w:p>
      <w:pPr>
        <w:pStyle w:val="13"/>
        <w:numPr>
          <w:ilvl w:val="1"/>
          <w:numId w:val="7"/>
        </w:numPr>
        <w:spacing w:line="360" w:lineRule="auto"/>
        <w:ind w:firstLineChars="0"/>
        <w:rPr>
          <w:rFonts w:hint="eastAsia" w:ascii="微软雅黑" w:hAnsi="微软雅黑" w:eastAsia="微软雅黑"/>
          <w:color w:val="FF0000"/>
          <w:sz w:val="21"/>
          <w:szCs w:val="21"/>
        </w:rPr>
      </w:pPr>
      <w:r>
        <w:rPr>
          <w:rFonts w:hint="eastAsia" w:ascii="微软雅黑" w:hAnsi="微软雅黑" w:eastAsia="微软雅黑"/>
          <w:color w:val="FF0000"/>
          <w:sz w:val="21"/>
          <w:szCs w:val="21"/>
        </w:rPr>
        <w:t>项目WBS分解、项目计划编制、项目评审、项目会议、产品开发流程、项目沉淀、项目指导书和模板、评审要素表、识别项目相关方等</w:t>
      </w:r>
    </w:p>
    <w:p>
      <w:pPr>
        <w:pStyle w:val="13"/>
        <w:numPr>
          <w:ilvl w:val="0"/>
          <w:numId w:val="7"/>
        </w:numPr>
        <w:spacing w:line="360" w:lineRule="auto"/>
        <w:ind w:firstLineChars="0"/>
        <w:rPr>
          <w:rFonts w:hint="eastAsia" w:ascii="微软雅黑" w:hAnsi="微软雅黑" w:eastAsia="微软雅黑"/>
          <w:color w:val="FF0000"/>
          <w:sz w:val="21"/>
          <w:szCs w:val="21"/>
        </w:rPr>
      </w:pPr>
      <w:r>
        <w:rPr>
          <w:rFonts w:hint="eastAsia" w:ascii="微软雅黑" w:hAnsi="微软雅黑" w:eastAsia="微软雅黑"/>
          <w:color w:val="FF0000"/>
          <w:sz w:val="21"/>
          <w:szCs w:val="21"/>
        </w:rPr>
        <w:t>新人能力提升问题：</w:t>
      </w:r>
    </w:p>
    <w:p>
      <w:pPr>
        <w:pStyle w:val="13"/>
        <w:numPr>
          <w:ilvl w:val="1"/>
          <w:numId w:val="7"/>
        </w:numPr>
        <w:spacing w:line="360" w:lineRule="auto"/>
        <w:ind w:firstLineChars="0"/>
        <w:rPr>
          <w:rFonts w:hint="eastAsia" w:ascii="微软雅黑" w:hAnsi="微软雅黑" w:eastAsia="微软雅黑"/>
          <w:color w:val="FF0000"/>
          <w:sz w:val="21"/>
          <w:szCs w:val="21"/>
        </w:rPr>
      </w:pPr>
      <w:r>
        <w:rPr>
          <w:rFonts w:hint="eastAsia" w:ascii="微软雅黑" w:hAnsi="微软雅黑" w:eastAsia="微软雅黑"/>
          <w:color w:val="FF0000"/>
          <w:sz w:val="21"/>
          <w:szCs w:val="21"/>
        </w:rPr>
        <w:t>设计出适合实际的产品开发流程</w:t>
      </w:r>
    </w:p>
    <w:p>
      <w:pPr>
        <w:pStyle w:val="13"/>
        <w:numPr>
          <w:ilvl w:val="1"/>
          <w:numId w:val="7"/>
        </w:numPr>
        <w:spacing w:line="360" w:lineRule="auto"/>
        <w:ind w:firstLineChars="0"/>
        <w:rPr>
          <w:rFonts w:hint="eastAsia" w:ascii="微软雅黑" w:hAnsi="微软雅黑" w:eastAsia="微软雅黑"/>
          <w:color w:val="FF0000"/>
          <w:sz w:val="21"/>
          <w:szCs w:val="21"/>
        </w:rPr>
      </w:pPr>
      <w:r>
        <w:rPr>
          <w:rFonts w:hint="eastAsia" w:ascii="微软雅黑" w:hAnsi="微软雅黑" w:eastAsia="微软雅黑"/>
          <w:color w:val="FF0000"/>
          <w:sz w:val="21"/>
          <w:szCs w:val="21"/>
        </w:rPr>
        <w:t>项目中的模板和范例</w:t>
      </w:r>
    </w:p>
    <w:p>
      <w:pPr>
        <w:pStyle w:val="13"/>
        <w:numPr>
          <w:ilvl w:val="1"/>
          <w:numId w:val="7"/>
        </w:numPr>
        <w:spacing w:line="360" w:lineRule="auto"/>
        <w:ind w:firstLineChars="0"/>
        <w:rPr>
          <w:rFonts w:hint="eastAsia" w:ascii="微软雅黑" w:hAnsi="微软雅黑" w:eastAsia="微软雅黑"/>
          <w:color w:val="FF0000"/>
          <w:sz w:val="21"/>
          <w:szCs w:val="21"/>
        </w:rPr>
      </w:pPr>
      <w:r>
        <w:rPr>
          <w:rFonts w:hint="eastAsia" w:ascii="微软雅黑" w:hAnsi="微软雅黑" w:eastAsia="微软雅黑"/>
          <w:color w:val="FF0000"/>
          <w:sz w:val="21"/>
          <w:szCs w:val="21"/>
        </w:rPr>
        <w:t>项目沉淀与应用</w:t>
      </w:r>
    </w:p>
    <w:p>
      <w:pPr>
        <w:pStyle w:val="13"/>
        <w:numPr>
          <w:ilvl w:val="1"/>
          <w:numId w:val="7"/>
        </w:numPr>
        <w:spacing w:line="360" w:lineRule="auto"/>
        <w:ind w:firstLineChars="0"/>
        <w:rPr>
          <w:rFonts w:ascii="微软雅黑" w:hAnsi="微软雅黑" w:eastAsia="微软雅黑"/>
          <w:color w:val="FF0000"/>
          <w:sz w:val="21"/>
          <w:szCs w:val="21"/>
        </w:rPr>
      </w:pPr>
      <w:r>
        <w:rPr>
          <w:rFonts w:hint="eastAsia" w:ascii="微软雅黑" w:hAnsi="微软雅黑" w:eastAsia="微软雅黑"/>
          <w:color w:val="FF0000"/>
          <w:sz w:val="21"/>
          <w:szCs w:val="21"/>
        </w:rPr>
        <w:t>WBS分解和项目计划</w:t>
      </w:r>
    </w:p>
    <w:p>
      <w:pPr>
        <w:pStyle w:val="13"/>
        <w:numPr>
          <w:ilvl w:val="0"/>
          <w:numId w:val="7"/>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学员研讨2：</w:t>
      </w:r>
    </w:p>
    <w:p>
      <w:pPr>
        <w:pStyle w:val="13"/>
        <w:numPr>
          <w:ilvl w:val="1"/>
          <w:numId w:val="8"/>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研发项目成功的标准？</w:t>
      </w:r>
    </w:p>
    <w:p>
      <w:pPr>
        <w:pStyle w:val="13"/>
        <w:numPr>
          <w:ilvl w:val="1"/>
          <w:numId w:val="8"/>
        </w:numPr>
        <w:spacing w:line="360" w:lineRule="auto"/>
        <w:ind w:firstLineChars="0"/>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研发项目管理成功的标准？</w:t>
      </w:r>
    </w:p>
    <w:p>
      <w:pPr>
        <w:pStyle w:val="13"/>
        <w:numPr>
          <w:ilvl w:val="0"/>
          <w:numId w:val="4"/>
        </w:numPr>
        <w:spacing w:line="360" w:lineRule="auto"/>
        <w:ind w:left="-1" w:leftChars="-30" w:hanging="53" w:hangingChars="22"/>
        <w:rPr>
          <w:rFonts w:ascii="微软雅黑" w:hAnsi="微软雅黑" w:eastAsia="微软雅黑"/>
          <w:b/>
          <w:bCs/>
          <w:color w:val="000000" w:themeColor="text1"/>
        </w:rPr>
      </w:pPr>
      <w:r>
        <w:rPr>
          <w:rFonts w:hint="eastAsia" w:ascii="微软雅黑" w:hAnsi="微软雅黑" w:eastAsia="微软雅黑"/>
          <w:b/>
          <w:bCs/>
          <w:color w:val="000000" w:themeColor="text1"/>
        </w:rPr>
        <w:t>可视化、结构化的产品开发流程（IPD）</w:t>
      </w:r>
    </w:p>
    <w:p>
      <w:pPr>
        <w:pStyle w:val="13"/>
        <w:ind w:left="420" w:firstLine="0" w:firstLineChars="0"/>
        <w:rPr>
          <w:rFonts w:ascii="微软雅黑" w:hAnsi="微软雅黑" w:eastAsia="微软雅黑" w:cs="微软雅黑"/>
          <w:b/>
          <w:bCs/>
          <w:color w:val="000000" w:themeColor="text1"/>
          <w:sz w:val="21"/>
          <w:szCs w:val="21"/>
        </w:rPr>
      </w:pPr>
      <w:r>
        <w:rPr>
          <w:rFonts w:hint="eastAsia" w:ascii="微软雅黑" w:hAnsi="微软雅黑" w:eastAsia="微软雅黑" w:cs="微软雅黑"/>
          <w:b/>
          <w:bCs/>
          <w:color w:val="000000" w:themeColor="text1"/>
          <w:sz w:val="21"/>
          <w:szCs w:val="21"/>
        </w:rPr>
        <w:t>0.思考：</w:t>
      </w:r>
    </w:p>
    <w:p>
      <w:pPr>
        <w:pStyle w:val="13"/>
        <w:ind w:left="840" w:firstLine="0" w:firstLineChars="0"/>
        <w:rPr>
          <w:rFonts w:ascii="微软雅黑" w:hAnsi="微软雅黑" w:eastAsia="微软雅黑" w:cs="微软雅黑"/>
          <w:color w:val="000000" w:themeColor="text1"/>
          <w:sz w:val="21"/>
          <w:szCs w:val="21"/>
        </w:rPr>
      </w:pPr>
      <w:r>
        <w:rPr>
          <w:rFonts w:hint="eastAsia" w:ascii="微软雅黑" w:hAnsi="微软雅黑" w:eastAsia="微软雅黑" w:cs="微软雅黑"/>
          <w:color w:val="000000" w:themeColor="text1"/>
          <w:sz w:val="21"/>
          <w:szCs w:val="21"/>
        </w:rPr>
        <w:t xml:space="preserve">1）我们公司的产品开发流程是由哪些角色设计并优化的？ </w:t>
      </w:r>
    </w:p>
    <w:p>
      <w:pPr>
        <w:pStyle w:val="13"/>
        <w:ind w:left="840" w:firstLine="0" w:firstLineChars="0"/>
        <w:rPr>
          <w:rFonts w:ascii="微软雅黑" w:hAnsi="微软雅黑" w:eastAsia="微软雅黑" w:cs="微软雅黑"/>
          <w:color w:val="000000" w:themeColor="text1"/>
          <w:sz w:val="21"/>
          <w:szCs w:val="21"/>
        </w:rPr>
      </w:pPr>
      <w:r>
        <w:rPr>
          <w:rFonts w:hint="eastAsia" w:ascii="微软雅黑" w:hAnsi="微软雅黑" w:eastAsia="微软雅黑" w:cs="微软雅黑"/>
          <w:color w:val="000000" w:themeColor="text1"/>
          <w:sz w:val="21"/>
          <w:szCs w:val="21"/>
        </w:rPr>
        <w:t xml:space="preserve">2）它是能否帮助研发工程师提升工作效率、减少无效工作时间和不增值的工作？ </w:t>
      </w:r>
    </w:p>
    <w:p>
      <w:pPr>
        <w:pStyle w:val="13"/>
        <w:ind w:left="840" w:firstLine="0" w:firstLineChars="0"/>
        <w:rPr>
          <w:rFonts w:ascii="微软雅黑" w:hAnsi="微软雅黑" w:eastAsia="微软雅黑" w:cs="微软雅黑"/>
          <w:b/>
          <w:color w:val="FF0000"/>
          <w:sz w:val="21"/>
          <w:szCs w:val="21"/>
        </w:rPr>
      </w:pPr>
      <w:r>
        <w:rPr>
          <w:rFonts w:hint="eastAsia" w:ascii="微软雅黑" w:hAnsi="微软雅黑" w:eastAsia="微软雅黑" w:cs="微软雅黑"/>
          <w:b/>
          <w:color w:val="FF0000"/>
          <w:sz w:val="21"/>
          <w:szCs w:val="21"/>
        </w:rPr>
        <w:t xml:space="preserve">3）为了应对ISO内审/外审，我们是否时常被造假：项目已经结案了还要补交评审报告、项目文档等？为什么？ </w:t>
      </w:r>
    </w:p>
    <w:p>
      <w:pPr>
        <w:pStyle w:val="13"/>
        <w:ind w:left="840" w:firstLine="0" w:firstLineChars="0"/>
        <w:rPr>
          <w:rFonts w:ascii="微软雅黑" w:hAnsi="微软雅黑" w:eastAsia="微软雅黑" w:cs="微软雅黑"/>
          <w:color w:val="000000" w:themeColor="text1"/>
          <w:sz w:val="21"/>
          <w:szCs w:val="21"/>
        </w:rPr>
      </w:pPr>
      <w:r>
        <w:rPr>
          <w:rFonts w:hint="eastAsia" w:ascii="微软雅黑" w:hAnsi="微软雅黑" w:eastAsia="微软雅黑" w:cs="微软雅黑"/>
          <w:color w:val="000000" w:themeColor="text1"/>
          <w:sz w:val="21"/>
          <w:szCs w:val="21"/>
        </w:rPr>
        <w:t xml:space="preserve">4）结构化、可视化的产品开发流程是怎样的？ </w:t>
      </w:r>
    </w:p>
    <w:p>
      <w:pPr>
        <w:pStyle w:val="13"/>
        <w:numPr>
          <w:ilvl w:val="0"/>
          <w:numId w:val="9"/>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为什么把产品开发流程结构化、可视化</w:t>
      </w:r>
    </w:p>
    <w:p>
      <w:pPr>
        <w:pStyle w:val="13"/>
        <w:numPr>
          <w:ilvl w:val="0"/>
          <w:numId w:val="9"/>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产品开发流程如何结构化、如何分层次（阶段、步骤、活动、任务）</w:t>
      </w:r>
    </w:p>
    <w:p>
      <w:pPr>
        <w:pStyle w:val="13"/>
        <w:ind w:left="900" w:firstLine="0" w:firstLineChars="0"/>
        <w:rPr>
          <w:rFonts w:ascii="微软雅黑" w:hAnsi="微软雅黑" w:eastAsia="微软雅黑"/>
          <w:bCs/>
          <w:color w:val="000000" w:themeColor="text1"/>
          <w:sz w:val="21"/>
          <w:szCs w:val="21"/>
        </w:rPr>
      </w:pPr>
      <w:r>
        <w:rPr>
          <w:rFonts w:hint="eastAsia" w:ascii="微软雅黑" w:hAnsi="微软雅黑" w:eastAsia="微软雅黑"/>
          <w:bCs/>
          <w:color w:val="FF0000"/>
          <w:sz w:val="21"/>
          <w:szCs w:val="21"/>
        </w:rPr>
        <w:t>2.1 产品需求和概念评审</w:t>
      </w:r>
      <w:r>
        <w:rPr>
          <w:rFonts w:hint="eastAsia" w:ascii="微软雅黑" w:hAnsi="微软雅黑" w:eastAsia="微软雅黑"/>
          <w:bCs/>
          <w:color w:val="000000" w:themeColor="text1"/>
          <w:sz w:val="21"/>
          <w:szCs w:val="21"/>
        </w:rPr>
        <w:t>、需求分解和规格评审、总体方案评审、单元评审</w:t>
      </w:r>
      <w:r>
        <w:rPr>
          <w:rFonts w:ascii="微软雅黑" w:hAnsi="微软雅黑" w:eastAsia="微软雅黑"/>
          <w:bCs/>
          <w:color w:val="000000" w:themeColor="text1"/>
          <w:sz w:val="21"/>
          <w:szCs w:val="21"/>
        </w:rPr>
        <w:t>……</w:t>
      </w:r>
    </w:p>
    <w:p>
      <w:pPr>
        <w:pStyle w:val="13"/>
        <w:numPr>
          <w:ilvl w:val="0"/>
          <w:numId w:val="9"/>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产品开发流程的阶段划分(</w:t>
      </w:r>
      <w:r>
        <w:rPr>
          <w:rFonts w:hint="eastAsia" w:ascii="微软雅黑" w:hAnsi="微软雅黑" w:eastAsia="微软雅黑"/>
          <w:b/>
          <w:color w:val="000000" w:themeColor="text1"/>
          <w:sz w:val="21"/>
          <w:szCs w:val="21"/>
        </w:rPr>
        <w:t>阶段图</w:t>
      </w:r>
      <w:r>
        <w:rPr>
          <w:rFonts w:hint="eastAsia" w:ascii="微软雅黑" w:hAnsi="微软雅黑" w:eastAsia="微软雅黑"/>
          <w:bCs/>
          <w:color w:val="000000" w:themeColor="text1"/>
          <w:sz w:val="21"/>
          <w:szCs w:val="21"/>
        </w:rPr>
        <w:t>）、举例</w:t>
      </w:r>
    </w:p>
    <w:p>
      <w:pPr>
        <w:pStyle w:val="13"/>
        <w:numPr>
          <w:ilvl w:val="1"/>
          <w:numId w:val="10"/>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项目阶段如何划分？各阶段之间有何逻辑关系？</w:t>
      </w:r>
      <w:r>
        <w:rPr>
          <w:rFonts w:hint="eastAsia" w:ascii="微软雅黑" w:hAnsi="微软雅黑" w:eastAsia="微软雅黑"/>
          <w:b/>
          <w:bCs/>
          <w:color w:val="FF0000"/>
          <w:sz w:val="21"/>
          <w:szCs w:val="21"/>
        </w:rPr>
        <w:t>为什么要划分阶段或节点？如何把控关键点？</w:t>
      </w:r>
    </w:p>
    <w:p>
      <w:pPr>
        <w:pStyle w:val="13"/>
        <w:numPr>
          <w:ilvl w:val="1"/>
          <w:numId w:val="10"/>
        </w:numPr>
        <w:ind w:firstLineChars="0"/>
        <w:rPr>
          <w:rFonts w:ascii="微软雅黑" w:hAnsi="微软雅黑" w:eastAsia="微软雅黑"/>
          <w:b/>
          <w:bCs/>
          <w:color w:val="000000" w:themeColor="text1"/>
          <w:sz w:val="21"/>
          <w:szCs w:val="21"/>
        </w:rPr>
      </w:pPr>
      <w:r>
        <w:rPr>
          <w:rFonts w:hint="eastAsia" w:ascii="微软雅黑" w:hAnsi="微软雅黑" w:eastAsia="微软雅黑"/>
          <w:b/>
          <w:bCs/>
          <w:color w:val="000000" w:themeColor="text1"/>
          <w:sz w:val="21"/>
          <w:szCs w:val="21"/>
        </w:rPr>
        <w:t>通过项目游戏--将揭开谜底</w:t>
      </w:r>
    </w:p>
    <w:p>
      <w:pPr>
        <w:pStyle w:val="13"/>
        <w:numPr>
          <w:ilvl w:val="0"/>
          <w:numId w:val="9"/>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产品开发流程的文件体系(IPD)</w:t>
      </w:r>
    </w:p>
    <w:p>
      <w:pPr>
        <w:pStyle w:val="13"/>
        <w:numPr>
          <w:ilvl w:val="0"/>
          <w:numId w:val="9"/>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产品开发流程结构化的几个常见问题</w:t>
      </w:r>
    </w:p>
    <w:p>
      <w:pPr>
        <w:pStyle w:val="13"/>
        <w:numPr>
          <w:ilvl w:val="0"/>
          <w:numId w:val="9"/>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产品开发流程结构化容易陷入的两个极端</w:t>
      </w:r>
    </w:p>
    <w:p>
      <w:pPr>
        <w:pStyle w:val="13"/>
        <w:numPr>
          <w:ilvl w:val="0"/>
          <w:numId w:val="9"/>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研发项目管理活动在产品开发流程中的对应关系</w:t>
      </w:r>
    </w:p>
    <w:p>
      <w:pPr>
        <w:pStyle w:val="13"/>
        <w:spacing w:line="360" w:lineRule="auto"/>
        <w:ind w:left="-1" w:firstLine="0" w:firstLineChars="0"/>
        <w:rPr>
          <w:rFonts w:ascii="微软雅黑" w:hAnsi="微软雅黑" w:eastAsia="微软雅黑"/>
          <w:b/>
          <w:bCs/>
          <w:color w:val="000000" w:themeColor="text1"/>
        </w:rPr>
      </w:pPr>
      <w:r>
        <w:rPr>
          <w:rFonts w:hint="eastAsia" w:ascii="微软雅黑" w:hAnsi="微软雅黑" w:eastAsia="微软雅黑"/>
          <w:bCs/>
          <w:color w:val="000000" w:themeColor="text1"/>
          <w:sz w:val="21"/>
          <w:szCs w:val="21"/>
        </w:rPr>
        <w:t>如何克服产品开发流程与效率的矛盾——产品开发流程的裁剪</w:t>
      </w:r>
    </w:p>
    <w:p>
      <w:pPr>
        <w:pStyle w:val="13"/>
        <w:numPr>
          <w:ilvl w:val="0"/>
          <w:numId w:val="4"/>
        </w:numPr>
        <w:spacing w:line="360" w:lineRule="auto"/>
        <w:ind w:left="-1" w:leftChars="-30" w:hanging="53" w:hangingChars="22"/>
        <w:rPr>
          <w:rFonts w:ascii="微软雅黑" w:hAnsi="微软雅黑" w:eastAsia="微软雅黑"/>
          <w:b/>
          <w:bCs/>
          <w:color w:val="000000" w:themeColor="text1"/>
        </w:rPr>
      </w:pPr>
      <w:r>
        <w:rPr>
          <w:rFonts w:hint="eastAsia" w:ascii="微软雅黑" w:hAnsi="微软雅黑" w:eastAsia="微软雅黑"/>
          <w:b/>
          <w:bCs/>
          <w:color w:val="000000" w:themeColor="text1"/>
        </w:rPr>
        <w:t>研发项目管理过程</w:t>
      </w:r>
    </w:p>
    <w:p>
      <w:pPr>
        <w:pStyle w:val="13"/>
        <w:ind w:firstLineChars="0"/>
        <w:rPr>
          <w:rFonts w:ascii="微软雅黑" w:hAnsi="微软雅黑" w:eastAsia="微软雅黑"/>
          <w:bCs/>
          <w:color w:val="000000" w:themeColor="text1"/>
          <w:sz w:val="21"/>
          <w:szCs w:val="21"/>
        </w:rPr>
      </w:pPr>
      <w:r>
        <w:rPr>
          <w:rFonts w:hint="eastAsia" w:ascii="微软雅黑" w:hAnsi="微软雅黑" w:eastAsia="微软雅黑"/>
          <w:b/>
          <w:bCs/>
          <w:color w:val="000000" w:themeColor="text1"/>
          <w:sz w:val="21"/>
          <w:szCs w:val="21"/>
        </w:rPr>
        <w:t>0研发项目管理五个过程组</w:t>
      </w:r>
      <w:r>
        <w:rPr>
          <w:rFonts w:hint="eastAsia" w:ascii="微软雅黑" w:hAnsi="微软雅黑" w:eastAsia="微软雅黑"/>
          <w:bCs/>
          <w:color w:val="000000" w:themeColor="text1"/>
          <w:sz w:val="21"/>
          <w:szCs w:val="21"/>
        </w:rPr>
        <w:t>（启动、计划、实施、控制、收尾）</w:t>
      </w:r>
    </w:p>
    <w:p>
      <w:pPr>
        <w:pStyle w:val="13"/>
        <w:numPr>
          <w:ilvl w:val="1"/>
          <w:numId w:val="4"/>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启动过程——如何进行项目立项</w:t>
      </w:r>
    </w:p>
    <w:p>
      <w:pPr>
        <w:pStyle w:val="13"/>
        <w:numPr>
          <w:ilvl w:val="1"/>
          <w:numId w:val="4"/>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计划过程：界定和分解项目目标，及产生行动方案（注意：不是技术解决方案）</w:t>
      </w:r>
    </w:p>
    <w:p>
      <w:pPr>
        <w:pStyle w:val="13"/>
        <w:numPr>
          <w:ilvl w:val="1"/>
          <w:numId w:val="4"/>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实施与控制过程：清楚地界定项目所处状态，和计划进行比较；如有偏差，采取纠正措施</w:t>
      </w:r>
    </w:p>
    <w:p>
      <w:pPr>
        <w:pStyle w:val="13"/>
        <w:numPr>
          <w:ilvl w:val="1"/>
          <w:numId w:val="4"/>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收尾过程：有序而正式的收尾，实现个人/项目能力向组织能力的转化</w:t>
      </w:r>
    </w:p>
    <w:p>
      <w:pPr>
        <w:pStyle w:val="13"/>
        <w:spacing w:line="360" w:lineRule="auto"/>
        <w:ind w:firstLine="0" w:firstLineChars="0"/>
        <w:rPr>
          <w:rFonts w:ascii="微软雅黑" w:hAnsi="微软雅黑" w:eastAsia="微软雅黑"/>
          <w:b/>
          <w:bCs/>
          <w:color w:val="000000" w:themeColor="text1"/>
          <w:sz w:val="21"/>
          <w:szCs w:val="21"/>
        </w:rPr>
      </w:pPr>
    </w:p>
    <w:p>
      <w:pPr>
        <w:pStyle w:val="13"/>
        <w:numPr>
          <w:ilvl w:val="0"/>
          <w:numId w:val="11"/>
        </w:numPr>
        <w:spacing w:line="360" w:lineRule="auto"/>
        <w:ind w:firstLineChars="0"/>
        <w:rPr>
          <w:rFonts w:ascii="微软雅黑" w:hAnsi="微软雅黑" w:eastAsia="微软雅黑"/>
          <w:b/>
          <w:bCs/>
          <w:color w:val="000000" w:themeColor="text1"/>
          <w:sz w:val="21"/>
          <w:szCs w:val="21"/>
        </w:rPr>
      </w:pPr>
      <w:r>
        <w:rPr>
          <w:rFonts w:hint="eastAsia" w:ascii="微软雅黑" w:hAnsi="微软雅黑" w:eastAsia="微软雅黑"/>
          <w:b/>
          <w:bCs/>
          <w:color w:val="000000" w:themeColor="text1"/>
          <w:sz w:val="21"/>
          <w:szCs w:val="21"/>
        </w:rPr>
        <w:t>项目启动</w:t>
      </w:r>
      <w:r>
        <w:rPr>
          <w:rFonts w:ascii="微软雅黑" w:hAnsi="微软雅黑" w:eastAsia="微软雅黑"/>
          <w:b/>
          <w:bCs/>
          <w:color w:val="000000" w:themeColor="text1"/>
          <w:sz w:val="21"/>
          <w:szCs w:val="21"/>
        </w:rPr>
        <w:t xml:space="preserve"> </w:t>
      </w:r>
    </w:p>
    <w:p>
      <w:pPr>
        <w:pStyle w:val="13"/>
        <w:numPr>
          <w:ilvl w:val="6"/>
          <w:numId w:val="4"/>
        </w:numPr>
        <w:spacing w:line="360" w:lineRule="auto"/>
        <w:ind w:hanging="2373"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研发项目启动要做什么工作</w:t>
      </w:r>
    </w:p>
    <w:p>
      <w:pPr>
        <w:pStyle w:val="13"/>
        <w:numPr>
          <w:ilvl w:val="6"/>
          <w:numId w:val="4"/>
        </w:numPr>
        <w:spacing w:line="360" w:lineRule="auto"/>
        <w:ind w:hanging="2373"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研发项目任务书定义</w:t>
      </w:r>
    </w:p>
    <w:p>
      <w:pPr>
        <w:pStyle w:val="13"/>
        <w:numPr>
          <w:ilvl w:val="6"/>
          <w:numId w:val="4"/>
        </w:numPr>
        <w:spacing w:line="360" w:lineRule="auto"/>
        <w:ind w:hanging="2373" w:firstLineChars="0"/>
        <w:rPr>
          <w:rFonts w:ascii="微软雅黑" w:hAnsi="微软雅黑" w:eastAsia="微软雅黑"/>
          <w:bCs/>
          <w:color w:val="3333FF"/>
          <w:sz w:val="21"/>
          <w:szCs w:val="21"/>
        </w:rPr>
      </w:pPr>
      <w:r>
        <w:rPr>
          <w:rFonts w:hint="eastAsia" w:ascii="微软雅黑" w:hAnsi="微软雅黑" w:eastAsia="微软雅黑"/>
          <w:bCs/>
          <w:color w:val="3333FF"/>
          <w:sz w:val="21"/>
          <w:szCs w:val="21"/>
        </w:rPr>
        <w:t>研发项目任务书的作用（识别价值）</w:t>
      </w:r>
    </w:p>
    <w:p>
      <w:pPr>
        <w:pStyle w:val="13"/>
        <w:numPr>
          <w:ilvl w:val="6"/>
          <w:numId w:val="4"/>
        </w:numPr>
        <w:spacing w:line="360" w:lineRule="auto"/>
        <w:ind w:hanging="2373" w:firstLineChars="0"/>
        <w:rPr>
          <w:rFonts w:ascii="微软雅黑" w:hAnsi="微软雅黑" w:eastAsia="微软雅黑"/>
          <w:bCs/>
          <w:color w:val="3333FF"/>
          <w:sz w:val="21"/>
          <w:szCs w:val="21"/>
        </w:rPr>
      </w:pPr>
      <w:r>
        <w:rPr>
          <w:rFonts w:hint="eastAsia" w:ascii="微软雅黑" w:hAnsi="微软雅黑" w:eastAsia="微软雅黑"/>
          <w:bCs/>
          <w:color w:val="3333FF"/>
          <w:sz w:val="21"/>
          <w:szCs w:val="21"/>
        </w:rPr>
        <w:t>研发项目目标与范围的确定</w:t>
      </w:r>
    </w:p>
    <w:p>
      <w:pPr>
        <w:pStyle w:val="13"/>
        <w:numPr>
          <w:ilvl w:val="1"/>
          <w:numId w:val="4"/>
        </w:numPr>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研发项目任务书的要素有哪些内容？</w:t>
      </w:r>
    </w:p>
    <w:p>
      <w:pPr>
        <w:pStyle w:val="13"/>
        <w:numPr>
          <w:ilvl w:val="1"/>
          <w:numId w:val="4"/>
        </w:numPr>
        <w:spacing w:line="360" w:lineRule="auto"/>
        <w:ind w:firstLineChars="0"/>
        <w:rPr>
          <w:rFonts w:ascii="微软雅黑" w:hAnsi="微软雅黑" w:eastAsia="微软雅黑"/>
          <w:b/>
          <w:bCs/>
          <w:color w:val="000000" w:themeColor="text1"/>
          <w:sz w:val="21"/>
          <w:szCs w:val="21"/>
        </w:rPr>
      </w:pPr>
      <w:r>
        <w:rPr>
          <w:rFonts w:hint="eastAsia" w:ascii="微软雅黑" w:hAnsi="微软雅黑" w:eastAsia="微软雅黑"/>
          <w:b/>
          <w:bCs/>
          <w:color w:val="000000" w:themeColor="text1"/>
          <w:sz w:val="21"/>
          <w:szCs w:val="21"/>
        </w:rPr>
        <w:t>案例研发项目策划/任务书-演示</w:t>
      </w:r>
    </w:p>
    <w:p>
      <w:pPr>
        <w:pStyle w:val="13"/>
        <w:numPr>
          <w:ilvl w:val="1"/>
          <w:numId w:val="4"/>
        </w:numPr>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研发项目目标的标准要求</w:t>
      </w:r>
    </w:p>
    <w:p>
      <w:pPr>
        <w:pStyle w:val="13"/>
        <w:numPr>
          <w:ilvl w:val="1"/>
          <w:numId w:val="4"/>
        </w:numPr>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 xml:space="preserve">目标管理：SMART原则（案例分享）        </w:t>
      </w:r>
    </w:p>
    <w:p>
      <w:pPr>
        <w:pStyle w:val="13"/>
        <w:numPr>
          <w:ilvl w:val="1"/>
          <w:numId w:val="4"/>
        </w:numPr>
        <w:spacing w:line="360" w:lineRule="auto"/>
        <w:ind w:firstLineChars="0"/>
        <w:rPr>
          <w:rFonts w:ascii="微软雅黑" w:hAnsi="微软雅黑" w:eastAsia="微软雅黑" w:cs="微软雅黑"/>
          <w:bCs/>
          <w:color w:val="3333FF"/>
          <w:sz w:val="21"/>
          <w:szCs w:val="21"/>
        </w:rPr>
      </w:pPr>
      <w:r>
        <w:rPr>
          <w:rFonts w:hint="eastAsia" w:ascii="微软雅黑" w:hAnsi="微软雅黑" w:eastAsia="微软雅黑" w:cs="微软雅黑"/>
          <w:bCs/>
          <w:color w:val="3333FF"/>
          <w:sz w:val="21"/>
          <w:szCs w:val="21"/>
        </w:rPr>
        <w:t>识别相关方及确定（示例）</w:t>
      </w:r>
    </w:p>
    <w:p>
      <w:pPr>
        <w:pStyle w:val="13"/>
        <w:numPr>
          <w:ilvl w:val="1"/>
          <w:numId w:val="4"/>
        </w:numPr>
        <w:spacing w:line="360" w:lineRule="auto"/>
        <w:ind w:firstLineChars="0"/>
        <w:rPr>
          <w:rFonts w:ascii="微软雅黑" w:hAnsi="微软雅黑" w:eastAsia="微软雅黑" w:cs="微软雅黑"/>
          <w:bCs/>
          <w:color w:val="FF0000"/>
          <w:sz w:val="21"/>
          <w:szCs w:val="21"/>
        </w:rPr>
      </w:pPr>
      <w:r>
        <w:rPr>
          <w:rFonts w:hint="eastAsia" w:ascii="微软雅黑" w:hAnsi="微软雅黑" w:eastAsia="微软雅黑" w:cs="微软雅黑"/>
          <w:bCs/>
          <w:color w:val="FF0000"/>
          <w:sz w:val="21"/>
          <w:szCs w:val="21"/>
        </w:rPr>
        <w:t>相关方识别与管理（</w:t>
      </w:r>
      <w:r>
        <w:rPr>
          <w:rFonts w:hint="eastAsia" w:ascii="微软雅黑" w:hAnsi="微软雅黑" w:eastAsia="微软雅黑" w:cs="微软雅黑"/>
          <w:b/>
          <w:color w:val="FF0000"/>
          <w:sz w:val="21"/>
          <w:szCs w:val="21"/>
        </w:rPr>
        <w:t>相关方分析表</w:t>
      </w:r>
      <w:r>
        <w:rPr>
          <w:rFonts w:hint="eastAsia" w:ascii="微软雅黑" w:hAnsi="微软雅黑" w:eastAsia="微软雅黑" w:cs="微软雅黑"/>
          <w:bCs/>
          <w:color w:val="FF0000"/>
          <w:sz w:val="21"/>
          <w:szCs w:val="21"/>
        </w:rPr>
        <w:t>/相关方登记册-示例）</w:t>
      </w:r>
    </w:p>
    <w:p>
      <w:pPr>
        <w:pStyle w:val="13"/>
        <w:spacing w:line="360" w:lineRule="auto"/>
        <w:ind w:firstLine="0" w:firstLineChars="0"/>
        <w:rPr>
          <w:rFonts w:ascii="微软雅黑" w:hAnsi="微软雅黑" w:eastAsia="微软雅黑"/>
          <w:b/>
          <w:bCs/>
          <w:color w:val="000000" w:themeColor="text1"/>
          <w:sz w:val="21"/>
          <w:szCs w:val="21"/>
        </w:rPr>
      </w:pPr>
      <w:r>
        <w:rPr>
          <w:rFonts w:hint="eastAsia" w:ascii="微软雅黑" w:hAnsi="微软雅黑" w:eastAsia="微软雅黑"/>
          <w:b/>
          <w:bCs/>
          <w:color w:val="000000" w:themeColor="text1"/>
          <w:sz w:val="21"/>
          <w:szCs w:val="21"/>
        </w:rPr>
        <w:t xml:space="preserve">（二） </w:t>
      </w:r>
      <w:r>
        <w:rPr>
          <w:rFonts w:hint="eastAsia" w:ascii="微软雅黑" w:hAnsi="微软雅黑" w:eastAsia="微软雅黑"/>
          <w:b/>
          <w:bCs/>
          <w:color w:val="3333FF"/>
          <w:sz w:val="21"/>
          <w:szCs w:val="21"/>
        </w:rPr>
        <w:t>组建项目团队</w:t>
      </w:r>
      <w:r>
        <w:rPr>
          <w:rFonts w:ascii="微软雅黑" w:hAnsi="微软雅黑" w:eastAsia="微软雅黑"/>
          <w:b/>
          <w:bCs/>
          <w:color w:val="000000" w:themeColor="text1"/>
          <w:sz w:val="21"/>
          <w:szCs w:val="21"/>
        </w:rPr>
        <w:t xml:space="preserve"> </w:t>
      </w:r>
    </w:p>
    <w:p>
      <w:pPr>
        <w:pStyle w:val="13"/>
        <w:numPr>
          <w:ilvl w:val="0"/>
          <w:numId w:val="12"/>
        </w:numPr>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不同组织结构的特点（</w:t>
      </w:r>
      <w:r>
        <w:rPr>
          <w:rFonts w:hint="eastAsia" w:ascii="微软雅黑" w:hAnsi="微软雅黑" w:eastAsia="微软雅黑"/>
          <w:bCs/>
          <w:color w:val="FF0000"/>
          <w:sz w:val="21"/>
          <w:szCs w:val="21"/>
        </w:rPr>
        <w:t>项目组织采用何种组织架构比较合适</w:t>
      </w:r>
      <w:r>
        <w:rPr>
          <w:rFonts w:hint="eastAsia" w:ascii="微软雅黑" w:hAnsi="微软雅黑" w:eastAsia="微软雅黑"/>
          <w:bCs/>
          <w:color w:val="000000" w:themeColor="text1"/>
          <w:sz w:val="21"/>
          <w:szCs w:val="21"/>
        </w:rPr>
        <w:t>）</w:t>
      </w:r>
    </w:p>
    <w:p>
      <w:pPr>
        <w:numPr>
          <w:ilvl w:val="0"/>
          <w:numId w:val="13"/>
        </w:numPr>
        <w:spacing w:line="360" w:lineRule="auto"/>
        <w:rPr>
          <w:rFonts w:ascii="微软雅黑" w:hAnsi="微软雅黑" w:eastAsia="微软雅黑"/>
          <w:b/>
          <w:color w:val="000000" w:themeColor="text1"/>
          <w:sz w:val="21"/>
          <w:szCs w:val="21"/>
        </w:rPr>
      </w:pPr>
      <w:r>
        <w:rPr>
          <w:rFonts w:hint="eastAsia" w:ascii="微软雅黑" w:hAnsi="微软雅黑" w:eastAsia="微软雅黑"/>
          <w:b/>
          <w:color w:val="000000" w:themeColor="text1"/>
          <w:sz w:val="21"/>
          <w:szCs w:val="21"/>
        </w:rPr>
        <w:t>研讨3：研发项目组织选择哪类组织形式比较合适？</w:t>
      </w:r>
    </w:p>
    <w:p>
      <w:pPr>
        <w:numPr>
          <w:ilvl w:val="0"/>
          <w:numId w:val="12"/>
        </w:numPr>
        <w:spacing w:line="360" w:lineRule="auto"/>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研发项目组组长的职责（</w:t>
      </w:r>
      <w:r>
        <w:rPr>
          <w:rFonts w:hint="eastAsia" w:ascii="微软雅黑" w:hAnsi="微软雅黑" w:eastAsia="微软雅黑"/>
          <w:color w:val="FF0000"/>
          <w:sz w:val="21"/>
          <w:szCs w:val="21"/>
        </w:rPr>
        <w:t>解决是否可以身兼数职问题</w:t>
      </w:r>
      <w:r>
        <w:rPr>
          <w:rFonts w:hint="eastAsia" w:ascii="微软雅黑" w:hAnsi="微软雅黑" w:eastAsia="微软雅黑"/>
          <w:color w:val="000000" w:themeColor="text1"/>
          <w:sz w:val="21"/>
          <w:szCs w:val="21"/>
        </w:rPr>
        <w:t>）</w:t>
      </w:r>
    </w:p>
    <w:p>
      <w:pPr>
        <w:numPr>
          <w:ilvl w:val="0"/>
          <w:numId w:val="12"/>
        </w:numPr>
        <w:spacing w:line="360" w:lineRule="auto"/>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研发项目成员的角色及义务（</w:t>
      </w:r>
      <w:r>
        <w:rPr>
          <w:rFonts w:hint="eastAsia" w:ascii="微软雅黑" w:hAnsi="微软雅黑" w:eastAsia="微软雅黑"/>
          <w:color w:val="FF0000"/>
          <w:sz w:val="21"/>
          <w:szCs w:val="21"/>
        </w:rPr>
        <w:t>解决项目成员如何合理定位问题</w:t>
      </w:r>
      <w:r>
        <w:rPr>
          <w:rFonts w:hint="eastAsia" w:ascii="微软雅黑" w:hAnsi="微软雅黑" w:eastAsia="微软雅黑"/>
          <w:color w:val="000000" w:themeColor="text1"/>
          <w:sz w:val="21"/>
          <w:szCs w:val="21"/>
        </w:rPr>
        <w:t>）</w:t>
      </w:r>
    </w:p>
    <w:p>
      <w:pPr>
        <w:numPr>
          <w:ilvl w:val="0"/>
          <w:numId w:val="12"/>
        </w:numPr>
        <w:spacing w:line="360" w:lineRule="auto"/>
        <w:rPr>
          <w:rFonts w:ascii="微软雅黑" w:hAnsi="微软雅黑" w:eastAsia="微软雅黑"/>
          <w:color w:val="000000" w:themeColor="text1"/>
          <w:sz w:val="21"/>
          <w:szCs w:val="21"/>
        </w:rPr>
      </w:pPr>
      <w:r>
        <w:rPr>
          <w:rFonts w:hint="eastAsia" w:ascii="微软雅黑" w:hAnsi="微软雅黑" w:eastAsia="微软雅黑"/>
          <w:color w:val="000000" w:themeColor="text1"/>
          <w:sz w:val="21"/>
          <w:szCs w:val="21"/>
        </w:rPr>
        <w:t>职能部门经理的角色及业务</w:t>
      </w:r>
    </w:p>
    <w:p>
      <w:pPr>
        <w:numPr>
          <w:ilvl w:val="0"/>
          <w:numId w:val="12"/>
        </w:numPr>
        <w:spacing w:line="360" w:lineRule="auto"/>
        <w:rPr>
          <w:rFonts w:ascii="微软雅黑" w:hAnsi="微软雅黑" w:eastAsia="微软雅黑"/>
          <w:color w:val="000000" w:themeColor="text1"/>
          <w:sz w:val="21"/>
          <w:szCs w:val="21"/>
        </w:rPr>
      </w:pPr>
      <w:r>
        <w:rPr>
          <w:rFonts w:hint="eastAsia" w:ascii="微软雅黑" w:hAnsi="微软雅黑" w:eastAsia="微软雅黑"/>
          <w:bCs/>
          <w:color w:val="000000" w:themeColor="text1"/>
          <w:sz w:val="21"/>
          <w:szCs w:val="21"/>
        </w:rPr>
        <w:t>研发项目经理（或组长）的能力要求</w:t>
      </w:r>
    </w:p>
    <w:p>
      <w:pPr>
        <w:numPr>
          <w:ilvl w:val="0"/>
          <w:numId w:val="12"/>
        </w:numPr>
        <w:spacing w:line="360" w:lineRule="auto"/>
        <w:rPr>
          <w:rFonts w:ascii="微软雅黑" w:hAnsi="微软雅黑" w:eastAsia="微软雅黑"/>
          <w:color w:val="000000" w:themeColor="text1"/>
          <w:sz w:val="21"/>
          <w:szCs w:val="21"/>
        </w:rPr>
      </w:pPr>
      <w:r>
        <w:rPr>
          <w:rFonts w:hint="eastAsia" w:ascii="微软雅黑" w:hAnsi="微软雅黑" w:eastAsia="微软雅黑"/>
          <w:bCs/>
          <w:color w:val="000000" w:themeColor="text1"/>
          <w:sz w:val="21"/>
          <w:szCs w:val="21"/>
        </w:rPr>
        <w:t>研发项目团队的汇报关系</w:t>
      </w:r>
    </w:p>
    <w:p>
      <w:pPr>
        <w:spacing w:line="360" w:lineRule="auto"/>
        <w:rPr>
          <w:rFonts w:ascii="微软雅黑" w:hAnsi="微软雅黑" w:eastAsia="微软雅黑"/>
          <w:b/>
          <w:color w:val="000000" w:themeColor="text1"/>
          <w:sz w:val="21"/>
          <w:szCs w:val="21"/>
        </w:rPr>
      </w:pPr>
      <w:r>
        <w:rPr>
          <w:rFonts w:hint="eastAsia" w:ascii="微软雅黑" w:hAnsi="微软雅黑" w:eastAsia="微软雅黑"/>
          <w:b/>
          <w:bCs/>
          <w:color w:val="000000" w:themeColor="text1"/>
          <w:sz w:val="21"/>
          <w:szCs w:val="21"/>
        </w:rPr>
        <w:t>（三） 制定项目计划</w:t>
      </w:r>
    </w:p>
    <w:p>
      <w:pPr>
        <w:pStyle w:val="13"/>
        <w:numPr>
          <w:ilvl w:val="1"/>
          <w:numId w:val="14"/>
        </w:numPr>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研发项目计划常见问题分析(12项)</w:t>
      </w:r>
    </w:p>
    <w:p>
      <w:pPr>
        <w:pStyle w:val="13"/>
        <w:numPr>
          <w:ilvl w:val="2"/>
          <w:numId w:val="14"/>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不重视计划，为做</w:t>
      </w:r>
      <w:r>
        <w:rPr>
          <w:rFonts w:hint="eastAsia" w:ascii="微软雅黑" w:hAnsi="微软雅黑" w:eastAsia="微软雅黑"/>
          <w:b/>
          <w:bCs/>
          <w:color w:val="000000" w:themeColor="text1"/>
          <w:sz w:val="21"/>
          <w:szCs w:val="21"/>
        </w:rPr>
        <w:t>计划</w:t>
      </w:r>
      <w:r>
        <w:rPr>
          <w:rFonts w:hint="eastAsia" w:ascii="微软雅黑" w:hAnsi="微软雅黑" w:eastAsia="微软雅黑"/>
          <w:bCs/>
          <w:color w:val="000000" w:themeColor="text1"/>
          <w:sz w:val="21"/>
          <w:szCs w:val="21"/>
        </w:rPr>
        <w:t>而做计划</w:t>
      </w:r>
    </w:p>
    <w:p>
      <w:pPr>
        <w:pStyle w:val="13"/>
        <w:numPr>
          <w:ilvl w:val="2"/>
          <w:numId w:val="14"/>
        </w:numPr>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研发项目计划主要用于</w:t>
      </w:r>
      <w:r>
        <w:rPr>
          <w:rFonts w:hint="eastAsia" w:ascii="微软雅黑" w:hAnsi="微软雅黑" w:eastAsia="微软雅黑"/>
          <w:b/>
          <w:bCs/>
          <w:color w:val="000000" w:themeColor="text1"/>
          <w:sz w:val="21"/>
          <w:szCs w:val="21"/>
        </w:rPr>
        <w:t>汇报</w:t>
      </w:r>
      <w:r>
        <w:rPr>
          <w:rFonts w:hint="eastAsia" w:ascii="微软雅黑" w:hAnsi="微软雅黑" w:eastAsia="微软雅黑"/>
          <w:bCs/>
          <w:color w:val="000000" w:themeColor="text1"/>
          <w:sz w:val="21"/>
          <w:szCs w:val="21"/>
        </w:rPr>
        <w:t>而不是用于管理研发项目</w:t>
      </w:r>
    </w:p>
    <w:p>
      <w:pPr>
        <w:pStyle w:val="13"/>
        <w:numPr>
          <w:ilvl w:val="2"/>
          <w:numId w:val="14"/>
        </w:numPr>
        <w:spacing w:line="360" w:lineRule="auto"/>
        <w:ind w:firstLineChars="0"/>
        <w:rPr>
          <w:rFonts w:ascii="微软雅黑" w:hAnsi="微软雅黑" w:eastAsia="微软雅黑"/>
          <w:bCs/>
          <w:color w:val="000000" w:themeColor="text1"/>
          <w:sz w:val="21"/>
          <w:szCs w:val="21"/>
        </w:rPr>
      </w:pPr>
      <w:r>
        <w:rPr>
          <w:rFonts w:ascii="微软雅黑" w:hAnsi="微软雅黑" w:eastAsia="微软雅黑"/>
          <w:bCs/>
          <w:color w:val="000000" w:themeColor="text1"/>
          <w:sz w:val="21"/>
          <w:szCs w:val="21"/>
        </w:rPr>
        <w:t>……</w:t>
      </w:r>
    </w:p>
    <w:p>
      <w:pPr>
        <w:pStyle w:val="13"/>
        <w:numPr>
          <w:ilvl w:val="1"/>
          <w:numId w:val="14"/>
        </w:numPr>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研发项目计划的内容</w:t>
      </w:r>
    </w:p>
    <w:p>
      <w:pPr>
        <w:pStyle w:val="13"/>
        <w:numPr>
          <w:ilvl w:val="1"/>
          <w:numId w:val="14"/>
        </w:numPr>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
          <w:color w:val="000000" w:themeColor="text1"/>
          <w:sz w:val="21"/>
          <w:szCs w:val="21"/>
        </w:rPr>
        <w:t>计划制定的原则</w:t>
      </w:r>
    </w:p>
    <w:p>
      <w:pPr>
        <w:pStyle w:val="13"/>
        <w:numPr>
          <w:ilvl w:val="1"/>
          <w:numId w:val="14"/>
        </w:numPr>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研发项目活动定义：WBS（工作分解结构）-范例演示</w:t>
      </w:r>
    </w:p>
    <w:p>
      <w:pPr>
        <w:pStyle w:val="13"/>
        <w:numPr>
          <w:ilvl w:val="1"/>
          <w:numId w:val="14"/>
        </w:numPr>
        <w:ind w:firstLineChars="0"/>
        <w:rPr>
          <w:rFonts w:ascii="微软雅黑" w:hAnsi="微软雅黑" w:eastAsia="微软雅黑"/>
          <w:b/>
          <w:bCs/>
          <w:color w:val="3333FF"/>
          <w:sz w:val="21"/>
          <w:szCs w:val="21"/>
        </w:rPr>
      </w:pPr>
      <w:r>
        <w:rPr>
          <w:rFonts w:hint="eastAsia" w:ascii="微软雅黑" w:hAnsi="微软雅黑" w:eastAsia="微软雅黑"/>
          <w:b/>
          <w:bCs/>
          <w:color w:val="3333FF"/>
          <w:sz w:val="21"/>
          <w:szCs w:val="21"/>
        </w:rPr>
        <w:t>研发项目活动定义（即：确定项目范围）：WBS（工作分解结构）</w:t>
      </w:r>
    </w:p>
    <w:p>
      <w:pPr>
        <w:pStyle w:val="13"/>
        <w:numPr>
          <w:ilvl w:val="1"/>
          <w:numId w:val="14"/>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活动之间排序、工期估计</w:t>
      </w:r>
    </w:p>
    <w:p>
      <w:pPr>
        <w:pStyle w:val="13"/>
        <w:numPr>
          <w:ilvl w:val="1"/>
          <w:numId w:val="14"/>
        </w:numPr>
        <w:ind w:firstLineChars="0"/>
        <w:rPr>
          <w:rFonts w:ascii="微软雅黑" w:hAnsi="微软雅黑" w:eastAsia="微软雅黑"/>
          <w:bCs/>
          <w:color w:val="FF0000"/>
          <w:sz w:val="21"/>
          <w:szCs w:val="21"/>
        </w:rPr>
      </w:pPr>
      <w:r>
        <w:rPr>
          <w:rFonts w:hint="eastAsia" w:ascii="微软雅黑" w:hAnsi="微软雅黑" w:eastAsia="微软雅黑"/>
          <w:bCs/>
          <w:color w:val="FF0000"/>
          <w:sz w:val="21"/>
          <w:szCs w:val="21"/>
        </w:rPr>
        <w:t>资源管道管理-如何解决研发项目资源不足或不匹配的现象</w:t>
      </w:r>
    </w:p>
    <w:p>
      <w:pPr>
        <w:pStyle w:val="13"/>
        <w:numPr>
          <w:ilvl w:val="1"/>
          <w:numId w:val="14"/>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PERT、关键路径(CPM)、关键链（CCPM）和GANNT</w:t>
      </w:r>
    </w:p>
    <w:p>
      <w:pPr>
        <w:pStyle w:val="13"/>
        <w:numPr>
          <w:ilvl w:val="1"/>
          <w:numId w:val="14"/>
        </w:numPr>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关键路径分析——项目经理的管理焦点、项目目标的影响因素</w:t>
      </w:r>
    </w:p>
    <w:p>
      <w:pPr>
        <w:pStyle w:val="13"/>
        <w:spacing w:line="360" w:lineRule="auto"/>
        <w:ind w:left="420" w:firstLine="0"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10.关键链分析——安全时间、要径、聚焦、项目时间被浪费的影响因素</w:t>
      </w:r>
    </w:p>
    <w:p>
      <w:pPr>
        <w:ind w:left="930" w:leftChars="400" w:hanging="210" w:hangingChars="100"/>
        <w:rPr>
          <w:color w:val="FF0000"/>
          <w:sz w:val="21"/>
          <w:szCs w:val="21"/>
        </w:rPr>
      </w:pPr>
      <w:r>
        <w:rPr>
          <w:rFonts w:hint="eastAsia" w:ascii="微软雅黑" w:hAnsi="微软雅黑" w:eastAsia="微软雅黑"/>
          <w:bCs/>
          <w:color w:val="000000" w:themeColor="text1"/>
          <w:sz w:val="21"/>
          <w:szCs w:val="21"/>
        </w:rPr>
        <w:t>--</w:t>
      </w:r>
      <w:r>
        <w:rPr>
          <w:rFonts w:hint="eastAsia" w:ascii="微软雅黑" w:hAnsi="微软雅黑" w:eastAsia="微软雅黑"/>
          <w:bCs/>
          <w:color w:val="FF0000"/>
          <w:sz w:val="21"/>
          <w:szCs w:val="21"/>
        </w:rPr>
        <w:t>解决</w:t>
      </w:r>
      <w:r>
        <w:rPr>
          <w:rFonts w:hint="eastAsia" w:ascii="微软雅黑" w:hAnsi="微软雅黑" w:eastAsia="微软雅黑"/>
          <w:color w:val="FF0000"/>
          <w:sz w:val="20"/>
          <w:szCs w:val="20"/>
        </w:rPr>
        <w:t>公司关键资源的有效利用问题，如关键技术专家、设备、测试场地等总是很难在研发/科研项目中的使用得到有效保证，从而影响项目进度、成本。</w:t>
      </w:r>
    </w:p>
    <w:p>
      <w:pPr>
        <w:pStyle w:val="13"/>
        <w:spacing w:line="360" w:lineRule="auto"/>
        <w:ind w:left="780" w:firstLine="0" w:firstLineChars="0"/>
        <w:rPr>
          <w:rFonts w:ascii="微软雅黑" w:hAnsi="微软雅黑" w:eastAsia="微软雅黑"/>
          <w:bCs/>
          <w:color w:val="000000" w:themeColor="text1"/>
          <w:sz w:val="21"/>
          <w:szCs w:val="21"/>
        </w:rPr>
      </w:pPr>
    </w:p>
    <w:p>
      <w:pPr>
        <w:pStyle w:val="13"/>
        <w:spacing w:line="360" w:lineRule="auto"/>
        <w:ind w:left="420" w:firstLine="0"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11.学员练习——识别关键路径、在项目计划中应用接驳缓冲与项目缓冲</w:t>
      </w:r>
    </w:p>
    <w:p>
      <w:pPr>
        <w:pStyle w:val="13"/>
        <w:spacing w:line="360" w:lineRule="auto"/>
        <w:ind w:firstLineChars="0"/>
        <w:rPr>
          <w:rFonts w:ascii="微软雅黑" w:hAnsi="微软雅黑" w:eastAsia="微软雅黑"/>
          <w:b/>
          <w:bCs/>
          <w:color w:val="000000" w:themeColor="text1"/>
          <w:sz w:val="21"/>
          <w:szCs w:val="21"/>
        </w:rPr>
      </w:pPr>
      <w:r>
        <w:rPr>
          <w:rFonts w:hint="eastAsia" w:ascii="微软雅黑" w:hAnsi="微软雅黑" w:eastAsia="微软雅黑"/>
          <w:b/>
          <w:bCs/>
          <w:color w:val="000000" w:themeColor="text1"/>
          <w:sz w:val="21"/>
          <w:szCs w:val="21"/>
        </w:rPr>
        <w:t>12.研讨：如何保证计划按时完成（附：案例分析）</w:t>
      </w:r>
    </w:p>
    <w:p>
      <w:pPr>
        <w:spacing w:line="360" w:lineRule="auto"/>
        <w:ind w:firstLine="420" w:firstLineChars="20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13.升级版甘特图计划范例演示与详解（如何通过计划来管理研发项目？）--实用性强</w:t>
      </w:r>
    </w:p>
    <w:p>
      <w:pPr>
        <w:pStyle w:val="13"/>
        <w:spacing w:line="360" w:lineRule="auto"/>
        <w:rPr>
          <w:rFonts w:ascii="微软雅黑" w:hAnsi="微软雅黑" w:eastAsia="微软雅黑"/>
          <w:b/>
          <w:bCs/>
          <w:color w:val="000000" w:themeColor="text1"/>
          <w:sz w:val="21"/>
          <w:szCs w:val="21"/>
        </w:rPr>
      </w:pPr>
      <w:r>
        <w:rPr>
          <w:rFonts w:hint="eastAsia" w:ascii="微软雅黑" w:hAnsi="微软雅黑" w:eastAsia="微软雅黑"/>
          <w:b/>
          <w:bCs/>
          <w:color w:val="3333FF"/>
          <w:sz w:val="21"/>
          <w:szCs w:val="21"/>
        </w:rPr>
        <w:t>14.演练：制定研发项目进度计划（根据案例研发项目进行实战操练）</w:t>
      </w:r>
    </w:p>
    <w:p>
      <w:pPr>
        <w:pStyle w:val="13"/>
        <w:spacing w:line="360" w:lineRule="auto"/>
        <w:ind w:firstLine="0" w:firstLineChars="0"/>
        <w:rPr>
          <w:rFonts w:ascii="微软雅黑" w:hAnsi="微软雅黑" w:eastAsia="微软雅黑"/>
          <w:b/>
          <w:bCs/>
          <w:color w:val="000000" w:themeColor="text1"/>
          <w:sz w:val="21"/>
          <w:szCs w:val="21"/>
        </w:rPr>
      </w:pPr>
      <w:r>
        <w:rPr>
          <w:rFonts w:hint="eastAsia" w:ascii="微软雅黑" w:hAnsi="微软雅黑" w:eastAsia="微软雅黑"/>
          <w:b/>
          <w:bCs/>
          <w:color w:val="000000" w:themeColor="text1"/>
          <w:sz w:val="21"/>
          <w:szCs w:val="21"/>
        </w:rPr>
        <w:t>（四） 研发项目计划实施、控制及收尾</w:t>
      </w:r>
    </w:p>
    <w:p>
      <w:pPr>
        <w:pStyle w:val="13"/>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1.研发项目如何分层实施、分层控制</w:t>
      </w:r>
    </w:p>
    <w:p>
      <w:pPr>
        <w:pStyle w:val="13"/>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
          <w:bCs/>
          <w:color w:val="000000" w:themeColor="text1"/>
          <w:sz w:val="21"/>
          <w:szCs w:val="21"/>
        </w:rPr>
        <w:t>2.有效的研发项目计划控制方法</w:t>
      </w:r>
    </w:p>
    <w:p>
      <w:pPr>
        <w:pStyle w:val="13"/>
        <w:spacing w:line="360" w:lineRule="auto"/>
        <w:ind w:firstLineChars="0"/>
        <w:rPr>
          <w:rFonts w:ascii="微软雅黑" w:hAnsi="微软雅黑" w:eastAsia="微软雅黑"/>
          <w:bCs/>
          <w:color w:val="3333FF"/>
          <w:sz w:val="21"/>
          <w:szCs w:val="21"/>
        </w:rPr>
      </w:pPr>
      <w:r>
        <w:rPr>
          <w:rFonts w:hint="eastAsia" w:ascii="微软雅黑" w:hAnsi="微软雅黑" w:eastAsia="微软雅黑"/>
          <w:bCs/>
          <w:color w:val="3333FF"/>
          <w:sz w:val="21"/>
          <w:szCs w:val="21"/>
        </w:rPr>
        <w:t>3.研发项目计划控制手段（5大具体手段）</w:t>
      </w:r>
    </w:p>
    <w:p>
      <w:pPr>
        <w:pStyle w:val="13"/>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4.研发项目会议如何召开？研发项目实施前的会议有谁来主持和推动？(</w:t>
      </w:r>
      <w:r>
        <w:rPr>
          <w:rFonts w:hint="eastAsia" w:ascii="微软雅黑" w:hAnsi="微软雅黑" w:eastAsia="微软雅黑"/>
          <w:bCs/>
          <w:color w:val="FF0000"/>
          <w:sz w:val="21"/>
          <w:szCs w:val="21"/>
        </w:rPr>
        <w:t>案例：</w:t>
      </w:r>
      <w:r>
        <w:rPr>
          <w:rFonts w:hint="eastAsia" w:ascii="微软雅黑" w:hAnsi="微软雅黑" w:eastAsia="微软雅黑" w:cs="微软雅黑"/>
          <w:bCs/>
          <w:color w:val="FF0000"/>
          <w:sz w:val="21"/>
          <w:szCs w:val="21"/>
        </w:rPr>
        <w:t>华为是如何召开研发项目会议的</w:t>
      </w:r>
      <w:r>
        <w:rPr>
          <w:rFonts w:hint="eastAsia" w:ascii="微软雅黑" w:hAnsi="微软雅黑" w:eastAsia="微软雅黑"/>
          <w:bCs/>
          <w:color w:val="000000" w:themeColor="text1"/>
          <w:sz w:val="21"/>
          <w:szCs w:val="21"/>
        </w:rPr>
        <w:t>)</w:t>
      </w:r>
    </w:p>
    <w:p>
      <w:pPr>
        <w:pStyle w:val="13"/>
        <w:spacing w:line="360" w:lineRule="auto"/>
        <w:ind w:firstLineChars="0"/>
        <w:rPr>
          <w:rFonts w:ascii="微软雅黑" w:hAnsi="微软雅黑" w:eastAsia="微软雅黑"/>
          <w:bCs/>
          <w:color w:val="3333FF"/>
          <w:sz w:val="21"/>
          <w:szCs w:val="21"/>
        </w:rPr>
      </w:pPr>
      <w:r>
        <w:rPr>
          <w:rFonts w:hint="eastAsia" w:ascii="微软雅黑" w:hAnsi="微软雅黑" w:eastAsia="微软雅黑"/>
          <w:bCs/>
          <w:color w:val="3333FF"/>
          <w:sz w:val="21"/>
          <w:szCs w:val="21"/>
        </w:rPr>
        <w:t>5.研发项目的变更如何管理、控制（案例）</w:t>
      </w:r>
    </w:p>
    <w:p>
      <w:pPr>
        <w:pStyle w:val="13"/>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6.收尾过程</w:t>
      </w:r>
    </w:p>
    <w:p>
      <w:pPr>
        <w:pStyle w:val="13"/>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7. 项目总结（终为始）、项目测评（</w:t>
      </w:r>
      <w:r>
        <w:rPr>
          <w:rFonts w:hint="eastAsia" w:ascii="微软雅黑" w:hAnsi="微软雅黑" w:eastAsia="微软雅黑"/>
          <w:bCs/>
          <w:color w:val="FF0000"/>
          <w:sz w:val="21"/>
          <w:szCs w:val="21"/>
        </w:rPr>
        <w:t>可以解决新人培养问题和重复犯错问题</w:t>
      </w:r>
      <w:r>
        <w:rPr>
          <w:rFonts w:hint="eastAsia" w:ascii="微软雅黑" w:hAnsi="微软雅黑" w:eastAsia="微软雅黑"/>
          <w:bCs/>
          <w:color w:val="000000" w:themeColor="text1"/>
          <w:sz w:val="21"/>
          <w:szCs w:val="21"/>
        </w:rPr>
        <w:t>）</w:t>
      </w:r>
    </w:p>
    <w:p>
      <w:pPr>
        <w:pStyle w:val="13"/>
        <w:ind w:firstLineChars="0"/>
        <w:rPr>
          <w:rFonts w:ascii="微软雅黑" w:hAnsi="微软雅黑" w:eastAsia="微软雅黑"/>
          <w:bCs/>
          <w:color w:val="3333FF"/>
          <w:sz w:val="21"/>
          <w:szCs w:val="21"/>
        </w:rPr>
      </w:pPr>
      <w:r>
        <w:rPr>
          <w:rFonts w:hint="eastAsia" w:ascii="微软雅黑" w:hAnsi="微软雅黑" w:eastAsia="微软雅黑"/>
          <w:bCs/>
          <w:color w:val="3333FF"/>
          <w:sz w:val="21"/>
          <w:szCs w:val="21"/>
        </w:rPr>
        <w:t>---如何将项目总结（经验与教训）有效落地，</w:t>
      </w:r>
      <w:r>
        <w:rPr>
          <w:rFonts w:ascii="微软雅黑" w:hAnsi="微软雅黑" w:eastAsia="微软雅黑"/>
          <w:color w:val="3333FF"/>
          <w:sz w:val="21"/>
          <w:szCs w:val="21"/>
        </w:rPr>
        <w:t>防止</w:t>
      </w:r>
      <w:r>
        <w:rPr>
          <w:rFonts w:hint="eastAsia" w:ascii="微软雅黑" w:hAnsi="微软雅黑" w:eastAsia="微软雅黑"/>
          <w:color w:val="3333FF"/>
          <w:sz w:val="21"/>
          <w:szCs w:val="21"/>
        </w:rPr>
        <w:t>、</w:t>
      </w:r>
      <w:r>
        <w:rPr>
          <w:rFonts w:ascii="微软雅黑" w:hAnsi="微软雅黑" w:eastAsia="微软雅黑"/>
          <w:color w:val="3333FF"/>
          <w:sz w:val="21"/>
          <w:szCs w:val="21"/>
        </w:rPr>
        <w:t>杜绝重复出错现象</w:t>
      </w:r>
      <w:r>
        <w:rPr>
          <w:rFonts w:hint="eastAsia" w:ascii="微软雅黑" w:hAnsi="微软雅黑" w:eastAsia="微软雅黑"/>
          <w:color w:val="3333FF"/>
          <w:sz w:val="21"/>
          <w:szCs w:val="21"/>
        </w:rPr>
        <w:t>。</w:t>
      </w:r>
    </w:p>
    <w:p>
      <w:pPr>
        <w:pStyle w:val="13"/>
        <w:ind w:left="-1" w:firstLine="0" w:firstLineChars="0"/>
        <w:rPr>
          <w:rFonts w:ascii="微软雅黑" w:hAnsi="微软雅黑" w:eastAsia="微软雅黑"/>
          <w:b/>
          <w:bCs/>
          <w:color w:val="000000" w:themeColor="text1"/>
        </w:rPr>
      </w:pPr>
      <w:r>
        <w:rPr>
          <w:rFonts w:hint="eastAsia" w:ascii="微软雅黑" w:hAnsi="微软雅黑" w:eastAsia="微软雅黑"/>
          <w:b/>
          <w:bCs/>
          <w:color w:val="000000" w:themeColor="text1"/>
        </w:rPr>
        <w:t>六、研发项目质量管理</w:t>
      </w:r>
    </w:p>
    <w:p>
      <w:pPr>
        <w:pStyle w:val="17"/>
        <w:numPr>
          <w:ilvl w:val="1"/>
          <w:numId w:val="15"/>
        </w:numPr>
        <w:tabs>
          <w:tab w:val="left" w:pos="820"/>
        </w:tabs>
        <w:spacing w:line="400" w:lineRule="exact"/>
        <w:ind w:firstLineChars="0"/>
        <w:rPr>
          <w:rFonts w:ascii="微软雅黑" w:hAnsi="微软雅黑" w:eastAsia="微软雅黑" w:cs="微软雅黑"/>
          <w:b/>
          <w:bCs/>
          <w:color w:val="000000" w:themeColor="text1"/>
          <w:sz w:val="21"/>
          <w:szCs w:val="21"/>
        </w:rPr>
      </w:pPr>
      <w:r>
        <w:rPr>
          <w:rFonts w:hint="eastAsia" w:ascii="微软雅黑" w:hAnsi="微软雅黑" w:eastAsia="微软雅黑" w:cs="微软雅黑"/>
          <w:b/>
          <w:bCs/>
          <w:color w:val="000000" w:themeColor="text1"/>
          <w:sz w:val="21"/>
          <w:szCs w:val="21"/>
        </w:rPr>
        <w:t>如何在设计中构建质量（DFX、CBB</w:t>
      </w:r>
      <w:r>
        <w:rPr>
          <w:rFonts w:ascii="微软雅黑" w:hAnsi="微软雅黑" w:eastAsia="微软雅黑" w:cs="微软雅黑"/>
          <w:b/>
          <w:bCs/>
          <w:color w:val="000000" w:themeColor="text1"/>
          <w:sz w:val="21"/>
          <w:szCs w:val="21"/>
        </w:rPr>
        <w:t>……</w:t>
      </w:r>
      <w:r>
        <w:rPr>
          <w:rFonts w:hint="eastAsia" w:ascii="微软雅黑" w:hAnsi="微软雅黑" w:eastAsia="微软雅黑" w:cs="微软雅黑"/>
          <w:b/>
          <w:bCs/>
          <w:color w:val="000000" w:themeColor="text1"/>
          <w:sz w:val="21"/>
          <w:szCs w:val="21"/>
        </w:rPr>
        <w:t>）</w:t>
      </w:r>
    </w:p>
    <w:p>
      <w:pPr>
        <w:numPr>
          <w:ilvl w:val="1"/>
          <w:numId w:val="15"/>
        </w:numPr>
        <w:spacing w:line="400" w:lineRule="exact"/>
        <w:rPr>
          <w:rFonts w:ascii="微软雅黑" w:hAnsi="微软雅黑" w:eastAsia="微软雅黑" w:cs="微软雅黑"/>
          <w:bCs/>
          <w:color w:val="000000" w:themeColor="text1"/>
          <w:sz w:val="21"/>
          <w:szCs w:val="21"/>
        </w:rPr>
      </w:pPr>
      <w:r>
        <w:rPr>
          <w:rFonts w:hint="eastAsia" w:ascii="微软雅黑" w:hAnsi="微软雅黑" w:eastAsia="微软雅黑" w:cs="微软雅黑"/>
          <w:bCs/>
          <w:color w:val="000000" w:themeColor="text1"/>
          <w:sz w:val="21"/>
          <w:szCs w:val="21"/>
        </w:rPr>
        <w:t>研发质量控制手段之一：测试</w:t>
      </w:r>
    </w:p>
    <w:p>
      <w:pPr>
        <w:numPr>
          <w:ilvl w:val="1"/>
          <w:numId w:val="15"/>
        </w:numPr>
        <w:spacing w:line="400" w:lineRule="exact"/>
        <w:rPr>
          <w:rFonts w:ascii="微软雅黑" w:hAnsi="微软雅黑" w:eastAsia="微软雅黑" w:cs="微软雅黑"/>
          <w:bCs/>
          <w:color w:val="FF0000"/>
          <w:sz w:val="21"/>
          <w:szCs w:val="21"/>
        </w:rPr>
      </w:pPr>
      <w:r>
        <w:rPr>
          <w:rFonts w:hint="eastAsia" w:ascii="微软雅黑" w:hAnsi="微软雅黑" w:eastAsia="微软雅黑" w:cs="微软雅黑"/>
          <w:bCs/>
          <w:color w:val="FF0000"/>
          <w:sz w:val="21"/>
          <w:szCs w:val="21"/>
        </w:rPr>
        <w:t>研发质量控制手段之二：评审</w:t>
      </w:r>
    </w:p>
    <w:p>
      <w:pPr>
        <w:numPr>
          <w:ilvl w:val="1"/>
          <w:numId w:val="15"/>
        </w:numPr>
        <w:spacing w:line="400" w:lineRule="exact"/>
        <w:rPr>
          <w:rFonts w:ascii="微软雅黑" w:hAnsi="微软雅黑" w:eastAsia="微软雅黑" w:cs="微软雅黑"/>
          <w:bCs/>
          <w:color w:val="000000" w:themeColor="text1"/>
          <w:sz w:val="21"/>
          <w:szCs w:val="21"/>
        </w:rPr>
      </w:pPr>
      <w:r>
        <w:rPr>
          <w:rFonts w:hint="eastAsia" w:ascii="微软雅黑" w:hAnsi="微软雅黑" w:eastAsia="微软雅黑" w:cs="微软雅黑"/>
          <w:bCs/>
          <w:color w:val="000000" w:themeColor="text1"/>
          <w:sz w:val="21"/>
          <w:szCs w:val="21"/>
        </w:rPr>
        <w:t>实例讲解：某案例公司的技术评审操作指导书</w:t>
      </w:r>
    </w:p>
    <w:p>
      <w:pPr>
        <w:numPr>
          <w:ilvl w:val="1"/>
          <w:numId w:val="15"/>
        </w:numPr>
        <w:spacing w:line="400" w:lineRule="exact"/>
        <w:rPr>
          <w:rFonts w:ascii="微软雅黑" w:hAnsi="微软雅黑" w:eastAsia="微软雅黑" w:cs="微软雅黑"/>
          <w:bCs/>
          <w:color w:val="000000" w:themeColor="text1"/>
          <w:sz w:val="21"/>
          <w:szCs w:val="21"/>
        </w:rPr>
      </w:pPr>
      <w:r>
        <w:rPr>
          <w:rFonts w:hint="eastAsia" w:ascii="微软雅黑" w:hAnsi="微软雅黑" w:eastAsia="微软雅黑" w:cs="微软雅黑"/>
          <w:bCs/>
          <w:color w:val="000000" w:themeColor="text1"/>
          <w:sz w:val="21"/>
          <w:szCs w:val="21"/>
        </w:rPr>
        <w:t>演练：分析学员公司实际产品开发过程中有哪些技术评审点？评审要素是什么？</w:t>
      </w:r>
    </w:p>
    <w:p>
      <w:pPr>
        <w:pStyle w:val="13"/>
        <w:spacing w:line="360" w:lineRule="auto"/>
        <w:ind w:firstLine="0" w:firstLineChars="0"/>
        <w:rPr>
          <w:rFonts w:ascii="微软雅黑" w:hAnsi="微软雅黑" w:eastAsia="微软雅黑"/>
          <w:b/>
          <w:bCs/>
          <w:color w:val="000000" w:themeColor="text1"/>
        </w:rPr>
      </w:pPr>
      <w:r>
        <w:rPr>
          <w:rFonts w:hint="eastAsia" w:ascii="微软雅黑" w:hAnsi="微软雅黑" w:eastAsia="微软雅黑"/>
          <w:b/>
          <w:bCs/>
          <w:color w:val="000000" w:themeColor="text1"/>
        </w:rPr>
        <w:t>七、研发项目风险控制</w:t>
      </w:r>
    </w:p>
    <w:p>
      <w:pPr>
        <w:pStyle w:val="13"/>
        <w:spacing w:line="360" w:lineRule="auto"/>
        <w:ind w:left="420" w:firstLine="0"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1.什么是风险？什么是问题？</w:t>
      </w:r>
    </w:p>
    <w:p>
      <w:pPr>
        <w:pStyle w:val="13"/>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2.风险与问题的区别，如何应用风险和问题进行研发项目管理？</w:t>
      </w:r>
    </w:p>
    <w:p>
      <w:pPr>
        <w:pStyle w:val="13"/>
        <w:spacing w:line="360" w:lineRule="auto"/>
        <w:ind w:firstLineChars="0"/>
        <w:rPr>
          <w:rFonts w:ascii="微软雅黑" w:hAnsi="微软雅黑" w:eastAsia="微软雅黑"/>
          <w:b/>
          <w:color w:val="3333FF"/>
          <w:sz w:val="21"/>
          <w:szCs w:val="21"/>
        </w:rPr>
      </w:pPr>
      <w:r>
        <w:rPr>
          <w:rFonts w:hint="eastAsia" w:ascii="微软雅黑" w:hAnsi="微软雅黑" w:eastAsia="微软雅黑"/>
          <w:bCs/>
          <w:color w:val="3333FF"/>
          <w:sz w:val="21"/>
          <w:szCs w:val="21"/>
        </w:rPr>
        <w:t>3.</w:t>
      </w:r>
      <w:r>
        <w:rPr>
          <w:rFonts w:hint="eastAsia" w:ascii="微软雅黑" w:hAnsi="微软雅黑" w:eastAsia="微软雅黑"/>
          <w:b/>
          <w:color w:val="3333FF"/>
          <w:sz w:val="21"/>
          <w:szCs w:val="21"/>
        </w:rPr>
        <w:t>风险管理模型</w:t>
      </w:r>
    </w:p>
    <w:p>
      <w:pPr>
        <w:pStyle w:val="13"/>
        <w:spacing w:line="360" w:lineRule="auto"/>
        <w:ind w:left="180" w:leftChars="100" w:firstLineChars="0"/>
        <w:rPr>
          <w:rFonts w:ascii="微软雅黑" w:hAnsi="微软雅黑" w:eastAsia="微软雅黑"/>
          <w:bCs/>
          <w:color w:val="3333FF"/>
          <w:sz w:val="21"/>
          <w:szCs w:val="21"/>
        </w:rPr>
      </w:pPr>
      <w:r>
        <w:rPr>
          <w:rFonts w:hint="eastAsia" w:ascii="微软雅黑" w:hAnsi="微软雅黑" w:eastAsia="微软雅黑"/>
          <w:b/>
          <w:color w:val="3333FF"/>
          <w:sz w:val="21"/>
          <w:szCs w:val="21"/>
        </w:rPr>
        <w:t>---风险库的搭建及意义</w:t>
      </w:r>
    </w:p>
    <w:p>
      <w:pPr>
        <w:pStyle w:val="13"/>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4.常见的风险类别</w:t>
      </w:r>
    </w:p>
    <w:p>
      <w:pPr>
        <w:pStyle w:val="13"/>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5.研发项目风险如何评估？</w:t>
      </w:r>
    </w:p>
    <w:p>
      <w:pPr>
        <w:pStyle w:val="13"/>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6.风险等级如何评估</w:t>
      </w:r>
    </w:p>
    <w:p>
      <w:pPr>
        <w:pStyle w:val="13"/>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7.风险管理计划的制定策略、方法</w:t>
      </w:r>
    </w:p>
    <w:p>
      <w:pPr>
        <w:pStyle w:val="13"/>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8.风险管理计划表（范例）</w:t>
      </w:r>
    </w:p>
    <w:p>
      <w:pPr>
        <w:pStyle w:val="13"/>
        <w:spacing w:line="360" w:lineRule="auto"/>
        <w:ind w:firstLineChars="0"/>
        <w:rPr>
          <w:rFonts w:ascii="微软雅黑" w:hAnsi="微软雅黑" w:eastAsia="微软雅黑"/>
          <w:bCs/>
          <w:color w:val="000000" w:themeColor="text1"/>
          <w:sz w:val="21"/>
          <w:szCs w:val="21"/>
        </w:rPr>
      </w:pPr>
      <w:r>
        <w:rPr>
          <w:rFonts w:hint="eastAsia" w:ascii="微软雅黑" w:hAnsi="微软雅黑" w:eastAsia="微软雅黑"/>
          <w:bCs/>
          <w:color w:val="000000" w:themeColor="text1"/>
          <w:sz w:val="21"/>
          <w:szCs w:val="21"/>
        </w:rPr>
        <w:t>9.展示：案例公司某研发项目的风险管理计划表</w:t>
      </w:r>
    </w:p>
    <w:p>
      <w:pPr>
        <w:pStyle w:val="13"/>
        <w:spacing w:line="360" w:lineRule="auto"/>
        <w:ind w:firstLineChars="0"/>
        <w:rPr>
          <w:rFonts w:ascii="微软雅黑" w:hAnsi="微软雅黑" w:eastAsia="微软雅黑"/>
          <w:b/>
          <w:bCs/>
          <w:color w:val="000000" w:themeColor="text1"/>
          <w:sz w:val="21"/>
          <w:szCs w:val="21"/>
        </w:rPr>
      </w:pPr>
      <w:r>
        <w:rPr>
          <w:rFonts w:hint="eastAsia" w:ascii="微软雅黑" w:hAnsi="微软雅黑" w:eastAsia="微软雅黑"/>
          <w:b/>
          <w:bCs/>
          <w:color w:val="000000" w:themeColor="text1"/>
          <w:sz w:val="21"/>
          <w:szCs w:val="21"/>
        </w:rPr>
        <w:t>10.演练：完成案例研发项目风险管理表</w:t>
      </w:r>
    </w:p>
    <w:p>
      <w:pPr>
        <w:pStyle w:val="13"/>
        <w:spacing w:line="360" w:lineRule="auto"/>
        <w:ind w:firstLineChars="0"/>
        <w:rPr>
          <w:rFonts w:ascii="微软雅黑" w:hAnsi="微软雅黑" w:eastAsia="微软雅黑"/>
          <w:color w:val="000000" w:themeColor="text1"/>
        </w:rPr>
      </w:pPr>
      <w:r>
        <w:rPr>
          <w:rFonts w:hint="eastAsia" w:ascii="微软雅黑" w:hAnsi="微软雅黑" w:eastAsia="微软雅黑"/>
          <w:color w:val="000000" w:themeColor="text1"/>
        </w:rPr>
        <w:t>课程总结：</w:t>
      </w:r>
    </w:p>
    <w:p>
      <w:pPr>
        <w:pStyle w:val="13"/>
        <w:spacing w:line="360" w:lineRule="auto"/>
        <w:ind w:firstLine="1857" w:firstLineChars="516"/>
        <w:rPr>
          <w:rFonts w:ascii="微软雅黑" w:hAnsi="微软雅黑" w:eastAsia="微软雅黑"/>
          <w:b/>
          <w:bCs/>
          <w:color w:val="000000" w:themeColor="text1"/>
          <w:sz w:val="21"/>
          <w:szCs w:val="21"/>
        </w:rPr>
      </w:pPr>
      <w:r>
        <w:rPr>
          <w:rFonts w:hint="eastAsia" w:ascii="微软雅黑" w:hAnsi="微软雅黑" w:eastAsia="微软雅黑"/>
          <w:bCs/>
          <w:color w:val="000000" w:themeColor="text1"/>
          <w:sz w:val="36"/>
          <w:szCs w:val="36"/>
        </w:rPr>
        <w:t>非常感谢您关注周水根老师的课程！</w:t>
      </w:r>
    </w:p>
    <w:p>
      <w:pPr>
        <w:spacing w:line="360" w:lineRule="auto"/>
        <w:rPr>
          <w:rFonts w:hint="eastAsia"/>
          <w:color w:val="000000" w:themeColor="text1"/>
        </w:rPr>
      </w:pPr>
      <w:bookmarkStart w:id="0" w:name="_GoBack"/>
      <w:bookmarkEnd w:id="0"/>
    </w:p>
    <w:p>
      <w:pPr>
        <w:spacing w:line="360" w:lineRule="auto"/>
        <w:rPr>
          <w:color w:val="000000" w:themeColor="text1"/>
        </w:rPr>
      </w:pPr>
    </w:p>
    <w:sectPr>
      <w:type w:val="continuous"/>
      <w:pgSz w:w="11906" w:h="16838"/>
      <w:pgMar w:top="1701" w:right="1247" w:bottom="1440" w:left="1247" w:header="567" w:footer="567" w:gutter="0"/>
      <w:cols w:space="270" w:num="1" w:sep="1"/>
      <w:docGrid w:linePitch="312" w:charSpace="407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r>
      <w:rPr>
        <w:rFonts w:hint="eastAsia" w:ascii="宋体" w:hAnsi="宋体" w:cs="宋体"/>
        <w:color w:val="FF0000"/>
        <w:szCs w:val="21"/>
        <w:shd w:val="clear" w:color="auto" w:fill="FFFFFF"/>
      </w:rPr>
      <w:t>周水根老师：</w:t>
    </w:r>
    <w:r>
      <w:rPr>
        <w:rFonts w:hint="eastAsia" w:ascii="宋体" w:hAnsi="宋体" w:cs="宋体"/>
        <w:color w:val="000000"/>
        <w:szCs w:val="21"/>
        <w:shd w:val="clear" w:color="auto" w:fill="FFFFFF"/>
      </w:rPr>
      <w:t>结合华为模式实践的先进思想和理念，</w:t>
    </w:r>
    <w:r>
      <w:rPr>
        <w:rFonts w:hint="eastAsia" w:ascii="宋体" w:hAnsi="宋体" w:cs="宋体"/>
        <w:szCs w:val="21"/>
      </w:rPr>
      <w:t>为研发/技术型企业和准备向研发型转型的制造型企业提供先进的研发管理理念、体系和方法，并帮助其落地实施，实现超越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B1436A"/>
    <w:multiLevelType w:val="multilevel"/>
    <w:tmpl w:val="07B1436A"/>
    <w:lvl w:ilvl="0" w:tentative="0">
      <w:start w:val="1"/>
      <w:numFmt w:val="chineseCountingThousand"/>
      <w:lvlText w:val="%1、"/>
      <w:lvlJc w:val="left"/>
      <w:pPr>
        <w:ind w:left="480" w:hanging="480"/>
      </w:pPr>
      <w:rPr>
        <w:rFonts w:hint="default"/>
        <w:b/>
      </w:rPr>
    </w:lvl>
    <w:lvl w:ilvl="1" w:tentative="0">
      <w:start w:val="1"/>
      <w:numFmt w:val="decimal"/>
      <w:lvlText w:val="%2."/>
      <w:lvlJc w:val="left"/>
      <w:pPr>
        <w:ind w:left="987" w:hanging="420"/>
      </w:pPr>
      <w:rPr>
        <w:b w:val="0"/>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60" w:hanging="480"/>
      </w:pPr>
      <w:rPr>
        <w:rFonts w:hint="default" w:ascii="Wingdings" w:hAnsi="Wingdings"/>
      </w:r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C5C1C25"/>
    <w:multiLevelType w:val="multilevel"/>
    <w:tmpl w:val="1C5C1C25"/>
    <w:lvl w:ilvl="0" w:tentative="0">
      <w:start w:val="1"/>
      <w:numFmt w:val="bullet"/>
      <w:lvlText w:val=""/>
      <w:lvlJc w:val="left"/>
      <w:pPr>
        <w:tabs>
          <w:tab w:val="left" w:pos="820"/>
        </w:tabs>
        <w:ind w:left="820" w:hanging="420"/>
      </w:pPr>
      <w:rPr>
        <w:rFonts w:hint="default" w:ascii="Wingdings" w:hAnsi="Wingdings"/>
      </w:rPr>
    </w:lvl>
    <w:lvl w:ilvl="1" w:tentative="0">
      <w:start w:val="1"/>
      <w:numFmt w:val="bullet"/>
      <w:lvlText w:val=""/>
      <w:lvlJc w:val="left"/>
      <w:pPr>
        <w:tabs>
          <w:tab w:val="left" w:pos="1240"/>
        </w:tabs>
        <w:ind w:left="1240" w:hanging="420"/>
      </w:pPr>
      <w:rPr>
        <w:rFonts w:hint="default" w:ascii="Wingdings" w:hAnsi="Wingdings"/>
      </w:rPr>
    </w:lvl>
    <w:lvl w:ilvl="2" w:tentative="0">
      <w:start w:val="1"/>
      <w:numFmt w:val="bullet"/>
      <w:lvlText w:val=""/>
      <w:lvlJc w:val="left"/>
      <w:pPr>
        <w:tabs>
          <w:tab w:val="left" w:pos="1660"/>
        </w:tabs>
        <w:ind w:left="1660" w:hanging="420"/>
      </w:pPr>
      <w:rPr>
        <w:rFonts w:hint="default" w:ascii="Wingdings" w:hAnsi="Wingdings"/>
      </w:rPr>
    </w:lvl>
    <w:lvl w:ilvl="3" w:tentative="0">
      <w:start w:val="1"/>
      <w:numFmt w:val="bullet"/>
      <w:lvlText w:val=""/>
      <w:lvlJc w:val="left"/>
      <w:pPr>
        <w:tabs>
          <w:tab w:val="left" w:pos="2080"/>
        </w:tabs>
        <w:ind w:left="2080" w:hanging="420"/>
      </w:pPr>
      <w:rPr>
        <w:rFonts w:hint="default" w:ascii="Wingdings" w:hAnsi="Wingdings"/>
      </w:rPr>
    </w:lvl>
    <w:lvl w:ilvl="4" w:tentative="0">
      <w:start w:val="1"/>
      <w:numFmt w:val="bullet"/>
      <w:lvlText w:val=""/>
      <w:lvlJc w:val="left"/>
      <w:pPr>
        <w:tabs>
          <w:tab w:val="left" w:pos="2500"/>
        </w:tabs>
        <w:ind w:left="2500" w:hanging="420"/>
      </w:pPr>
      <w:rPr>
        <w:rFonts w:hint="default" w:ascii="Wingdings" w:hAnsi="Wingdings"/>
      </w:rPr>
    </w:lvl>
    <w:lvl w:ilvl="5" w:tentative="0">
      <w:start w:val="1"/>
      <w:numFmt w:val="bullet"/>
      <w:lvlText w:val=""/>
      <w:lvlJc w:val="left"/>
      <w:pPr>
        <w:tabs>
          <w:tab w:val="left" w:pos="2920"/>
        </w:tabs>
        <w:ind w:left="2920" w:hanging="420"/>
      </w:pPr>
      <w:rPr>
        <w:rFonts w:hint="default" w:ascii="Wingdings" w:hAnsi="Wingdings"/>
      </w:rPr>
    </w:lvl>
    <w:lvl w:ilvl="6" w:tentative="0">
      <w:start w:val="1"/>
      <w:numFmt w:val="bullet"/>
      <w:lvlText w:val=""/>
      <w:lvlJc w:val="left"/>
      <w:pPr>
        <w:tabs>
          <w:tab w:val="left" w:pos="3340"/>
        </w:tabs>
        <w:ind w:left="3340" w:hanging="420"/>
      </w:pPr>
      <w:rPr>
        <w:rFonts w:hint="default" w:ascii="Wingdings" w:hAnsi="Wingdings"/>
      </w:rPr>
    </w:lvl>
    <w:lvl w:ilvl="7" w:tentative="0">
      <w:start w:val="1"/>
      <w:numFmt w:val="bullet"/>
      <w:lvlText w:val=""/>
      <w:lvlJc w:val="left"/>
      <w:pPr>
        <w:tabs>
          <w:tab w:val="left" w:pos="3760"/>
        </w:tabs>
        <w:ind w:left="3760" w:hanging="420"/>
      </w:pPr>
      <w:rPr>
        <w:rFonts w:hint="default" w:ascii="Wingdings" w:hAnsi="Wingdings"/>
      </w:rPr>
    </w:lvl>
    <w:lvl w:ilvl="8" w:tentative="0">
      <w:start w:val="1"/>
      <w:numFmt w:val="bullet"/>
      <w:lvlText w:val=""/>
      <w:lvlJc w:val="left"/>
      <w:pPr>
        <w:tabs>
          <w:tab w:val="left" w:pos="4180"/>
        </w:tabs>
        <w:ind w:left="4180" w:hanging="420"/>
      </w:pPr>
      <w:rPr>
        <w:rFonts w:hint="default" w:ascii="Wingdings" w:hAnsi="Wingdings"/>
      </w:rPr>
    </w:lvl>
  </w:abstractNum>
  <w:abstractNum w:abstractNumId="2">
    <w:nsid w:val="1EF606AF"/>
    <w:multiLevelType w:val="multilevel"/>
    <w:tmpl w:val="1EF606AF"/>
    <w:lvl w:ilvl="0" w:tentative="0">
      <w:start w:val="1"/>
      <w:numFmt w:val="decimal"/>
      <w:lvlText w:val="%1."/>
      <w:lvlJc w:val="left"/>
      <w:pPr>
        <w:ind w:left="900" w:hanging="480"/>
      </w:pPr>
      <w:rPr>
        <w:rFonts w:hint="default"/>
        <w:b/>
      </w:rPr>
    </w:lvl>
    <w:lvl w:ilvl="1" w:tentative="0">
      <w:start w:val="1"/>
      <w:numFmt w:val="bullet"/>
      <w:lvlText w:val=""/>
      <w:lvlJc w:val="left"/>
      <w:pPr>
        <w:ind w:left="1260" w:hanging="420"/>
      </w:pPr>
      <w:rPr>
        <w:rFonts w:hint="default" w:ascii="Wingdings" w:hAnsi="Wingdings"/>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24F5017C"/>
    <w:multiLevelType w:val="multilevel"/>
    <w:tmpl w:val="24F5017C"/>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4">
    <w:nsid w:val="2A5B24EA"/>
    <w:multiLevelType w:val="multilevel"/>
    <w:tmpl w:val="2A5B24EA"/>
    <w:lvl w:ilvl="0" w:tentative="0">
      <w:start w:val="1"/>
      <w:numFmt w:val="decimal"/>
      <w:lvlText w:val="%1."/>
      <w:lvlJc w:val="left"/>
      <w:pPr>
        <w:ind w:left="900" w:hanging="480"/>
      </w:pPr>
      <w:rPr>
        <w:rFonts w:hint="default"/>
        <w:b/>
      </w:rPr>
    </w:lvl>
    <w:lvl w:ilvl="1" w:tentative="0">
      <w:start w:val="1"/>
      <w:numFmt w:val="bullet"/>
      <w:lvlText w:val=""/>
      <w:lvlJc w:val="left"/>
      <w:pPr>
        <w:ind w:left="1260" w:hanging="420"/>
      </w:pPr>
      <w:rPr>
        <w:rFonts w:hint="default" w:ascii="Wingdings" w:hAnsi="Wingdings"/>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32B46080"/>
    <w:multiLevelType w:val="multilevel"/>
    <w:tmpl w:val="32B46080"/>
    <w:lvl w:ilvl="0" w:tentative="0">
      <w:start w:val="1"/>
      <w:numFmt w:val="bullet"/>
      <w:pStyle w:val="19"/>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420"/>
        </w:tabs>
        <w:ind w:left="420" w:hanging="420"/>
      </w:pPr>
      <w:rPr>
        <w:rFonts w:hint="default" w:ascii="Wingdings" w:hAnsi="Wingdings"/>
      </w:rPr>
    </w:lvl>
    <w:lvl w:ilvl="2" w:tentative="0">
      <w:start w:val="1"/>
      <w:numFmt w:val="bullet"/>
      <w:lvlText w:val=""/>
      <w:lvlJc w:val="left"/>
      <w:pPr>
        <w:tabs>
          <w:tab w:val="left" w:pos="840"/>
        </w:tabs>
        <w:ind w:left="840" w:hanging="420"/>
      </w:pPr>
      <w:rPr>
        <w:rFonts w:hint="default" w:ascii="Wingdings" w:hAnsi="Wingdings"/>
      </w:rPr>
    </w:lvl>
    <w:lvl w:ilvl="3" w:tentative="0">
      <w:start w:val="1"/>
      <w:numFmt w:val="bullet"/>
      <w:lvlText w:val=""/>
      <w:lvlJc w:val="left"/>
      <w:pPr>
        <w:tabs>
          <w:tab w:val="left" w:pos="1260"/>
        </w:tabs>
        <w:ind w:left="1260" w:hanging="420"/>
      </w:pPr>
      <w:rPr>
        <w:rFonts w:hint="default" w:ascii="Wingdings" w:hAnsi="Wingdings"/>
      </w:rPr>
    </w:lvl>
    <w:lvl w:ilvl="4" w:tentative="0">
      <w:start w:val="1"/>
      <w:numFmt w:val="bullet"/>
      <w:lvlText w:val=""/>
      <w:lvlJc w:val="left"/>
      <w:pPr>
        <w:tabs>
          <w:tab w:val="left" w:pos="1680"/>
        </w:tabs>
        <w:ind w:left="1680" w:hanging="420"/>
      </w:pPr>
      <w:rPr>
        <w:rFonts w:hint="default" w:ascii="Wingdings" w:hAnsi="Wingdings"/>
      </w:rPr>
    </w:lvl>
    <w:lvl w:ilvl="5" w:tentative="0">
      <w:start w:val="1"/>
      <w:numFmt w:val="bullet"/>
      <w:lvlText w:val=""/>
      <w:lvlJc w:val="left"/>
      <w:pPr>
        <w:tabs>
          <w:tab w:val="left" w:pos="2100"/>
        </w:tabs>
        <w:ind w:left="2100" w:hanging="420"/>
      </w:pPr>
      <w:rPr>
        <w:rFonts w:hint="default" w:ascii="Wingdings" w:hAnsi="Wingdings"/>
      </w:rPr>
    </w:lvl>
    <w:lvl w:ilvl="6" w:tentative="0">
      <w:start w:val="1"/>
      <w:numFmt w:val="bullet"/>
      <w:lvlText w:val=""/>
      <w:lvlJc w:val="left"/>
      <w:pPr>
        <w:tabs>
          <w:tab w:val="left" w:pos="2520"/>
        </w:tabs>
        <w:ind w:left="2520" w:hanging="420"/>
      </w:pPr>
      <w:rPr>
        <w:rFonts w:hint="default" w:ascii="Wingdings" w:hAnsi="Wingdings"/>
      </w:rPr>
    </w:lvl>
    <w:lvl w:ilvl="7" w:tentative="0">
      <w:start w:val="1"/>
      <w:numFmt w:val="bullet"/>
      <w:lvlText w:val=""/>
      <w:lvlJc w:val="left"/>
      <w:pPr>
        <w:tabs>
          <w:tab w:val="left" w:pos="2940"/>
        </w:tabs>
        <w:ind w:left="2940" w:hanging="420"/>
      </w:pPr>
      <w:rPr>
        <w:rFonts w:hint="default" w:ascii="Wingdings" w:hAnsi="Wingdings"/>
      </w:rPr>
    </w:lvl>
    <w:lvl w:ilvl="8" w:tentative="0">
      <w:start w:val="1"/>
      <w:numFmt w:val="bullet"/>
      <w:lvlText w:val=""/>
      <w:lvlJc w:val="left"/>
      <w:pPr>
        <w:tabs>
          <w:tab w:val="left" w:pos="3360"/>
        </w:tabs>
        <w:ind w:left="3360" w:hanging="420"/>
      </w:pPr>
      <w:rPr>
        <w:rFonts w:hint="default" w:ascii="Wingdings" w:hAnsi="Wingdings"/>
      </w:rPr>
    </w:lvl>
  </w:abstractNum>
  <w:abstractNum w:abstractNumId="6">
    <w:nsid w:val="3AEA6593"/>
    <w:multiLevelType w:val="multilevel"/>
    <w:tmpl w:val="3AEA6593"/>
    <w:lvl w:ilvl="0" w:tentative="0">
      <w:start w:val="1"/>
      <w:numFmt w:val="chineseCountingThousand"/>
      <w:lvlText w:val="%1、"/>
      <w:lvlJc w:val="left"/>
      <w:pPr>
        <w:ind w:left="480" w:hanging="480"/>
      </w:pPr>
      <w:rPr>
        <w:rFonts w:hint="default"/>
        <w:b/>
      </w:rPr>
    </w:lvl>
    <w:lvl w:ilvl="1" w:tentative="0">
      <w:start w:val="1"/>
      <w:numFmt w:val="decimal"/>
      <w:lvlText w:val="%2."/>
      <w:lvlJc w:val="left"/>
      <w:pPr>
        <w:ind w:left="840" w:hanging="420"/>
      </w:pPr>
    </w:lvl>
    <w:lvl w:ilvl="2" w:tentative="0">
      <w:start w:val="1"/>
      <w:numFmt w:val="bullet"/>
      <w:lvlText w:val=""/>
      <w:lvlJc w:val="left"/>
      <w:pPr>
        <w:ind w:left="1260" w:hanging="420"/>
      </w:pPr>
      <w:rPr>
        <w:rFonts w:hint="default" w:ascii="Wingdings" w:hAnsi="Wingdings"/>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E6B40E2"/>
    <w:multiLevelType w:val="multilevel"/>
    <w:tmpl w:val="3E6B40E2"/>
    <w:lvl w:ilvl="0" w:tentative="0">
      <w:start w:val="5"/>
      <w:numFmt w:val="japaneseCounting"/>
      <w:lvlText w:val="%1、"/>
      <w:lvlJc w:val="left"/>
      <w:pPr>
        <w:ind w:left="720" w:hanging="720"/>
      </w:pPr>
      <w:rPr>
        <w:rFonts w:hint="default"/>
      </w:rPr>
    </w:lvl>
    <w:lvl w:ilvl="1" w:tentative="0">
      <w:start w:val="1"/>
      <w:numFmt w:val="decimal"/>
      <w:lvlText w:val="%2."/>
      <w:lvlJc w:val="left"/>
      <w:pPr>
        <w:ind w:left="840" w:hanging="420"/>
      </w:pPr>
    </w:lvl>
    <w:lvl w:ilvl="2" w:tentative="0">
      <w:start w:val="1"/>
      <w:numFmt w:val="bullet"/>
      <w:lvlText w:val=""/>
      <w:lvlJc w:val="left"/>
      <w:pPr>
        <w:ind w:left="1200" w:hanging="36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30F5267"/>
    <w:multiLevelType w:val="multilevel"/>
    <w:tmpl w:val="430F5267"/>
    <w:lvl w:ilvl="0" w:tentative="0">
      <w:start w:val="1"/>
      <w:numFmt w:val="decimal"/>
      <w:lvlText w:val="%1."/>
      <w:lvlJc w:val="left"/>
      <w:pPr>
        <w:ind w:left="900" w:hanging="480"/>
      </w:pPr>
      <w:rPr>
        <w:rFonts w:hint="default"/>
        <w:b/>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4B5549E0"/>
    <w:multiLevelType w:val="multilevel"/>
    <w:tmpl w:val="4B5549E0"/>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10">
    <w:nsid w:val="57407632"/>
    <w:multiLevelType w:val="multilevel"/>
    <w:tmpl w:val="57407632"/>
    <w:lvl w:ilvl="0" w:tentative="0">
      <w:start w:val="1"/>
      <w:numFmt w:val="decimal"/>
      <w:lvlText w:val="%1."/>
      <w:lvlJc w:val="left"/>
      <w:pPr>
        <w:ind w:left="780" w:hanging="360"/>
      </w:pPr>
      <w:rPr>
        <w:rFonts w:hint="default"/>
      </w:rPr>
    </w:lvl>
    <w:lvl w:ilvl="1" w:tentative="0">
      <w:start w:val="1"/>
      <w:numFmt w:val="bullet"/>
      <w:lvlText w:val=""/>
      <w:lvlJc w:val="left"/>
      <w:pPr>
        <w:ind w:left="1260" w:hanging="420"/>
      </w:pPr>
      <w:rPr>
        <w:rFonts w:hint="default" w:ascii="Wingdings" w:hAnsi="Wingdings"/>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65647D5D"/>
    <w:multiLevelType w:val="multilevel"/>
    <w:tmpl w:val="65647D5D"/>
    <w:lvl w:ilvl="0" w:tentative="0">
      <w:start w:val="1"/>
      <w:numFmt w:val="bullet"/>
      <w:lvlText w:val=""/>
      <w:lvlJc w:val="left"/>
      <w:pPr>
        <w:tabs>
          <w:tab w:val="left" w:pos="820"/>
        </w:tabs>
        <w:ind w:left="820" w:hanging="420"/>
      </w:pPr>
      <w:rPr>
        <w:rFonts w:hint="default" w:ascii="Wingdings" w:hAnsi="Wingdings"/>
      </w:rPr>
    </w:lvl>
    <w:lvl w:ilvl="1" w:tentative="0">
      <w:start w:val="1"/>
      <w:numFmt w:val="bullet"/>
      <w:lvlText w:val=""/>
      <w:lvlJc w:val="left"/>
      <w:pPr>
        <w:tabs>
          <w:tab w:val="left" w:pos="1240"/>
        </w:tabs>
        <w:ind w:left="1240" w:hanging="420"/>
      </w:pPr>
      <w:rPr>
        <w:rFonts w:hint="default" w:ascii="Wingdings" w:hAnsi="Wingdings"/>
      </w:rPr>
    </w:lvl>
    <w:lvl w:ilvl="2" w:tentative="0">
      <w:start w:val="1"/>
      <w:numFmt w:val="bullet"/>
      <w:lvlText w:val=""/>
      <w:lvlJc w:val="left"/>
      <w:pPr>
        <w:tabs>
          <w:tab w:val="left" w:pos="1660"/>
        </w:tabs>
        <w:ind w:left="1660" w:hanging="420"/>
      </w:pPr>
      <w:rPr>
        <w:rFonts w:hint="default" w:ascii="Wingdings" w:hAnsi="Wingdings"/>
      </w:rPr>
    </w:lvl>
    <w:lvl w:ilvl="3" w:tentative="0">
      <w:start w:val="1"/>
      <w:numFmt w:val="bullet"/>
      <w:lvlText w:val=""/>
      <w:lvlJc w:val="left"/>
      <w:pPr>
        <w:tabs>
          <w:tab w:val="left" w:pos="2080"/>
        </w:tabs>
        <w:ind w:left="2080" w:hanging="420"/>
      </w:pPr>
      <w:rPr>
        <w:rFonts w:hint="default" w:ascii="Wingdings" w:hAnsi="Wingdings"/>
      </w:rPr>
    </w:lvl>
    <w:lvl w:ilvl="4" w:tentative="0">
      <w:start w:val="1"/>
      <w:numFmt w:val="bullet"/>
      <w:lvlText w:val=""/>
      <w:lvlJc w:val="left"/>
      <w:pPr>
        <w:tabs>
          <w:tab w:val="left" w:pos="2500"/>
        </w:tabs>
        <w:ind w:left="2500" w:hanging="420"/>
      </w:pPr>
      <w:rPr>
        <w:rFonts w:hint="default" w:ascii="Wingdings" w:hAnsi="Wingdings"/>
      </w:rPr>
    </w:lvl>
    <w:lvl w:ilvl="5" w:tentative="0">
      <w:start w:val="1"/>
      <w:numFmt w:val="bullet"/>
      <w:lvlText w:val=""/>
      <w:lvlJc w:val="left"/>
      <w:pPr>
        <w:tabs>
          <w:tab w:val="left" w:pos="2920"/>
        </w:tabs>
        <w:ind w:left="2920" w:hanging="420"/>
      </w:pPr>
      <w:rPr>
        <w:rFonts w:hint="default" w:ascii="Wingdings" w:hAnsi="Wingdings"/>
      </w:rPr>
    </w:lvl>
    <w:lvl w:ilvl="6" w:tentative="0">
      <w:start w:val="1"/>
      <w:numFmt w:val="bullet"/>
      <w:lvlText w:val=""/>
      <w:lvlJc w:val="left"/>
      <w:pPr>
        <w:tabs>
          <w:tab w:val="left" w:pos="3340"/>
        </w:tabs>
        <w:ind w:left="3340" w:hanging="420"/>
      </w:pPr>
      <w:rPr>
        <w:rFonts w:hint="default" w:ascii="Wingdings" w:hAnsi="Wingdings"/>
      </w:rPr>
    </w:lvl>
    <w:lvl w:ilvl="7" w:tentative="0">
      <w:start w:val="1"/>
      <w:numFmt w:val="bullet"/>
      <w:lvlText w:val=""/>
      <w:lvlJc w:val="left"/>
      <w:pPr>
        <w:tabs>
          <w:tab w:val="left" w:pos="3760"/>
        </w:tabs>
        <w:ind w:left="3760" w:hanging="420"/>
      </w:pPr>
      <w:rPr>
        <w:rFonts w:hint="default" w:ascii="Wingdings" w:hAnsi="Wingdings"/>
      </w:rPr>
    </w:lvl>
    <w:lvl w:ilvl="8" w:tentative="0">
      <w:start w:val="1"/>
      <w:numFmt w:val="bullet"/>
      <w:lvlText w:val=""/>
      <w:lvlJc w:val="left"/>
      <w:pPr>
        <w:tabs>
          <w:tab w:val="left" w:pos="4180"/>
        </w:tabs>
        <w:ind w:left="4180" w:hanging="420"/>
      </w:pPr>
      <w:rPr>
        <w:rFonts w:hint="default" w:ascii="Wingdings" w:hAnsi="Wingdings"/>
      </w:rPr>
    </w:lvl>
  </w:abstractNum>
  <w:abstractNum w:abstractNumId="12">
    <w:nsid w:val="6CE30D29"/>
    <w:multiLevelType w:val="multilevel"/>
    <w:tmpl w:val="6CE30D29"/>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13">
    <w:nsid w:val="75F63545"/>
    <w:multiLevelType w:val="multilevel"/>
    <w:tmpl w:val="75F63545"/>
    <w:lvl w:ilvl="0" w:tentative="0">
      <w:start w:val="1"/>
      <w:numFmt w:val="japaneseCounting"/>
      <w:lvlText w:val="（%1）"/>
      <w:lvlJc w:val="left"/>
      <w:pPr>
        <w:ind w:left="719" w:hanging="720"/>
      </w:pPr>
      <w:rPr>
        <w:rFonts w:hint="default"/>
      </w:rPr>
    </w:lvl>
    <w:lvl w:ilvl="1" w:tentative="0">
      <w:start w:val="1"/>
      <w:numFmt w:val="lowerLetter"/>
      <w:lvlText w:val="%2)"/>
      <w:lvlJc w:val="left"/>
      <w:pPr>
        <w:ind w:left="839" w:hanging="420"/>
      </w:pPr>
    </w:lvl>
    <w:lvl w:ilvl="2" w:tentative="0">
      <w:start w:val="1"/>
      <w:numFmt w:val="lowerRoman"/>
      <w:lvlText w:val="%3."/>
      <w:lvlJc w:val="right"/>
      <w:pPr>
        <w:ind w:left="1259" w:hanging="420"/>
      </w:pPr>
    </w:lvl>
    <w:lvl w:ilvl="3" w:tentative="0">
      <w:start w:val="1"/>
      <w:numFmt w:val="decimal"/>
      <w:lvlText w:val="%4."/>
      <w:lvlJc w:val="left"/>
      <w:pPr>
        <w:ind w:left="1679" w:hanging="420"/>
      </w:pPr>
    </w:lvl>
    <w:lvl w:ilvl="4" w:tentative="0">
      <w:start w:val="1"/>
      <w:numFmt w:val="lowerLetter"/>
      <w:lvlText w:val="%5)"/>
      <w:lvlJc w:val="left"/>
      <w:pPr>
        <w:ind w:left="2099" w:hanging="420"/>
      </w:pPr>
    </w:lvl>
    <w:lvl w:ilvl="5" w:tentative="0">
      <w:start w:val="1"/>
      <w:numFmt w:val="lowerRoman"/>
      <w:lvlText w:val="%6."/>
      <w:lvlJc w:val="right"/>
      <w:pPr>
        <w:ind w:left="2519" w:hanging="420"/>
      </w:pPr>
    </w:lvl>
    <w:lvl w:ilvl="6" w:tentative="0">
      <w:start w:val="1"/>
      <w:numFmt w:val="decimal"/>
      <w:lvlText w:val="%7."/>
      <w:lvlJc w:val="left"/>
      <w:pPr>
        <w:ind w:left="2939" w:hanging="420"/>
      </w:pPr>
    </w:lvl>
    <w:lvl w:ilvl="7" w:tentative="0">
      <w:start w:val="1"/>
      <w:numFmt w:val="lowerLetter"/>
      <w:lvlText w:val="%8)"/>
      <w:lvlJc w:val="left"/>
      <w:pPr>
        <w:ind w:left="3359" w:hanging="420"/>
      </w:pPr>
    </w:lvl>
    <w:lvl w:ilvl="8" w:tentative="0">
      <w:start w:val="1"/>
      <w:numFmt w:val="lowerRoman"/>
      <w:lvlText w:val="%9."/>
      <w:lvlJc w:val="right"/>
      <w:pPr>
        <w:ind w:left="3779" w:hanging="420"/>
      </w:pPr>
    </w:lvl>
  </w:abstractNum>
  <w:abstractNum w:abstractNumId="14">
    <w:nsid w:val="77EB56A9"/>
    <w:multiLevelType w:val="multilevel"/>
    <w:tmpl w:val="77EB56A9"/>
    <w:lvl w:ilvl="0" w:tentative="0">
      <w:start w:val="1"/>
      <w:numFmt w:val="decimal"/>
      <w:lvlText w:val="%1."/>
      <w:lvlJc w:val="left"/>
      <w:pPr>
        <w:ind w:left="900" w:hanging="480"/>
      </w:pPr>
      <w:rPr>
        <w:rFonts w:hint="default"/>
        <w:b/>
      </w:rPr>
    </w:lvl>
    <w:lvl w:ilvl="1" w:tentative="0">
      <w:start w:val="1"/>
      <w:numFmt w:val="bullet"/>
      <w:lvlText w:val=""/>
      <w:lvlJc w:val="left"/>
      <w:pPr>
        <w:ind w:left="1260" w:hanging="420"/>
      </w:pPr>
      <w:rPr>
        <w:rFonts w:hint="default" w:ascii="Wingdings" w:hAnsi="Wingdings"/>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5"/>
  </w:num>
  <w:num w:numId="2">
    <w:abstractNumId w:val="1"/>
  </w:num>
  <w:num w:numId="3">
    <w:abstractNumId w:val="11"/>
  </w:num>
  <w:num w:numId="4">
    <w:abstractNumId w:val="0"/>
  </w:num>
  <w:num w:numId="5">
    <w:abstractNumId w:val="12"/>
  </w:num>
  <w:num w:numId="6">
    <w:abstractNumId w:val="9"/>
  </w:num>
  <w:num w:numId="7">
    <w:abstractNumId w:val="2"/>
  </w:num>
  <w:num w:numId="8">
    <w:abstractNumId w:val="14"/>
  </w:num>
  <w:num w:numId="9">
    <w:abstractNumId w:val="8"/>
  </w:num>
  <w:num w:numId="10">
    <w:abstractNumId w:val="4"/>
  </w:num>
  <w:num w:numId="11">
    <w:abstractNumId w:val="13"/>
  </w:num>
  <w:num w:numId="12">
    <w:abstractNumId w:val="10"/>
  </w:num>
  <w:num w:numId="13">
    <w:abstractNumId w:val="3"/>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JkNDFlZGE5MjViODFkOTM4OGVlYjg3Y2RkZmQ3M2QifQ=="/>
  </w:docVars>
  <w:rsids>
    <w:rsidRoot w:val="00582364"/>
    <w:rsid w:val="00003FA1"/>
    <w:rsid w:val="00005040"/>
    <w:rsid w:val="00005C49"/>
    <w:rsid w:val="00007A5C"/>
    <w:rsid w:val="00012D8F"/>
    <w:rsid w:val="00014822"/>
    <w:rsid w:val="000236C1"/>
    <w:rsid w:val="00023ECE"/>
    <w:rsid w:val="00031980"/>
    <w:rsid w:val="00043ADF"/>
    <w:rsid w:val="00051DA7"/>
    <w:rsid w:val="00057A73"/>
    <w:rsid w:val="00057F5E"/>
    <w:rsid w:val="000637FC"/>
    <w:rsid w:val="00065351"/>
    <w:rsid w:val="0006564F"/>
    <w:rsid w:val="0006661E"/>
    <w:rsid w:val="00080FF6"/>
    <w:rsid w:val="00085EFA"/>
    <w:rsid w:val="000A2813"/>
    <w:rsid w:val="000B0199"/>
    <w:rsid w:val="000B5C51"/>
    <w:rsid w:val="000D3854"/>
    <w:rsid w:val="000D576F"/>
    <w:rsid w:val="000E738D"/>
    <w:rsid w:val="000F0C93"/>
    <w:rsid w:val="000F1888"/>
    <w:rsid w:val="00100ED3"/>
    <w:rsid w:val="00107F22"/>
    <w:rsid w:val="00113C8C"/>
    <w:rsid w:val="001249F8"/>
    <w:rsid w:val="00126698"/>
    <w:rsid w:val="00131D77"/>
    <w:rsid w:val="00134493"/>
    <w:rsid w:val="0014114D"/>
    <w:rsid w:val="0014314A"/>
    <w:rsid w:val="00145256"/>
    <w:rsid w:val="00146D0D"/>
    <w:rsid w:val="00150753"/>
    <w:rsid w:val="00151891"/>
    <w:rsid w:val="001654F0"/>
    <w:rsid w:val="00173EA3"/>
    <w:rsid w:val="001779B5"/>
    <w:rsid w:val="00184AFC"/>
    <w:rsid w:val="00185C5B"/>
    <w:rsid w:val="00186158"/>
    <w:rsid w:val="00195E30"/>
    <w:rsid w:val="001A0936"/>
    <w:rsid w:val="001A1BE9"/>
    <w:rsid w:val="001A5338"/>
    <w:rsid w:val="001B22F8"/>
    <w:rsid w:val="001B596F"/>
    <w:rsid w:val="001C0ADD"/>
    <w:rsid w:val="001C2CCD"/>
    <w:rsid w:val="001C6617"/>
    <w:rsid w:val="001C703A"/>
    <w:rsid w:val="001D294B"/>
    <w:rsid w:val="001D61BD"/>
    <w:rsid w:val="001E0FA3"/>
    <w:rsid w:val="001E716F"/>
    <w:rsid w:val="001F0634"/>
    <w:rsid w:val="001F5A97"/>
    <w:rsid w:val="001F67F0"/>
    <w:rsid w:val="001F6D21"/>
    <w:rsid w:val="001F70AB"/>
    <w:rsid w:val="002060C4"/>
    <w:rsid w:val="002109E7"/>
    <w:rsid w:val="002120A6"/>
    <w:rsid w:val="00217F40"/>
    <w:rsid w:val="00225A40"/>
    <w:rsid w:val="00231804"/>
    <w:rsid w:val="0023563E"/>
    <w:rsid w:val="0023692C"/>
    <w:rsid w:val="0024632D"/>
    <w:rsid w:val="00260333"/>
    <w:rsid w:val="00264F6C"/>
    <w:rsid w:val="00274900"/>
    <w:rsid w:val="00277667"/>
    <w:rsid w:val="002803F7"/>
    <w:rsid w:val="00280C07"/>
    <w:rsid w:val="00287153"/>
    <w:rsid w:val="00290E03"/>
    <w:rsid w:val="00293288"/>
    <w:rsid w:val="00294BD1"/>
    <w:rsid w:val="002951B6"/>
    <w:rsid w:val="0029661F"/>
    <w:rsid w:val="002A7AD5"/>
    <w:rsid w:val="002B1165"/>
    <w:rsid w:val="002B18A6"/>
    <w:rsid w:val="002B5370"/>
    <w:rsid w:val="002C2591"/>
    <w:rsid w:val="002C351B"/>
    <w:rsid w:val="002C5B00"/>
    <w:rsid w:val="002D24CC"/>
    <w:rsid w:val="002D6971"/>
    <w:rsid w:val="002D7A6A"/>
    <w:rsid w:val="002E488A"/>
    <w:rsid w:val="002E6235"/>
    <w:rsid w:val="002E6F30"/>
    <w:rsid w:val="002F02CC"/>
    <w:rsid w:val="002F08CA"/>
    <w:rsid w:val="002F2278"/>
    <w:rsid w:val="002F36E0"/>
    <w:rsid w:val="002F5024"/>
    <w:rsid w:val="002F52E1"/>
    <w:rsid w:val="002F6686"/>
    <w:rsid w:val="003036D8"/>
    <w:rsid w:val="00304422"/>
    <w:rsid w:val="00304540"/>
    <w:rsid w:val="00304AC9"/>
    <w:rsid w:val="003131DC"/>
    <w:rsid w:val="00320442"/>
    <w:rsid w:val="0032384E"/>
    <w:rsid w:val="00330FC2"/>
    <w:rsid w:val="00341937"/>
    <w:rsid w:val="00342CA9"/>
    <w:rsid w:val="00344E60"/>
    <w:rsid w:val="00346DDE"/>
    <w:rsid w:val="003546A4"/>
    <w:rsid w:val="00373E68"/>
    <w:rsid w:val="00373FF6"/>
    <w:rsid w:val="00374285"/>
    <w:rsid w:val="0037434A"/>
    <w:rsid w:val="00377A73"/>
    <w:rsid w:val="00380841"/>
    <w:rsid w:val="00382C77"/>
    <w:rsid w:val="0038546D"/>
    <w:rsid w:val="003936DE"/>
    <w:rsid w:val="003A02FC"/>
    <w:rsid w:val="003A388B"/>
    <w:rsid w:val="003B56F3"/>
    <w:rsid w:val="003B6926"/>
    <w:rsid w:val="003C3123"/>
    <w:rsid w:val="003C3673"/>
    <w:rsid w:val="003C64EE"/>
    <w:rsid w:val="003E5FF2"/>
    <w:rsid w:val="003E628E"/>
    <w:rsid w:val="003F1986"/>
    <w:rsid w:val="00400179"/>
    <w:rsid w:val="004077F0"/>
    <w:rsid w:val="004115E2"/>
    <w:rsid w:val="004218BF"/>
    <w:rsid w:val="00424CA1"/>
    <w:rsid w:val="004372B8"/>
    <w:rsid w:val="00441FB3"/>
    <w:rsid w:val="0045794F"/>
    <w:rsid w:val="0046258B"/>
    <w:rsid w:val="004A15CB"/>
    <w:rsid w:val="004A410D"/>
    <w:rsid w:val="004A4DE7"/>
    <w:rsid w:val="004A672E"/>
    <w:rsid w:val="004B1DA8"/>
    <w:rsid w:val="004B3EFC"/>
    <w:rsid w:val="004B5A6A"/>
    <w:rsid w:val="004B66E1"/>
    <w:rsid w:val="004C3C7B"/>
    <w:rsid w:val="004C639A"/>
    <w:rsid w:val="004C6966"/>
    <w:rsid w:val="004C6FC0"/>
    <w:rsid w:val="004D4F13"/>
    <w:rsid w:val="004E486B"/>
    <w:rsid w:val="004E6558"/>
    <w:rsid w:val="004F4354"/>
    <w:rsid w:val="004F4CA0"/>
    <w:rsid w:val="0050062A"/>
    <w:rsid w:val="005045EA"/>
    <w:rsid w:val="00512834"/>
    <w:rsid w:val="00516EF1"/>
    <w:rsid w:val="00517A0C"/>
    <w:rsid w:val="0052720F"/>
    <w:rsid w:val="00527DD3"/>
    <w:rsid w:val="005307A3"/>
    <w:rsid w:val="005333CF"/>
    <w:rsid w:val="0053712F"/>
    <w:rsid w:val="00541BB6"/>
    <w:rsid w:val="00542A9E"/>
    <w:rsid w:val="0054735E"/>
    <w:rsid w:val="0055028C"/>
    <w:rsid w:val="00552379"/>
    <w:rsid w:val="005606B0"/>
    <w:rsid w:val="00560D2C"/>
    <w:rsid w:val="00563681"/>
    <w:rsid w:val="00574A82"/>
    <w:rsid w:val="00582364"/>
    <w:rsid w:val="00584A8F"/>
    <w:rsid w:val="00595C50"/>
    <w:rsid w:val="005A1EBD"/>
    <w:rsid w:val="005C3357"/>
    <w:rsid w:val="005C415D"/>
    <w:rsid w:val="005E0C09"/>
    <w:rsid w:val="005E26FA"/>
    <w:rsid w:val="005E4945"/>
    <w:rsid w:val="005E4EEC"/>
    <w:rsid w:val="005E6836"/>
    <w:rsid w:val="00601305"/>
    <w:rsid w:val="00610699"/>
    <w:rsid w:val="006126FF"/>
    <w:rsid w:val="00614B3A"/>
    <w:rsid w:val="00614C3A"/>
    <w:rsid w:val="00615B17"/>
    <w:rsid w:val="00621F73"/>
    <w:rsid w:val="0063618D"/>
    <w:rsid w:val="00637242"/>
    <w:rsid w:val="00647293"/>
    <w:rsid w:val="0064748F"/>
    <w:rsid w:val="0065595F"/>
    <w:rsid w:val="00655D68"/>
    <w:rsid w:val="00667AFF"/>
    <w:rsid w:val="00683A87"/>
    <w:rsid w:val="00684926"/>
    <w:rsid w:val="0068602C"/>
    <w:rsid w:val="00696847"/>
    <w:rsid w:val="006A1440"/>
    <w:rsid w:val="006A7827"/>
    <w:rsid w:val="006A7840"/>
    <w:rsid w:val="006B20FF"/>
    <w:rsid w:val="006C336F"/>
    <w:rsid w:val="006C5B1D"/>
    <w:rsid w:val="006C61E0"/>
    <w:rsid w:val="006E3369"/>
    <w:rsid w:val="006E3378"/>
    <w:rsid w:val="006F06C9"/>
    <w:rsid w:val="00706011"/>
    <w:rsid w:val="0070774C"/>
    <w:rsid w:val="00716B45"/>
    <w:rsid w:val="00721BBE"/>
    <w:rsid w:val="007479F1"/>
    <w:rsid w:val="00762D8C"/>
    <w:rsid w:val="007675DF"/>
    <w:rsid w:val="007744C9"/>
    <w:rsid w:val="0077663E"/>
    <w:rsid w:val="007A47CF"/>
    <w:rsid w:val="007B135C"/>
    <w:rsid w:val="007B1FF8"/>
    <w:rsid w:val="007B2FB9"/>
    <w:rsid w:val="007B3FE1"/>
    <w:rsid w:val="007C1B5A"/>
    <w:rsid w:val="007C5CF3"/>
    <w:rsid w:val="007C60E1"/>
    <w:rsid w:val="007E09EF"/>
    <w:rsid w:val="007E0C0C"/>
    <w:rsid w:val="007E19E7"/>
    <w:rsid w:val="007E3E07"/>
    <w:rsid w:val="007F15DA"/>
    <w:rsid w:val="007F2D48"/>
    <w:rsid w:val="007F6806"/>
    <w:rsid w:val="007F7427"/>
    <w:rsid w:val="00804D98"/>
    <w:rsid w:val="008162F8"/>
    <w:rsid w:val="00817C69"/>
    <w:rsid w:val="00824B70"/>
    <w:rsid w:val="008356BC"/>
    <w:rsid w:val="008356BD"/>
    <w:rsid w:val="008360E9"/>
    <w:rsid w:val="00837B41"/>
    <w:rsid w:val="0084383D"/>
    <w:rsid w:val="00845712"/>
    <w:rsid w:val="008542FB"/>
    <w:rsid w:val="00872CC6"/>
    <w:rsid w:val="008732FD"/>
    <w:rsid w:val="00874602"/>
    <w:rsid w:val="00882656"/>
    <w:rsid w:val="0088273C"/>
    <w:rsid w:val="0089045B"/>
    <w:rsid w:val="00890575"/>
    <w:rsid w:val="00893D3E"/>
    <w:rsid w:val="008960D2"/>
    <w:rsid w:val="008A7C43"/>
    <w:rsid w:val="008C0220"/>
    <w:rsid w:val="008C0540"/>
    <w:rsid w:val="008C40CC"/>
    <w:rsid w:val="008C7398"/>
    <w:rsid w:val="008D01FA"/>
    <w:rsid w:val="008D1E11"/>
    <w:rsid w:val="008D4251"/>
    <w:rsid w:val="008D5B52"/>
    <w:rsid w:val="008E421A"/>
    <w:rsid w:val="008E6758"/>
    <w:rsid w:val="008E7B20"/>
    <w:rsid w:val="008F0DFF"/>
    <w:rsid w:val="008F6216"/>
    <w:rsid w:val="008F6D4F"/>
    <w:rsid w:val="0090294E"/>
    <w:rsid w:val="00920F12"/>
    <w:rsid w:val="00921A5A"/>
    <w:rsid w:val="009338B7"/>
    <w:rsid w:val="0093570F"/>
    <w:rsid w:val="0093630D"/>
    <w:rsid w:val="00964E2D"/>
    <w:rsid w:val="00965260"/>
    <w:rsid w:val="00965E01"/>
    <w:rsid w:val="00966EBD"/>
    <w:rsid w:val="00974231"/>
    <w:rsid w:val="00981635"/>
    <w:rsid w:val="009847A9"/>
    <w:rsid w:val="009900E2"/>
    <w:rsid w:val="00996081"/>
    <w:rsid w:val="009B0797"/>
    <w:rsid w:val="009C2ED5"/>
    <w:rsid w:val="009C5DE5"/>
    <w:rsid w:val="009D1469"/>
    <w:rsid w:val="009D6BEA"/>
    <w:rsid w:val="009D706C"/>
    <w:rsid w:val="009E1B0E"/>
    <w:rsid w:val="009E1D7B"/>
    <w:rsid w:val="009E1EA8"/>
    <w:rsid w:val="009E4D8B"/>
    <w:rsid w:val="009F291F"/>
    <w:rsid w:val="009F4170"/>
    <w:rsid w:val="009F4268"/>
    <w:rsid w:val="009F49CF"/>
    <w:rsid w:val="009F745C"/>
    <w:rsid w:val="00A143B8"/>
    <w:rsid w:val="00A149D3"/>
    <w:rsid w:val="00A15410"/>
    <w:rsid w:val="00A15577"/>
    <w:rsid w:val="00A17810"/>
    <w:rsid w:val="00A23A4D"/>
    <w:rsid w:val="00A2537C"/>
    <w:rsid w:val="00A2628B"/>
    <w:rsid w:val="00A27966"/>
    <w:rsid w:val="00A40A0F"/>
    <w:rsid w:val="00A423FF"/>
    <w:rsid w:val="00A430F4"/>
    <w:rsid w:val="00A44011"/>
    <w:rsid w:val="00A45F0C"/>
    <w:rsid w:val="00A47909"/>
    <w:rsid w:val="00A5184E"/>
    <w:rsid w:val="00A57CBB"/>
    <w:rsid w:val="00A60693"/>
    <w:rsid w:val="00A648B5"/>
    <w:rsid w:val="00A66312"/>
    <w:rsid w:val="00A67785"/>
    <w:rsid w:val="00A76949"/>
    <w:rsid w:val="00A83E8C"/>
    <w:rsid w:val="00A915D0"/>
    <w:rsid w:val="00A92C36"/>
    <w:rsid w:val="00A95406"/>
    <w:rsid w:val="00AA3679"/>
    <w:rsid w:val="00AA50AA"/>
    <w:rsid w:val="00AC00DB"/>
    <w:rsid w:val="00AC5AEF"/>
    <w:rsid w:val="00AD12B9"/>
    <w:rsid w:val="00AD2FBD"/>
    <w:rsid w:val="00AE4DF0"/>
    <w:rsid w:val="00AF7A91"/>
    <w:rsid w:val="00B02D30"/>
    <w:rsid w:val="00B05C31"/>
    <w:rsid w:val="00B05D29"/>
    <w:rsid w:val="00B161E5"/>
    <w:rsid w:val="00B20BCD"/>
    <w:rsid w:val="00B27C63"/>
    <w:rsid w:val="00B33639"/>
    <w:rsid w:val="00B46295"/>
    <w:rsid w:val="00B57D6F"/>
    <w:rsid w:val="00B642ED"/>
    <w:rsid w:val="00B648E5"/>
    <w:rsid w:val="00B65519"/>
    <w:rsid w:val="00B65CBF"/>
    <w:rsid w:val="00B70779"/>
    <w:rsid w:val="00B71C20"/>
    <w:rsid w:val="00B72F3F"/>
    <w:rsid w:val="00B763DD"/>
    <w:rsid w:val="00B81FD7"/>
    <w:rsid w:val="00B83A9F"/>
    <w:rsid w:val="00B902ED"/>
    <w:rsid w:val="00B97987"/>
    <w:rsid w:val="00BA2D4A"/>
    <w:rsid w:val="00BA4384"/>
    <w:rsid w:val="00BB4E8F"/>
    <w:rsid w:val="00BB74A9"/>
    <w:rsid w:val="00BC58E1"/>
    <w:rsid w:val="00BC7021"/>
    <w:rsid w:val="00BD1E85"/>
    <w:rsid w:val="00BD3AE7"/>
    <w:rsid w:val="00BD42AD"/>
    <w:rsid w:val="00BE20D2"/>
    <w:rsid w:val="00BE221C"/>
    <w:rsid w:val="00BE5B36"/>
    <w:rsid w:val="00BF0FCE"/>
    <w:rsid w:val="00BF206B"/>
    <w:rsid w:val="00C00429"/>
    <w:rsid w:val="00C041C0"/>
    <w:rsid w:val="00C04531"/>
    <w:rsid w:val="00C0748C"/>
    <w:rsid w:val="00C12BD4"/>
    <w:rsid w:val="00C23422"/>
    <w:rsid w:val="00C2712D"/>
    <w:rsid w:val="00C33FB6"/>
    <w:rsid w:val="00C34598"/>
    <w:rsid w:val="00C40321"/>
    <w:rsid w:val="00C44BFF"/>
    <w:rsid w:val="00C53987"/>
    <w:rsid w:val="00C53EBD"/>
    <w:rsid w:val="00C600F7"/>
    <w:rsid w:val="00C62053"/>
    <w:rsid w:val="00C62551"/>
    <w:rsid w:val="00C626DC"/>
    <w:rsid w:val="00C63279"/>
    <w:rsid w:val="00C651D6"/>
    <w:rsid w:val="00C7301F"/>
    <w:rsid w:val="00C746BB"/>
    <w:rsid w:val="00C93BFC"/>
    <w:rsid w:val="00CA32C8"/>
    <w:rsid w:val="00CA7302"/>
    <w:rsid w:val="00CB1047"/>
    <w:rsid w:val="00CB4309"/>
    <w:rsid w:val="00CC6523"/>
    <w:rsid w:val="00CC75C5"/>
    <w:rsid w:val="00CD0C49"/>
    <w:rsid w:val="00CD381B"/>
    <w:rsid w:val="00CD3DBD"/>
    <w:rsid w:val="00CE1E25"/>
    <w:rsid w:val="00CE305B"/>
    <w:rsid w:val="00CE7DC7"/>
    <w:rsid w:val="00CE7F9F"/>
    <w:rsid w:val="00CF461D"/>
    <w:rsid w:val="00CF47DA"/>
    <w:rsid w:val="00D03B89"/>
    <w:rsid w:val="00D0786E"/>
    <w:rsid w:val="00D127EE"/>
    <w:rsid w:val="00D1700B"/>
    <w:rsid w:val="00D2263F"/>
    <w:rsid w:val="00D372E9"/>
    <w:rsid w:val="00D37BF3"/>
    <w:rsid w:val="00D435D1"/>
    <w:rsid w:val="00D44A32"/>
    <w:rsid w:val="00D462EB"/>
    <w:rsid w:val="00D50ABE"/>
    <w:rsid w:val="00D57695"/>
    <w:rsid w:val="00D617B2"/>
    <w:rsid w:val="00D642E9"/>
    <w:rsid w:val="00D6492B"/>
    <w:rsid w:val="00D70D40"/>
    <w:rsid w:val="00D75EE9"/>
    <w:rsid w:val="00D82A97"/>
    <w:rsid w:val="00D87632"/>
    <w:rsid w:val="00DA113D"/>
    <w:rsid w:val="00DA56F1"/>
    <w:rsid w:val="00DA71F9"/>
    <w:rsid w:val="00DB0747"/>
    <w:rsid w:val="00DB2534"/>
    <w:rsid w:val="00DB3C57"/>
    <w:rsid w:val="00DC19FE"/>
    <w:rsid w:val="00DC7672"/>
    <w:rsid w:val="00DD0938"/>
    <w:rsid w:val="00DD6926"/>
    <w:rsid w:val="00DD7AF7"/>
    <w:rsid w:val="00DE1417"/>
    <w:rsid w:val="00DE3324"/>
    <w:rsid w:val="00DF6172"/>
    <w:rsid w:val="00E157B4"/>
    <w:rsid w:val="00E24B08"/>
    <w:rsid w:val="00E2790A"/>
    <w:rsid w:val="00E326FD"/>
    <w:rsid w:val="00E357A6"/>
    <w:rsid w:val="00E36AAE"/>
    <w:rsid w:val="00E46DEA"/>
    <w:rsid w:val="00E51303"/>
    <w:rsid w:val="00E5221D"/>
    <w:rsid w:val="00E54BAE"/>
    <w:rsid w:val="00E55E66"/>
    <w:rsid w:val="00E6159D"/>
    <w:rsid w:val="00E73C57"/>
    <w:rsid w:val="00E77F67"/>
    <w:rsid w:val="00E903B7"/>
    <w:rsid w:val="00E97D0D"/>
    <w:rsid w:val="00EA1754"/>
    <w:rsid w:val="00EA4536"/>
    <w:rsid w:val="00EA5DC7"/>
    <w:rsid w:val="00EA78A4"/>
    <w:rsid w:val="00EB36B2"/>
    <w:rsid w:val="00EB7097"/>
    <w:rsid w:val="00ED1030"/>
    <w:rsid w:val="00ED2345"/>
    <w:rsid w:val="00ED4D8F"/>
    <w:rsid w:val="00EE2446"/>
    <w:rsid w:val="00EE2977"/>
    <w:rsid w:val="00EE65B7"/>
    <w:rsid w:val="00EF0406"/>
    <w:rsid w:val="00EF692C"/>
    <w:rsid w:val="00F03D3B"/>
    <w:rsid w:val="00F05FBC"/>
    <w:rsid w:val="00F168D9"/>
    <w:rsid w:val="00F16F7B"/>
    <w:rsid w:val="00F2382C"/>
    <w:rsid w:val="00F25917"/>
    <w:rsid w:val="00F31DFB"/>
    <w:rsid w:val="00F33224"/>
    <w:rsid w:val="00F421D4"/>
    <w:rsid w:val="00F5283B"/>
    <w:rsid w:val="00F5447F"/>
    <w:rsid w:val="00F60E32"/>
    <w:rsid w:val="00F62038"/>
    <w:rsid w:val="00F63C6B"/>
    <w:rsid w:val="00F64C49"/>
    <w:rsid w:val="00F66156"/>
    <w:rsid w:val="00F717AF"/>
    <w:rsid w:val="00F7622A"/>
    <w:rsid w:val="00F821E1"/>
    <w:rsid w:val="00F94F84"/>
    <w:rsid w:val="00FA497D"/>
    <w:rsid w:val="00FA7F9F"/>
    <w:rsid w:val="00FB4D39"/>
    <w:rsid w:val="00FB7931"/>
    <w:rsid w:val="00FC5B87"/>
    <w:rsid w:val="00FD06B7"/>
    <w:rsid w:val="00FE0F72"/>
    <w:rsid w:val="00FE1D74"/>
    <w:rsid w:val="00FE680B"/>
    <w:rsid w:val="00FF3129"/>
    <w:rsid w:val="00FF59FB"/>
    <w:rsid w:val="00FF5DB8"/>
    <w:rsid w:val="02F165E8"/>
    <w:rsid w:val="04DC195E"/>
    <w:rsid w:val="055423AB"/>
    <w:rsid w:val="1ECC0897"/>
    <w:rsid w:val="1FB82FE3"/>
    <w:rsid w:val="20BC651F"/>
    <w:rsid w:val="21501CF2"/>
    <w:rsid w:val="22E5257B"/>
    <w:rsid w:val="254659CD"/>
    <w:rsid w:val="259A21CE"/>
    <w:rsid w:val="295E735F"/>
    <w:rsid w:val="3CC62CD2"/>
    <w:rsid w:val="43152D78"/>
    <w:rsid w:val="4EC225D9"/>
    <w:rsid w:val="500B0A84"/>
    <w:rsid w:val="5DC945A5"/>
    <w:rsid w:val="68082BCC"/>
    <w:rsid w:val="6A2F42B7"/>
    <w:rsid w:val="73BC3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8"/>
      <w:szCs w:val="18"/>
      <w:lang w:val="en-US" w:eastAsia="zh-CN" w:bidi="ar-SA"/>
    </w:rPr>
  </w:style>
  <w:style w:type="character" w:default="1" w:styleId="8">
    <w:name w:val="Default Paragraph Font"/>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12"/>
    <w:autoRedefine/>
    <w:qFormat/>
    <w:uiPriority w:val="0"/>
    <w:pPr>
      <w:autoSpaceDE w:val="0"/>
      <w:autoSpaceDN w:val="0"/>
      <w:adjustRightInd w:val="0"/>
      <w:ind w:left="193" w:leftChars="107"/>
    </w:pPr>
    <w:rPr>
      <w:rFonts w:ascii="宋体" w:hAnsi="宋体"/>
      <w:color w:val="000000"/>
      <w:kern w:val="0"/>
      <w:szCs w:val="24"/>
      <w:lang w:val="zh-CN"/>
    </w:rPr>
  </w:style>
  <w:style w:type="paragraph" w:styleId="3">
    <w:name w:val="Balloon Text"/>
    <w:basedOn w:val="1"/>
    <w:link w:val="18"/>
    <w:autoRedefine/>
    <w:semiHidden/>
    <w:unhideWhenUsed/>
    <w:qFormat/>
    <w:uiPriority w:val="99"/>
  </w:style>
  <w:style w:type="paragraph" w:styleId="4">
    <w:name w:val="footer"/>
    <w:basedOn w:val="1"/>
    <w:link w:val="11"/>
    <w:autoRedefine/>
    <w:qFormat/>
    <w:uiPriority w:val="0"/>
    <w:pPr>
      <w:pBdr>
        <w:top w:val="single" w:color="285078" w:sz="6" w:space="1"/>
      </w:pBdr>
      <w:tabs>
        <w:tab w:val="center" w:pos="4153"/>
        <w:tab w:val="right" w:pos="8306"/>
      </w:tabs>
      <w:snapToGrid w:val="0"/>
      <w:jc w:val="left"/>
    </w:pPr>
  </w:style>
  <w:style w:type="paragraph" w:styleId="5">
    <w:name w:val="header"/>
    <w:basedOn w:val="1"/>
    <w:link w:val="10"/>
    <w:autoRedefine/>
    <w:qFormat/>
    <w:uiPriority w:val="99"/>
    <w:pPr>
      <w:pBdr>
        <w:bottom w:val="single" w:color="auto" w:sz="4" w:space="4"/>
      </w:pBdr>
      <w:tabs>
        <w:tab w:val="center" w:pos="4153"/>
        <w:tab w:val="right" w:pos="8306"/>
      </w:tabs>
      <w:snapToGrid w:val="0"/>
      <w:jc w:val="center"/>
    </w:pPr>
    <w:rPr>
      <w:rFonts w:ascii="微软雅黑" w:hAnsi="微软雅黑" w:eastAsia="微软雅黑"/>
      <w:sz w:val="21"/>
      <w:szCs w:val="21"/>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character" w:styleId="9">
    <w:name w:val="Hyperlink"/>
    <w:autoRedefine/>
    <w:qFormat/>
    <w:uiPriority w:val="0"/>
    <w:rPr>
      <w:color w:val="0000FF"/>
      <w:u w:val="single"/>
    </w:rPr>
  </w:style>
  <w:style w:type="character" w:customStyle="1" w:styleId="10">
    <w:name w:val="页眉 Char"/>
    <w:basedOn w:val="8"/>
    <w:link w:val="5"/>
    <w:autoRedefine/>
    <w:qFormat/>
    <w:uiPriority w:val="99"/>
    <w:rPr>
      <w:rFonts w:ascii="微软雅黑" w:hAnsi="微软雅黑" w:eastAsia="微软雅黑" w:cs="Times New Roman"/>
      <w:szCs w:val="21"/>
    </w:rPr>
  </w:style>
  <w:style w:type="character" w:customStyle="1" w:styleId="11">
    <w:name w:val="页脚 Char"/>
    <w:basedOn w:val="8"/>
    <w:link w:val="4"/>
    <w:autoRedefine/>
    <w:qFormat/>
    <w:uiPriority w:val="99"/>
    <w:rPr>
      <w:rFonts w:ascii="Times New Roman" w:hAnsi="Times New Roman" w:eastAsia="宋体" w:cs="Times New Roman"/>
      <w:sz w:val="18"/>
      <w:szCs w:val="18"/>
    </w:rPr>
  </w:style>
  <w:style w:type="character" w:customStyle="1" w:styleId="12">
    <w:name w:val="正文文本缩进 Char"/>
    <w:basedOn w:val="8"/>
    <w:link w:val="2"/>
    <w:qFormat/>
    <w:uiPriority w:val="0"/>
    <w:rPr>
      <w:rFonts w:ascii="宋体" w:hAnsi="宋体" w:eastAsia="宋体" w:cs="Times New Roman"/>
      <w:color w:val="000000"/>
      <w:kern w:val="0"/>
      <w:sz w:val="18"/>
      <w:szCs w:val="24"/>
      <w:lang w:val="zh-CN"/>
    </w:rPr>
  </w:style>
  <w:style w:type="paragraph" w:customStyle="1" w:styleId="13">
    <w:name w:val="列出段落1"/>
    <w:basedOn w:val="1"/>
    <w:autoRedefine/>
    <w:qFormat/>
    <w:uiPriority w:val="34"/>
    <w:pPr>
      <w:widowControl/>
      <w:ind w:firstLine="420" w:firstLineChars="200"/>
      <w:jc w:val="left"/>
    </w:pPr>
    <w:rPr>
      <w:rFonts w:ascii="宋体" w:hAnsi="宋体" w:cs="宋体"/>
      <w:kern w:val="0"/>
      <w:sz w:val="24"/>
      <w:szCs w:val="24"/>
    </w:rPr>
  </w:style>
  <w:style w:type="paragraph" w:customStyle="1" w:styleId="14">
    <w:name w:val="讲义正文"/>
    <w:basedOn w:val="1"/>
    <w:autoRedefine/>
    <w:qFormat/>
    <w:uiPriority w:val="0"/>
    <w:pPr>
      <w:ind w:firstLine="420" w:firstLineChars="200"/>
    </w:pPr>
    <w:rPr>
      <w:rFonts w:hint="eastAsia" w:ascii="宋体" w:hAnsi="Courier New"/>
      <w:sz w:val="21"/>
      <w:szCs w:val="20"/>
    </w:rPr>
  </w:style>
  <w:style w:type="paragraph" w:customStyle="1" w:styleId="15">
    <w:name w:val="_Style 1"/>
    <w:basedOn w:val="1"/>
    <w:autoRedefine/>
    <w:qFormat/>
    <w:uiPriority w:val="34"/>
    <w:pPr>
      <w:widowControl/>
      <w:ind w:firstLine="420" w:firstLineChars="200"/>
      <w:jc w:val="left"/>
    </w:pPr>
    <w:rPr>
      <w:rFonts w:ascii="宋体" w:hAnsi="宋体" w:cs="宋体"/>
      <w:kern w:val="0"/>
      <w:sz w:val="24"/>
      <w:szCs w:val="24"/>
    </w:rPr>
  </w:style>
  <w:style w:type="paragraph" w:customStyle="1" w:styleId="16">
    <w:name w:val="列出段落2"/>
    <w:basedOn w:val="1"/>
    <w:autoRedefine/>
    <w:qFormat/>
    <w:uiPriority w:val="34"/>
    <w:pPr>
      <w:widowControl/>
      <w:ind w:firstLine="420" w:firstLineChars="200"/>
      <w:jc w:val="left"/>
    </w:pPr>
    <w:rPr>
      <w:rFonts w:ascii="宋体" w:hAnsi="宋体" w:cs="宋体"/>
      <w:kern w:val="0"/>
      <w:sz w:val="24"/>
      <w:szCs w:val="24"/>
    </w:rPr>
  </w:style>
  <w:style w:type="paragraph" w:styleId="17">
    <w:name w:val="List Paragraph"/>
    <w:basedOn w:val="1"/>
    <w:autoRedefine/>
    <w:unhideWhenUsed/>
    <w:qFormat/>
    <w:uiPriority w:val="99"/>
    <w:pPr>
      <w:ind w:firstLine="420" w:firstLineChars="200"/>
    </w:pPr>
  </w:style>
  <w:style w:type="character" w:customStyle="1" w:styleId="18">
    <w:name w:val="批注框文本 Char"/>
    <w:basedOn w:val="8"/>
    <w:link w:val="3"/>
    <w:autoRedefine/>
    <w:semiHidden/>
    <w:qFormat/>
    <w:uiPriority w:val="99"/>
    <w:rPr>
      <w:kern w:val="2"/>
      <w:sz w:val="18"/>
      <w:szCs w:val="18"/>
    </w:rPr>
  </w:style>
  <w:style w:type="paragraph" w:customStyle="1" w:styleId="19">
    <w:name w:val="第二"/>
    <w:basedOn w:val="1"/>
    <w:autoRedefine/>
    <w:qFormat/>
    <w:uiPriority w:val="0"/>
    <w:pPr>
      <w:numPr>
        <w:ilvl w:val="0"/>
        <w:numId w:val="1"/>
      </w:numPr>
      <w:adjustRightInd w:val="0"/>
      <w:snapToGrid w:val="0"/>
      <w:spacing w:line="360" w:lineRule="auto"/>
      <w:ind w:right="331" w:rightChars="184"/>
      <w:jc w:val="left"/>
    </w:pPr>
    <w:rPr>
      <w:rFonts w:ascii="微软雅黑" w:hAnsi="微软雅黑" w:eastAsia="微软雅黑" w:cs="Arial"/>
      <w:b/>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C9032EB-2F1D-4537-B36A-E2EEA386EA77}">
  <ds:schemaRefs/>
</ds:datastoreItem>
</file>

<file path=docProps/app.xml><?xml version="1.0" encoding="utf-8"?>
<Properties xmlns="http://schemas.openxmlformats.org/officeDocument/2006/extended-properties" xmlns:vt="http://schemas.openxmlformats.org/officeDocument/2006/docPropsVTypes">
  <Template>Normal</Template>
  <Pages>11</Pages>
  <Words>994</Words>
  <Characters>5668</Characters>
  <Lines>47</Lines>
  <Paragraphs>13</Paragraphs>
  <TotalTime>556</TotalTime>
  <ScaleCrop>false</ScaleCrop>
  <LinksUpToDate>false</LinksUpToDate>
  <CharactersWithSpaces>6649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2016-04-21T07:54:00Z</dcterms:created>
  <dc:creator>Acer4820TG</dc:creator>
  <cp:lastModifiedBy>Administrator</cp:lastModifiedBy>
  <dcterms:modified xsi:type="dcterms:W3CDTF">2024-03-01T15:04:32Z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F2BD94374D9945C89F9ED1BE46A10A40</vt:lpwstr>
  </property>
</Properties>
</file>