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733" w:rsidRDefault="004F3CA4" w:rsidP="0093473B">
      <w:pPr>
        <w:adjustRightInd/>
        <w:snapToGrid/>
        <w:spacing w:after="0" w:line="460" w:lineRule="exact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 w:hint="eastAsia"/>
          <w:b/>
          <w:color w:val="1F4E79"/>
          <w:sz w:val="32"/>
          <w:szCs w:val="32"/>
        </w:rPr>
        <w:t xml:space="preserve">易经智慧 与 </w:t>
      </w:r>
      <w:r w:rsidR="00837A5C" w:rsidRPr="005F5497">
        <w:rPr>
          <w:rFonts w:ascii="微软雅黑" w:hAnsi="微软雅黑" w:cs="宋体" w:hint="eastAsia"/>
          <w:b/>
          <w:color w:val="1F4E79"/>
          <w:sz w:val="32"/>
          <w:szCs w:val="32"/>
        </w:rPr>
        <w:t>健康</w:t>
      </w:r>
      <w:r>
        <w:rPr>
          <w:rFonts w:ascii="微软雅黑" w:hAnsi="微软雅黑" w:cs="宋体" w:hint="eastAsia"/>
          <w:b/>
          <w:color w:val="1F4E79"/>
          <w:sz w:val="32"/>
          <w:szCs w:val="32"/>
        </w:rPr>
        <w:t>财富</w:t>
      </w:r>
      <w:r w:rsidR="00C40733" w:rsidRPr="005F5497">
        <w:rPr>
          <w:rFonts w:ascii="微软雅黑" w:hAnsi="微软雅黑" w:cs="宋体" w:hint="eastAsia"/>
          <w:b/>
          <w:color w:val="1F4E79"/>
          <w:sz w:val="32"/>
          <w:szCs w:val="32"/>
        </w:rPr>
        <w:t>风水</w:t>
      </w:r>
    </w:p>
    <w:p w:rsidR="00C9778A" w:rsidRPr="00C9778A" w:rsidRDefault="00C9778A" w:rsidP="0093473B">
      <w:pPr>
        <w:adjustRightInd/>
        <w:snapToGrid/>
        <w:spacing w:after="0" w:line="460" w:lineRule="exact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</w:p>
    <w:p w:rsidR="00C40733" w:rsidRPr="00837A5C" w:rsidRDefault="00C40733" w:rsidP="0093473B">
      <w:pPr>
        <w:spacing w:after="0" w:line="460" w:lineRule="exact"/>
        <w:rPr>
          <w:rFonts w:asciiTheme="minorEastAsia" w:eastAsiaTheme="minorEastAsia" w:hAnsiTheme="minorEastAsia"/>
          <w:b/>
          <w:color w:val="262626" w:themeColor="text1" w:themeTint="D9"/>
          <w:sz w:val="24"/>
          <w:szCs w:val="24"/>
        </w:rPr>
      </w:pPr>
    </w:p>
    <w:p w:rsidR="00041139" w:rsidRPr="005F5497" w:rsidRDefault="00041139" w:rsidP="0093473B">
      <w:pPr>
        <w:adjustRightInd/>
        <w:snapToGrid/>
        <w:spacing w:after="0" w:line="460" w:lineRule="exact"/>
        <w:rPr>
          <w:rFonts w:ascii="微软雅黑" w:hAnsi="微软雅黑" w:cs="宋体"/>
          <w:b/>
          <w:color w:val="1F4E79"/>
          <w:sz w:val="24"/>
          <w:szCs w:val="24"/>
        </w:rPr>
      </w:pPr>
      <w:r w:rsidRPr="005F5497">
        <w:rPr>
          <w:rFonts w:ascii="微软雅黑" w:hAnsi="微软雅黑" w:cs="宋体" w:hint="eastAsia"/>
          <w:b/>
          <w:color w:val="1F4E79"/>
          <w:sz w:val="24"/>
          <w:szCs w:val="24"/>
        </w:rPr>
        <w:t>课程背景</w:t>
      </w:r>
      <w:r w:rsidR="00C40733" w:rsidRPr="005F5497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</w:p>
    <w:p w:rsidR="00D26C40" w:rsidRPr="008C62D0" w:rsidRDefault="008C62D0" w:rsidP="0093473B">
      <w:pPr>
        <w:adjustRightInd/>
        <w:snapToGrid/>
        <w:spacing w:after="0" w:line="46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风水学，</w:t>
      </w:r>
      <w:r w:rsidRPr="008C62D0">
        <w:rPr>
          <w:rFonts w:ascii="微软雅黑" w:hAnsi="微软雅黑" w:cs="宋体" w:hint="eastAsia"/>
          <w:sz w:val="24"/>
          <w:szCs w:val="24"/>
        </w:rPr>
        <w:t>最早可溯源到3万年前的“山顶洞人”</w:t>
      </w:r>
      <w:r>
        <w:rPr>
          <w:rFonts w:ascii="微软雅黑" w:hAnsi="微软雅黑" w:cs="宋体" w:hint="eastAsia"/>
          <w:sz w:val="24"/>
          <w:szCs w:val="24"/>
        </w:rPr>
        <w:t>时期</w:t>
      </w:r>
      <w:r w:rsidRPr="008C62D0">
        <w:rPr>
          <w:rFonts w:ascii="微软雅黑" w:hAnsi="微软雅黑" w:cs="宋体" w:hint="eastAsia"/>
          <w:sz w:val="24"/>
          <w:szCs w:val="24"/>
        </w:rPr>
        <w:t>。如果把风水</w:t>
      </w:r>
      <w:r>
        <w:rPr>
          <w:rFonts w:ascii="微软雅黑" w:hAnsi="微软雅黑" w:cs="宋体" w:hint="eastAsia"/>
          <w:sz w:val="24"/>
          <w:szCs w:val="24"/>
        </w:rPr>
        <w:t>学比喻成</w:t>
      </w:r>
      <w:r w:rsidRPr="008C62D0">
        <w:rPr>
          <w:rFonts w:ascii="微软雅黑" w:hAnsi="微软雅黑" w:cs="宋体" w:hint="eastAsia"/>
          <w:sz w:val="24"/>
          <w:szCs w:val="24"/>
        </w:rPr>
        <w:t>一棵树，</w:t>
      </w:r>
      <w:r>
        <w:rPr>
          <w:rFonts w:ascii="微软雅黑" w:hAnsi="微软雅黑" w:cs="宋体" w:hint="eastAsia"/>
          <w:sz w:val="24"/>
          <w:szCs w:val="24"/>
        </w:rPr>
        <w:t>那么风水学</w:t>
      </w:r>
      <w:r w:rsidRPr="008C62D0">
        <w:rPr>
          <w:rFonts w:ascii="微软雅黑" w:hAnsi="微软雅黑" w:cs="宋体" w:hint="eastAsia"/>
          <w:sz w:val="24"/>
          <w:szCs w:val="24"/>
        </w:rPr>
        <w:t>萌芽于史前，破土于秦汉，生长于魏晋，开花结果于随唐</w:t>
      </w:r>
      <w:r>
        <w:rPr>
          <w:rFonts w:ascii="微软雅黑" w:hAnsi="微软雅黑" w:cs="宋体" w:hint="eastAsia"/>
          <w:sz w:val="24"/>
          <w:szCs w:val="24"/>
        </w:rPr>
        <w:t>，鼎盛于明清，新中国成立以后，</w:t>
      </w:r>
      <w:r w:rsidR="00D26C40" w:rsidRPr="008C62D0">
        <w:rPr>
          <w:rFonts w:ascii="微软雅黑" w:hAnsi="微软雅黑" w:cs="宋体" w:hint="eastAsia"/>
          <w:sz w:val="24"/>
          <w:szCs w:val="24"/>
        </w:rPr>
        <w:t>风水学曾一度被扣上“封建迷信”的帽子而被</w:t>
      </w:r>
      <w:r>
        <w:rPr>
          <w:rFonts w:ascii="微软雅黑" w:hAnsi="微软雅黑" w:cs="宋体" w:hint="eastAsia"/>
          <w:sz w:val="24"/>
          <w:szCs w:val="24"/>
        </w:rPr>
        <w:t>打入冷宫，改革开放以后，</w:t>
      </w:r>
      <w:r w:rsidR="00C64B1B">
        <w:rPr>
          <w:rFonts w:ascii="微软雅黑" w:hAnsi="微软雅黑" w:cs="宋体" w:hint="eastAsia"/>
          <w:sz w:val="24"/>
          <w:szCs w:val="24"/>
        </w:rPr>
        <w:t>解放思想，实事求是，健康风水学</w:t>
      </w:r>
      <w:r w:rsidR="00A52F6E">
        <w:rPr>
          <w:rFonts w:ascii="微软雅黑" w:hAnsi="微软雅黑" w:cs="宋体" w:hint="eastAsia"/>
          <w:sz w:val="24"/>
          <w:szCs w:val="24"/>
        </w:rPr>
        <w:t>重新</w:t>
      </w:r>
      <w:r w:rsidR="00C64B1B">
        <w:rPr>
          <w:rFonts w:ascii="微软雅黑" w:hAnsi="微软雅黑" w:cs="宋体" w:hint="eastAsia"/>
          <w:sz w:val="24"/>
          <w:szCs w:val="24"/>
        </w:rPr>
        <w:t>被人们</w:t>
      </w:r>
      <w:r>
        <w:rPr>
          <w:rFonts w:ascii="微软雅黑" w:hAnsi="微软雅黑" w:cs="宋体" w:hint="eastAsia"/>
          <w:sz w:val="24"/>
          <w:szCs w:val="24"/>
        </w:rPr>
        <w:t>喜欢，</w:t>
      </w:r>
      <w:r w:rsidR="009363CD">
        <w:rPr>
          <w:rFonts w:ascii="微软雅黑" w:hAnsi="微软雅黑" w:cs="宋体" w:hint="eastAsia"/>
          <w:sz w:val="24"/>
          <w:szCs w:val="24"/>
        </w:rPr>
        <w:t>并</w:t>
      </w:r>
      <w:r w:rsidR="00C64B1B">
        <w:rPr>
          <w:rFonts w:ascii="微软雅黑" w:hAnsi="微软雅黑" w:cs="宋体" w:hint="eastAsia"/>
          <w:sz w:val="24"/>
          <w:szCs w:val="24"/>
        </w:rPr>
        <w:t>被</w:t>
      </w:r>
      <w:r w:rsidR="00D26C40" w:rsidRPr="008C62D0">
        <w:rPr>
          <w:rFonts w:ascii="微软雅黑" w:hAnsi="微软雅黑" w:cs="宋体" w:hint="eastAsia"/>
          <w:sz w:val="24"/>
          <w:szCs w:val="24"/>
        </w:rPr>
        <w:t>广泛</w:t>
      </w:r>
      <w:r>
        <w:rPr>
          <w:rFonts w:ascii="微软雅黑" w:hAnsi="微软雅黑" w:cs="宋体" w:hint="eastAsia"/>
          <w:sz w:val="24"/>
          <w:szCs w:val="24"/>
        </w:rPr>
        <w:t>的</w:t>
      </w:r>
      <w:r w:rsidR="00D26C40" w:rsidRPr="008C62D0">
        <w:rPr>
          <w:rFonts w:ascii="微软雅黑" w:hAnsi="微软雅黑" w:cs="宋体" w:hint="eastAsia"/>
          <w:sz w:val="24"/>
          <w:szCs w:val="24"/>
        </w:rPr>
        <w:t>应用</w:t>
      </w:r>
      <w:r w:rsidR="00A52F6E">
        <w:rPr>
          <w:rFonts w:ascii="微软雅黑" w:hAnsi="微软雅黑" w:cs="宋体" w:hint="eastAsia"/>
          <w:sz w:val="24"/>
          <w:szCs w:val="24"/>
        </w:rPr>
        <w:t>于有益的实践</w:t>
      </w:r>
      <w:r w:rsidR="00C64B1B">
        <w:rPr>
          <w:rFonts w:ascii="微软雅黑" w:hAnsi="微软雅黑" w:cs="宋体" w:hint="eastAsia"/>
          <w:sz w:val="24"/>
          <w:szCs w:val="24"/>
        </w:rPr>
        <w:t>当中</w:t>
      </w:r>
      <w:r w:rsidR="00A52F6E">
        <w:rPr>
          <w:rFonts w:ascii="微软雅黑" w:hAnsi="微软雅黑" w:cs="宋体" w:hint="eastAsia"/>
          <w:sz w:val="24"/>
          <w:szCs w:val="24"/>
        </w:rPr>
        <w:t>，焕发生机，经世致用</w:t>
      </w:r>
      <w:r w:rsidR="00D26C40" w:rsidRPr="008C62D0">
        <w:rPr>
          <w:rFonts w:ascii="微软雅黑" w:hAnsi="微软雅黑" w:cs="宋体" w:hint="eastAsia"/>
          <w:sz w:val="24"/>
          <w:szCs w:val="24"/>
        </w:rPr>
        <w:t>。</w:t>
      </w:r>
    </w:p>
    <w:p w:rsidR="00041139" w:rsidRPr="005F5497" w:rsidRDefault="00C64B1B" w:rsidP="0093473B">
      <w:pPr>
        <w:adjustRightInd/>
        <w:snapToGrid/>
        <w:spacing w:after="0" w:line="46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杨子老师主讲的《</w:t>
      </w:r>
      <w:r w:rsidR="00D26C40" w:rsidRPr="008C62D0">
        <w:rPr>
          <w:rFonts w:ascii="微软雅黑" w:hAnsi="微软雅黑" w:cs="宋体" w:hint="eastAsia"/>
          <w:sz w:val="24"/>
          <w:szCs w:val="24"/>
        </w:rPr>
        <w:t>健康</w:t>
      </w:r>
      <w:r w:rsidR="004F3CA4">
        <w:rPr>
          <w:rFonts w:ascii="微软雅黑" w:hAnsi="微软雅黑" w:cs="宋体" w:hint="eastAsia"/>
          <w:sz w:val="24"/>
          <w:szCs w:val="24"/>
        </w:rPr>
        <w:t>财富</w:t>
      </w:r>
      <w:r w:rsidR="00BE7835">
        <w:rPr>
          <w:rFonts w:ascii="微软雅黑" w:hAnsi="微软雅黑" w:cs="宋体" w:hint="eastAsia"/>
          <w:sz w:val="24"/>
          <w:szCs w:val="24"/>
        </w:rPr>
        <w:t>风水</w:t>
      </w:r>
      <w:r>
        <w:rPr>
          <w:rFonts w:ascii="微软雅黑" w:hAnsi="微软雅黑" w:cs="宋体" w:hint="eastAsia"/>
          <w:sz w:val="24"/>
          <w:szCs w:val="24"/>
        </w:rPr>
        <w:t>》涉及领域</w:t>
      </w:r>
      <w:r w:rsidR="00D26C40" w:rsidRPr="008C62D0">
        <w:rPr>
          <w:rFonts w:ascii="微软雅黑" w:hAnsi="微软雅黑" w:cs="宋体" w:hint="eastAsia"/>
          <w:sz w:val="24"/>
          <w:szCs w:val="24"/>
        </w:rPr>
        <w:t>十分广泛，不仅</w:t>
      </w:r>
      <w:r w:rsidR="009363CD">
        <w:rPr>
          <w:rFonts w:ascii="微软雅黑" w:hAnsi="微软雅黑" w:cs="宋体" w:hint="eastAsia"/>
          <w:sz w:val="24"/>
          <w:szCs w:val="24"/>
        </w:rPr>
        <w:t>辐射</w:t>
      </w:r>
      <w:r w:rsidR="00D26C40" w:rsidRPr="008C62D0">
        <w:rPr>
          <w:rFonts w:ascii="微软雅黑" w:hAnsi="微软雅黑" w:cs="宋体" w:hint="eastAsia"/>
          <w:sz w:val="24"/>
          <w:szCs w:val="24"/>
        </w:rPr>
        <w:t>到居家生活、读书求学、上班工</w:t>
      </w:r>
      <w:r w:rsidR="009363CD">
        <w:rPr>
          <w:rFonts w:ascii="微软雅黑" w:hAnsi="微软雅黑" w:cs="宋体" w:hint="eastAsia"/>
          <w:sz w:val="24"/>
          <w:szCs w:val="24"/>
        </w:rPr>
        <w:t>作、运势起伏、身体健康、心理变化、事业发展、功名利禄、爱情婚姻，而且还</w:t>
      </w:r>
      <w:r w:rsidR="00D26C40" w:rsidRPr="008C62D0">
        <w:rPr>
          <w:rFonts w:ascii="微软雅黑" w:hAnsi="微软雅黑" w:cs="宋体" w:hint="eastAsia"/>
          <w:sz w:val="24"/>
          <w:szCs w:val="24"/>
        </w:rPr>
        <w:t>应用到城市规划、建筑设计、地产开发、楼盘销售、住宅装修、室内装饰</w:t>
      </w:r>
      <w:r w:rsidR="009363CD">
        <w:rPr>
          <w:rFonts w:ascii="微软雅黑" w:hAnsi="微软雅黑" w:cs="宋体" w:hint="eastAsia"/>
          <w:sz w:val="24"/>
          <w:szCs w:val="24"/>
        </w:rPr>
        <w:t>等</w:t>
      </w:r>
      <w:r w:rsidR="008C62D0">
        <w:rPr>
          <w:rFonts w:ascii="微软雅黑" w:hAnsi="微软雅黑" w:cs="宋体" w:hint="eastAsia"/>
          <w:sz w:val="24"/>
          <w:szCs w:val="24"/>
        </w:rPr>
        <w:t>当中，作为健康风水学的延伸</w:t>
      </w:r>
      <w:r w:rsidR="00D26C40" w:rsidRPr="008C62D0">
        <w:rPr>
          <w:rFonts w:ascii="微软雅黑" w:hAnsi="微软雅黑" w:cs="宋体" w:hint="eastAsia"/>
          <w:sz w:val="24"/>
          <w:szCs w:val="24"/>
        </w:rPr>
        <w:t>应用，</w:t>
      </w:r>
      <w:r w:rsidR="008C62D0">
        <w:rPr>
          <w:rFonts w:ascii="微软雅黑" w:hAnsi="微软雅黑" w:cs="宋体" w:hint="eastAsia"/>
          <w:sz w:val="24"/>
          <w:szCs w:val="24"/>
        </w:rPr>
        <w:t>杨子老师还把健康风水学</w:t>
      </w:r>
      <w:r w:rsidR="00D26C40" w:rsidRPr="008C62D0">
        <w:rPr>
          <w:rFonts w:ascii="微软雅黑" w:hAnsi="微软雅黑" w:cs="宋体" w:hint="eastAsia"/>
          <w:sz w:val="24"/>
          <w:szCs w:val="24"/>
        </w:rPr>
        <w:t>与</w:t>
      </w:r>
      <w:r w:rsidR="008C62D0">
        <w:rPr>
          <w:rFonts w:ascii="微软雅黑" w:hAnsi="微软雅黑" w:cs="宋体" w:hint="eastAsia"/>
          <w:sz w:val="24"/>
          <w:szCs w:val="24"/>
        </w:rPr>
        <w:t>商务活动、旅游出行、住酒店、拍照片以及自媒体运营等结合起来，力争使学员做到活学活用，知行合一</w:t>
      </w:r>
      <w:r w:rsidR="00D26C40" w:rsidRPr="008C62D0">
        <w:rPr>
          <w:rFonts w:ascii="微软雅黑" w:hAnsi="微软雅黑" w:cs="宋体" w:hint="eastAsia"/>
          <w:sz w:val="24"/>
          <w:szCs w:val="24"/>
        </w:rPr>
        <w:t>。</w:t>
      </w:r>
    </w:p>
    <w:p w:rsidR="0093473B" w:rsidRPr="00225AE8" w:rsidRDefault="0093473B" w:rsidP="0093473B">
      <w:pPr>
        <w:pStyle w:val="a3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课程目的：</w:t>
      </w:r>
    </w:p>
    <w:p w:rsidR="0093473B" w:rsidRPr="00E820E3" w:rsidRDefault="0093473B" w:rsidP="0093473B">
      <w:pPr>
        <w:spacing w:line="460" w:lineRule="exact"/>
        <w:rPr>
          <w:rFonts w:ascii="微软雅黑" w:hAnsi="微软雅黑" w:cs="宋体"/>
          <w:sz w:val="24"/>
          <w:szCs w:val="24"/>
        </w:rPr>
      </w:pPr>
      <w:r w:rsidRPr="00E820E3">
        <w:rPr>
          <w:rFonts w:ascii="微软雅黑" w:hAnsi="微软雅黑" w:cs="宋体" w:hint="eastAsia"/>
          <w:sz w:val="24"/>
          <w:szCs w:val="24"/>
        </w:rPr>
        <w:t>1、</w:t>
      </w:r>
      <w:r>
        <w:rPr>
          <w:rFonts w:ascii="微软雅黑" w:hAnsi="微软雅黑" w:cs="宋体" w:hint="eastAsia"/>
          <w:sz w:val="24"/>
          <w:szCs w:val="24"/>
        </w:rPr>
        <w:t>弘扬中华优秀传统文化</w:t>
      </w:r>
    </w:p>
    <w:p w:rsidR="0093473B" w:rsidRDefault="0093473B" w:rsidP="0093473B">
      <w:pPr>
        <w:spacing w:line="460" w:lineRule="exact"/>
        <w:rPr>
          <w:rFonts w:ascii="微软雅黑" w:hAnsi="微软雅黑" w:cs="宋体" w:hint="eastAsia"/>
          <w:sz w:val="24"/>
          <w:szCs w:val="24"/>
        </w:rPr>
      </w:pPr>
      <w:r w:rsidRPr="00E820E3">
        <w:rPr>
          <w:rFonts w:ascii="微软雅黑" w:hAnsi="微软雅黑" w:cs="宋体" w:hint="eastAsia"/>
          <w:sz w:val="24"/>
          <w:szCs w:val="24"/>
        </w:rPr>
        <w:t>2、</w:t>
      </w:r>
      <w:r>
        <w:rPr>
          <w:rFonts w:ascii="微软雅黑" w:hAnsi="微软雅黑" w:cs="宋体" w:hint="eastAsia"/>
          <w:sz w:val="24"/>
          <w:szCs w:val="24"/>
        </w:rPr>
        <w:t>传播正知正见和正能量</w:t>
      </w:r>
    </w:p>
    <w:p w:rsidR="00837A5C" w:rsidRPr="005F5497" w:rsidRDefault="0093473B" w:rsidP="0093473B">
      <w:pPr>
        <w:spacing w:line="460" w:lineRule="exact"/>
        <w:rPr>
          <w:rFonts w:ascii="微软雅黑" w:hAnsi="微软雅黑" w:cs="宋体"/>
          <w:sz w:val="24"/>
          <w:szCs w:val="24"/>
        </w:rPr>
      </w:pPr>
      <w:r w:rsidRPr="00225AE8">
        <w:rPr>
          <w:rFonts w:ascii="微软雅黑" w:hAnsi="微软雅黑" w:cs="宋体" w:hint="eastAsia"/>
          <w:sz w:val="24"/>
          <w:szCs w:val="24"/>
        </w:rPr>
        <w:t>3</w:t>
      </w:r>
      <w:r>
        <w:rPr>
          <w:rFonts w:ascii="微软雅黑" w:hAnsi="微软雅黑" w:cs="宋体" w:hint="eastAsia"/>
          <w:sz w:val="24"/>
          <w:szCs w:val="24"/>
        </w:rPr>
        <w:t>、指导生活事业健康理念</w:t>
      </w:r>
    </w:p>
    <w:p w:rsidR="00837A5C" w:rsidRPr="001E1C82" w:rsidRDefault="00837A5C" w:rsidP="0093473B">
      <w:pPr>
        <w:adjustRightInd/>
        <w:snapToGrid/>
        <w:spacing w:after="0" w:line="460" w:lineRule="exact"/>
        <w:rPr>
          <w:rFonts w:ascii="微软雅黑" w:hAnsi="微软雅黑" w:cs="宋体"/>
          <w:b/>
          <w:color w:val="1F4E79"/>
          <w:sz w:val="24"/>
          <w:szCs w:val="24"/>
        </w:rPr>
      </w:pPr>
      <w:r w:rsidRPr="005F5497">
        <w:rPr>
          <w:rFonts w:ascii="微软雅黑" w:hAnsi="微软雅黑" w:cs="宋体"/>
          <w:b/>
          <w:color w:val="1F4E79"/>
          <w:sz w:val="24"/>
          <w:szCs w:val="24"/>
        </w:rPr>
        <w:t>课程对象：</w:t>
      </w:r>
      <w:r w:rsidR="00C9778A" w:rsidRPr="00C9778A">
        <w:rPr>
          <w:rFonts w:ascii="微软雅黑" w:hAnsi="微软雅黑" w:cs="宋体"/>
          <w:sz w:val="24"/>
          <w:szCs w:val="24"/>
        </w:rPr>
        <w:t>贵宾客户</w:t>
      </w:r>
      <w:r w:rsidR="00C9778A" w:rsidRPr="00C9778A">
        <w:rPr>
          <w:rFonts w:ascii="微软雅黑" w:hAnsi="微软雅黑" w:cs="宋体" w:hint="eastAsia"/>
          <w:sz w:val="24"/>
          <w:szCs w:val="24"/>
        </w:rPr>
        <w:t>、</w:t>
      </w:r>
      <w:r w:rsidR="00C9778A" w:rsidRPr="00C9778A">
        <w:rPr>
          <w:rFonts w:ascii="微软雅黑" w:hAnsi="微软雅黑" w:cs="宋体"/>
          <w:sz w:val="24"/>
          <w:szCs w:val="24"/>
        </w:rPr>
        <w:t>国学爱好者</w:t>
      </w:r>
      <w:r w:rsidR="00C9778A" w:rsidRPr="00C9778A">
        <w:rPr>
          <w:rFonts w:ascii="微软雅黑" w:hAnsi="微软雅黑" w:cs="宋体" w:hint="eastAsia"/>
          <w:sz w:val="24"/>
          <w:szCs w:val="24"/>
        </w:rPr>
        <w:t>、</w:t>
      </w:r>
      <w:r w:rsidR="00A6256E">
        <w:rPr>
          <w:rFonts w:ascii="微软雅黑" w:hAnsi="微软雅黑" w:cs="宋体" w:hint="eastAsia"/>
          <w:sz w:val="24"/>
          <w:szCs w:val="24"/>
        </w:rPr>
        <w:t>研修班、私房课、福利课等</w:t>
      </w:r>
    </w:p>
    <w:p w:rsidR="00837A5C" w:rsidRPr="00AC0570" w:rsidRDefault="00837A5C" w:rsidP="0093473B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</w:rPr>
      </w:pPr>
      <w:r w:rsidRPr="00AC0570">
        <w:rPr>
          <w:rFonts w:ascii="微软雅黑" w:eastAsia="微软雅黑" w:hAnsi="微软雅黑"/>
          <w:b/>
          <w:color w:val="1F4E79"/>
        </w:rPr>
        <w:t>课程</w:t>
      </w:r>
      <w:r w:rsidRPr="00AC0570">
        <w:rPr>
          <w:rFonts w:ascii="微软雅黑" w:eastAsia="微软雅黑" w:hAnsi="微软雅黑" w:hint="eastAsia"/>
          <w:b/>
          <w:color w:val="1F4E79"/>
        </w:rPr>
        <w:t>时间</w:t>
      </w:r>
      <w:r w:rsidRPr="00AC0570">
        <w:rPr>
          <w:rFonts w:ascii="微软雅黑" w:eastAsia="微软雅黑" w:hAnsi="微软雅黑"/>
          <w:b/>
          <w:color w:val="1F4E79"/>
        </w:rPr>
        <w:t>：</w:t>
      </w:r>
      <w:r w:rsidR="0093473B">
        <w:rPr>
          <w:rFonts w:ascii="微软雅黑" w:eastAsia="微软雅黑" w:hAnsi="微软雅黑" w:hint="eastAsia"/>
        </w:rPr>
        <w:t>标准</w:t>
      </w:r>
      <w:r w:rsidR="000F4D65" w:rsidRPr="00AC0570">
        <w:rPr>
          <w:rFonts w:ascii="微软雅黑" w:eastAsia="微软雅黑" w:hAnsi="微软雅黑" w:hint="eastAsia"/>
        </w:rPr>
        <w:t>版1</w:t>
      </w:r>
      <w:r w:rsidR="00184987" w:rsidRPr="00AC0570">
        <w:rPr>
          <w:rFonts w:ascii="微软雅黑" w:eastAsia="微软雅黑" w:hAnsi="微软雅黑" w:hint="eastAsia"/>
        </w:rPr>
        <w:t>天</w:t>
      </w:r>
      <w:r w:rsidR="0093473B">
        <w:rPr>
          <w:rFonts w:ascii="微软雅黑" w:eastAsia="微软雅黑" w:hAnsi="微软雅黑" w:hint="eastAsia"/>
        </w:rPr>
        <w:t>（</w:t>
      </w:r>
      <w:r w:rsidR="004776C5" w:rsidRPr="00AC0570">
        <w:rPr>
          <w:rFonts w:ascii="微软雅黑" w:eastAsia="微软雅黑" w:hAnsi="微软雅黑" w:hint="eastAsia"/>
        </w:rPr>
        <w:t>6小时</w:t>
      </w:r>
      <w:r w:rsidR="0093473B">
        <w:rPr>
          <w:rFonts w:ascii="微软雅黑" w:eastAsia="微软雅黑" w:hAnsi="微软雅黑" w:hint="eastAsia"/>
        </w:rPr>
        <w:t>），沙龙版90分钟左右</w:t>
      </w:r>
    </w:p>
    <w:p w:rsidR="00547A5E" w:rsidRPr="00A6256E" w:rsidRDefault="00547A5E" w:rsidP="0093473B">
      <w:pPr>
        <w:adjustRightInd/>
        <w:snapToGrid/>
        <w:spacing w:after="0" w:line="460" w:lineRule="exact"/>
        <w:ind w:firstLineChars="200" w:firstLine="480"/>
        <w:rPr>
          <w:rFonts w:ascii="微软雅黑" w:hAnsi="微软雅黑" w:cs="宋体"/>
          <w:sz w:val="24"/>
          <w:szCs w:val="24"/>
        </w:rPr>
      </w:pPr>
    </w:p>
    <w:p w:rsidR="00105839" w:rsidRPr="006E2D19" w:rsidRDefault="0093473B" w:rsidP="0093473B">
      <w:pPr>
        <w:adjustRightInd/>
        <w:snapToGrid/>
        <w:spacing w:after="0" w:line="460" w:lineRule="exact"/>
        <w:jc w:val="center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“一天版”</w:t>
      </w:r>
      <w:r w:rsidR="00041139" w:rsidRPr="006E2D19">
        <w:rPr>
          <w:rFonts w:ascii="微软雅黑" w:hAnsi="微软雅黑" w:cs="宋体" w:hint="eastAsia"/>
          <w:b/>
          <w:color w:val="1F4E79"/>
          <w:sz w:val="24"/>
          <w:szCs w:val="24"/>
        </w:rPr>
        <w:t>课程大纲</w:t>
      </w:r>
      <w:r w:rsidR="00105839" w:rsidRPr="006E2D19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</w:p>
    <w:p w:rsidR="00105839" w:rsidRPr="001A0D49" w:rsidRDefault="00105839" w:rsidP="0093473B">
      <w:pPr>
        <w:adjustRightInd/>
        <w:snapToGrid/>
        <w:spacing w:after="0" w:line="460" w:lineRule="exact"/>
        <w:jc w:val="both"/>
        <w:rPr>
          <w:rFonts w:ascii="微软雅黑" w:hAnsi="微软雅黑" w:cs="宋体"/>
          <w:b/>
          <w:color w:val="1F4E79"/>
          <w:sz w:val="24"/>
          <w:szCs w:val="24"/>
        </w:rPr>
      </w:pPr>
      <w:r w:rsidRPr="001A0D49">
        <w:rPr>
          <w:rFonts w:ascii="微软雅黑" w:hAnsi="微软雅黑" w:cs="宋体" w:hint="eastAsia"/>
          <w:b/>
          <w:color w:val="1F4E79"/>
          <w:sz w:val="24"/>
          <w:szCs w:val="24"/>
        </w:rPr>
        <w:t>一、风水</w:t>
      </w:r>
      <w:r w:rsidR="00096D1E">
        <w:rPr>
          <w:rFonts w:ascii="微软雅黑" w:hAnsi="微软雅黑" w:cs="宋体" w:hint="eastAsia"/>
          <w:b/>
          <w:color w:val="1F4E79"/>
          <w:sz w:val="24"/>
          <w:szCs w:val="24"/>
        </w:rPr>
        <w:t>学的三观方法论</w:t>
      </w:r>
    </w:p>
    <w:p w:rsidR="00E27E32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1、</w:t>
      </w:r>
      <w:r w:rsidR="00E27E32">
        <w:rPr>
          <w:rFonts w:ascii="微软雅黑" w:hAnsi="微软雅黑" w:cs="宋体" w:hint="eastAsia"/>
          <w:sz w:val="24"/>
          <w:szCs w:val="24"/>
        </w:rPr>
        <w:t>风水学的</w:t>
      </w:r>
      <w:r w:rsidR="00096D1E">
        <w:rPr>
          <w:rFonts w:ascii="微软雅黑" w:hAnsi="微软雅黑" w:cs="宋体" w:hint="eastAsia"/>
          <w:sz w:val="24"/>
          <w:szCs w:val="24"/>
        </w:rPr>
        <w:t>起源</w:t>
      </w:r>
      <w:r w:rsidR="00E27E32">
        <w:rPr>
          <w:rFonts w:ascii="微软雅黑" w:hAnsi="微软雅黑" w:cs="宋体" w:hint="eastAsia"/>
          <w:sz w:val="24"/>
          <w:szCs w:val="24"/>
        </w:rPr>
        <w:t>和发展</w:t>
      </w:r>
    </w:p>
    <w:p w:rsidR="00096D1E" w:rsidRDefault="00E27E32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2、</w:t>
      </w:r>
      <w:r w:rsidR="00096D1E">
        <w:rPr>
          <w:rFonts w:ascii="微软雅黑" w:hAnsi="微软雅黑" w:cs="宋体" w:hint="eastAsia"/>
          <w:sz w:val="24"/>
          <w:szCs w:val="24"/>
        </w:rPr>
        <w:t>风水学的价值和意义</w:t>
      </w:r>
    </w:p>
    <w:p w:rsidR="00F228EE" w:rsidRPr="005F5497" w:rsidRDefault="00096D1E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3、</w:t>
      </w:r>
      <w:r w:rsidR="00E27E32">
        <w:rPr>
          <w:rFonts w:ascii="微软雅黑" w:hAnsi="微软雅黑" w:cs="宋体" w:hint="eastAsia"/>
          <w:sz w:val="24"/>
          <w:szCs w:val="24"/>
        </w:rPr>
        <w:t>什么时候</w:t>
      </w:r>
      <w:r w:rsidR="00E27E32" w:rsidRPr="005F5497">
        <w:rPr>
          <w:rFonts w:ascii="微软雅黑" w:hAnsi="微软雅黑" w:cs="宋体" w:hint="eastAsia"/>
          <w:sz w:val="24"/>
          <w:szCs w:val="24"/>
        </w:rPr>
        <w:t>需要看风水</w:t>
      </w:r>
    </w:p>
    <w:p w:rsidR="00F228EE" w:rsidRPr="005F5497" w:rsidRDefault="00096D1E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4</w:t>
      </w:r>
      <w:r w:rsidR="00E27E32">
        <w:rPr>
          <w:rFonts w:ascii="微软雅黑" w:hAnsi="微软雅黑" w:cs="宋体" w:hint="eastAsia"/>
          <w:sz w:val="24"/>
          <w:szCs w:val="24"/>
        </w:rPr>
        <w:t>、</w:t>
      </w:r>
      <w:r w:rsidR="00E27E32" w:rsidRPr="005F5497">
        <w:rPr>
          <w:rFonts w:ascii="微软雅黑" w:hAnsi="微软雅黑" w:cs="宋体" w:hint="eastAsia"/>
          <w:sz w:val="24"/>
          <w:szCs w:val="24"/>
        </w:rPr>
        <w:t>如何</w:t>
      </w:r>
      <w:r>
        <w:rPr>
          <w:rFonts w:ascii="微软雅黑" w:hAnsi="微软雅黑" w:cs="宋体" w:hint="eastAsia"/>
          <w:sz w:val="24"/>
          <w:szCs w:val="24"/>
        </w:rPr>
        <w:t>正确的去</w:t>
      </w:r>
      <w:r w:rsidR="00E27E32" w:rsidRPr="005F5497">
        <w:rPr>
          <w:rFonts w:ascii="微软雅黑" w:hAnsi="微软雅黑" w:cs="宋体" w:hint="eastAsia"/>
          <w:sz w:val="24"/>
          <w:szCs w:val="24"/>
        </w:rPr>
        <w:t>看风水</w:t>
      </w:r>
    </w:p>
    <w:p w:rsidR="0095721D" w:rsidRDefault="00096D1E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5</w:t>
      </w:r>
      <w:r w:rsidR="00F228EE" w:rsidRPr="005F5497">
        <w:rPr>
          <w:rFonts w:ascii="微软雅黑" w:hAnsi="微软雅黑" w:cs="宋体" w:hint="eastAsia"/>
          <w:sz w:val="24"/>
          <w:szCs w:val="24"/>
        </w:rPr>
        <w:t>、</w:t>
      </w:r>
      <w:r w:rsidR="0095721D">
        <w:rPr>
          <w:rFonts w:ascii="微软雅黑" w:hAnsi="微软雅黑" w:cs="宋体" w:hint="eastAsia"/>
          <w:sz w:val="24"/>
          <w:szCs w:val="24"/>
        </w:rPr>
        <w:t>解读一命二运三风水</w:t>
      </w:r>
    </w:p>
    <w:p w:rsidR="00105839" w:rsidRPr="005F549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756E27">
        <w:rPr>
          <w:rFonts w:ascii="微软雅黑" w:hAnsi="微软雅黑" w:cs="宋体" w:hint="eastAsia"/>
          <w:b/>
          <w:sz w:val="24"/>
          <w:szCs w:val="24"/>
        </w:rPr>
        <w:lastRenderedPageBreak/>
        <w:t>案例：</w:t>
      </w:r>
      <w:r>
        <w:rPr>
          <w:rFonts w:ascii="微软雅黑" w:hAnsi="微软雅黑" w:cs="宋体" w:hint="eastAsia"/>
          <w:sz w:val="24"/>
          <w:szCs w:val="24"/>
        </w:rPr>
        <w:t>香港某豪宅的风水解析</w:t>
      </w:r>
    </w:p>
    <w:p w:rsidR="00756E2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756E27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世界富豪的出行风水学</w:t>
      </w:r>
    </w:p>
    <w:p w:rsidR="00666191" w:rsidRDefault="0066619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666191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容易出贵子的风水特征</w:t>
      </w:r>
    </w:p>
    <w:p w:rsidR="00F228EE" w:rsidRPr="006E2D19" w:rsidRDefault="00F228EE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</w:p>
    <w:p w:rsidR="00105839" w:rsidRPr="001A0D49" w:rsidRDefault="00105839" w:rsidP="0093473B">
      <w:pPr>
        <w:adjustRightInd/>
        <w:snapToGrid/>
        <w:spacing w:after="0" w:line="460" w:lineRule="exact"/>
        <w:jc w:val="both"/>
        <w:rPr>
          <w:rFonts w:ascii="微软雅黑" w:hAnsi="微软雅黑" w:cs="宋体"/>
          <w:b/>
          <w:color w:val="1F4E79"/>
          <w:sz w:val="24"/>
          <w:szCs w:val="24"/>
        </w:rPr>
      </w:pPr>
      <w:r w:rsidRPr="001A0D49">
        <w:rPr>
          <w:rFonts w:ascii="微软雅黑" w:hAnsi="微软雅黑" w:cs="宋体" w:hint="eastAsia"/>
          <w:b/>
          <w:color w:val="1F4E79"/>
          <w:sz w:val="24"/>
          <w:szCs w:val="24"/>
        </w:rPr>
        <w:t>二、</w:t>
      </w:r>
      <w:r w:rsidR="00666191">
        <w:rPr>
          <w:rFonts w:ascii="微软雅黑" w:hAnsi="微软雅黑" w:cs="宋体" w:hint="eastAsia"/>
          <w:b/>
          <w:color w:val="1F4E79"/>
          <w:sz w:val="24"/>
          <w:szCs w:val="24"/>
        </w:rPr>
        <w:t>风水学的三把金钥匙</w:t>
      </w:r>
    </w:p>
    <w:p w:rsidR="00E27E32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1、</w:t>
      </w:r>
      <w:r w:rsidR="00595EA0">
        <w:rPr>
          <w:rFonts w:ascii="微软雅黑" w:hAnsi="微软雅黑" w:cs="宋体" w:hint="eastAsia"/>
          <w:sz w:val="24"/>
          <w:szCs w:val="24"/>
        </w:rPr>
        <w:t>风水学源头是易经</w:t>
      </w:r>
    </w:p>
    <w:p w:rsidR="00E27E32" w:rsidRDefault="00E27E32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2、八卦</w:t>
      </w:r>
      <w:r w:rsidR="00A6256E">
        <w:rPr>
          <w:rFonts w:ascii="微软雅黑" w:hAnsi="微软雅黑" w:cs="宋体" w:hint="eastAsia"/>
          <w:sz w:val="24"/>
          <w:szCs w:val="24"/>
        </w:rPr>
        <w:t>学</w:t>
      </w:r>
      <w:r w:rsidR="00F94A88">
        <w:rPr>
          <w:rFonts w:ascii="微软雅黑" w:hAnsi="微软雅黑" w:cs="宋体" w:hint="eastAsia"/>
          <w:sz w:val="24"/>
          <w:szCs w:val="24"/>
        </w:rPr>
        <w:t>的风水应用</w:t>
      </w:r>
    </w:p>
    <w:p w:rsidR="00105839" w:rsidRPr="005F5497" w:rsidRDefault="00E27E32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3、</w:t>
      </w:r>
      <w:r w:rsidR="00A6256E">
        <w:rPr>
          <w:rFonts w:ascii="微软雅黑" w:hAnsi="微软雅黑" w:cs="宋体" w:hint="eastAsia"/>
          <w:sz w:val="24"/>
          <w:szCs w:val="24"/>
        </w:rPr>
        <w:t>阴阳学的</w:t>
      </w:r>
      <w:r w:rsidR="00F73511" w:rsidRPr="005F5497">
        <w:rPr>
          <w:rFonts w:ascii="微软雅黑" w:hAnsi="微软雅黑" w:cs="宋体" w:hint="eastAsia"/>
          <w:sz w:val="24"/>
          <w:szCs w:val="24"/>
        </w:rPr>
        <w:t>风水</w:t>
      </w:r>
      <w:r w:rsidR="00F94A88">
        <w:rPr>
          <w:rFonts w:ascii="微软雅黑" w:hAnsi="微软雅黑" w:cs="宋体" w:hint="eastAsia"/>
          <w:sz w:val="24"/>
          <w:szCs w:val="24"/>
        </w:rPr>
        <w:t>应用</w:t>
      </w:r>
    </w:p>
    <w:p w:rsidR="00105839" w:rsidRDefault="00A6256E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4、五行学的</w:t>
      </w:r>
      <w:r w:rsidR="00F73511" w:rsidRPr="005F5497">
        <w:rPr>
          <w:rFonts w:ascii="微软雅黑" w:hAnsi="微软雅黑" w:cs="宋体" w:hint="eastAsia"/>
          <w:sz w:val="24"/>
          <w:szCs w:val="24"/>
        </w:rPr>
        <w:t>风水</w:t>
      </w:r>
      <w:r w:rsidR="00F94A88">
        <w:rPr>
          <w:rFonts w:ascii="微软雅黑" w:hAnsi="微软雅黑" w:cs="宋体" w:hint="eastAsia"/>
          <w:sz w:val="24"/>
          <w:szCs w:val="24"/>
        </w:rPr>
        <w:t>应用</w:t>
      </w:r>
    </w:p>
    <w:p w:rsidR="00F94A88" w:rsidRPr="005F5497" w:rsidRDefault="00F94A88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5</w:t>
      </w:r>
      <w:r w:rsidR="000D7193">
        <w:rPr>
          <w:rFonts w:ascii="微软雅黑" w:hAnsi="微软雅黑" w:cs="宋体" w:hint="eastAsia"/>
          <w:sz w:val="24"/>
          <w:szCs w:val="24"/>
        </w:rPr>
        <w:t>、</w:t>
      </w:r>
      <w:r>
        <w:rPr>
          <w:rFonts w:ascii="微软雅黑" w:hAnsi="微软雅黑" w:cs="宋体" w:hint="eastAsia"/>
          <w:sz w:val="24"/>
          <w:szCs w:val="24"/>
        </w:rPr>
        <w:t>风水</w:t>
      </w:r>
      <w:r w:rsidR="000D7193">
        <w:rPr>
          <w:rFonts w:ascii="微软雅黑" w:hAnsi="微软雅黑" w:cs="宋体" w:hint="eastAsia"/>
          <w:sz w:val="24"/>
          <w:szCs w:val="24"/>
        </w:rPr>
        <w:t>的先天与后天</w:t>
      </w:r>
    </w:p>
    <w:p w:rsidR="00547A5E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756E27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某城市体育场的风水学</w:t>
      </w:r>
    </w:p>
    <w:p w:rsidR="00756E2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756E27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剩男剩女如何催旺桃花</w:t>
      </w:r>
    </w:p>
    <w:p w:rsidR="00756E27" w:rsidRPr="005F549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</w:p>
    <w:p w:rsidR="001B0E16" w:rsidRDefault="001B0E16" w:rsidP="0093473B">
      <w:pPr>
        <w:adjustRightInd/>
        <w:snapToGrid/>
        <w:spacing w:after="0" w:line="460" w:lineRule="exact"/>
        <w:jc w:val="both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三、城市楼盘</w:t>
      </w:r>
      <w:r w:rsidR="00F94A88">
        <w:rPr>
          <w:rFonts w:ascii="微软雅黑" w:hAnsi="微软雅黑" w:cs="宋体" w:hint="eastAsia"/>
          <w:b/>
          <w:color w:val="1F4E79"/>
          <w:sz w:val="24"/>
          <w:szCs w:val="24"/>
        </w:rPr>
        <w:t>的风水布局</w:t>
      </w:r>
    </w:p>
    <w:p w:rsidR="001B0E16" w:rsidRP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1B0E16">
        <w:rPr>
          <w:rFonts w:ascii="微软雅黑" w:hAnsi="微软雅黑" w:cs="宋体" w:hint="eastAsia"/>
          <w:sz w:val="24"/>
          <w:szCs w:val="24"/>
        </w:rPr>
        <w:t>1、城市</w:t>
      </w:r>
      <w:r>
        <w:rPr>
          <w:rFonts w:ascii="微软雅黑" w:hAnsi="微软雅黑" w:cs="宋体" w:hint="eastAsia"/>
          <w:sz w:val="24"/>
          <w:szCs w:val="24"/>
        </w:rPr>
        <w:t>楼盘</w:t>
      </w:r>
      <w:r w:rsidRPr="001B0E16">
        <w:rPr>
          <w:rFonts w:ascii="微软雅黑" w:hAnsi="微软雅黑" w:cs="宋体" w:hint="eastAsia"/>
          <w:sz w:val="24"/>
          <w:szCs w:val="24"/>
        </w:rPr>
        <w:t>规划与风水学</w:t>
      </w:r>
    </w:p>
    <w:p w:rsidR="001B0E16" w:rsidRP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1B0E16">
        <w:rPr>
          <w:rFonts w:ascii="微软雅黑" w:hAnsi="微软雅黑" w:cs="宋体" w:hint="eastAsia"/>
          <w:sz w:val="24"/>
          <w:szCs w:val="24"/>
        </w:rPr>
        <w:t>2、楼盘风水的形法与理法</w:t>
      </w:r>
    </w:p>
    <w:p w:rsid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1B0E16">
        <w:rPr>
          <w:rFonts w:ascii="微软雅黑" w:hAnsi="微软雅黑" w:cs="宋体" w:hint="eastAsia"/>
          <w:sz w:val="24"/>
          <w:szCs w:val="24"/>
        </w:rPr>
        <w:t>3、龙</w:t>
      </w:r>
      <w:r>
        <w:rPr>
          <w:rFonts w:ascii="微软雅黑" w:hAnsi="微软雅黑" w:cs="宋体" w:hint="eastAsia"/>
          <w:sz w:val="24"/>
          <w:szCs w:val="24"/>
        </w:rPr>
        <w:t xml:space="preserve"> 、</w:t>
      </w:r>
      <w:r w:rsidRPr="001B0E16">
        <w:rPr>
          <w:rFonts w:ascii="微软雅黑" w:hAnsi="微软雅黑" w:cs="宋体" w:hint="eastAsia"/>
          <w:sz w:val="24"/>
          <w:szCs w:val="24"/>
        </w:rPr>
        <w:t>穴</w:t>
      </w:r>
      <w:r>
        <w:rPr>
          <w:rFonts w:ascii="微软雅黑" w:hAnsi="微软雅黑" w:cs="宋体" w:hint="eastAsia"/>
          <w:sz w:val="24"/>
          <w:szCs w:val="24"/>
        </w:rPr>
        <w:t>、</w:t>
      </w:r>
      <w:r w:rsidRPr="001B0E16">
        <w:rPr>
          <w:rFonts w:ascii="微软雅黑" w:hAnsi="微软雅黑" w:cs="宋体" w:hint="eastAsia"/>
          <w:sz w:val="24"/>
          <w:szCs w:val="24"/>
        </w:rPr>
        <w:t>砂</w:t>
      </w:r>
      <w:r>
        <w:rPr>
          <w:rFonts w:ascii="微软雅黑" w:hAnsi="微软雅黑" w:cs="宋体" w:hint="eastAsia"/>
          <w:sz w:val="24"/>
          <w:szCs w:val="24"/>
        </w:rPr>
        <w:t>、</w:t>
      </w:r>
      <w:r w:rsidRPr="001B0E16">
        <w:rPr>
          <w:rFonts w:ascii="微软雅黑" w:hAnsi="微软雅黑" w:cs="宋体" w:hint="eastAsia"/>
          <w:sz w:val="24"/>
          <w:szCs w:val="24"/>
        </w:rPr>
        <w:t>水</w:t>
      </w:r>
      <w:r>
        <w:rPr>
          <w:rFonts w:ascii="微软雅黑" w:hAnsi="微软雅黑" w:cs="宋体" w:hint="eastAsia"/>
          <w:sz w:val="24"/>
          <w:szCs w:val="24"/>
        </w:rPr>
        <w:t>、</w:t>
      </w:r>
      <w:r w:rsidRPr="001B0E16">
        <w:rPr>
          <w:rFonts w:ascii="微软雅黑" w:hAnsi="微软雅黑" w:cs="宋体" w:hint="eastAsia"/>
          <w:sz w:val="24"/>
          <w:szCs w:val="24"/>
        </w:rPr>
        <w:t xml:space="preserve">向 </w:t>
      </w:r>
    </w:p>
    <w:p w:rsid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4</w:t>
      </w:r>
      <w:r w:rsidR="0038404E">
        <w:rPr>
          <w:rFonts w:ascii="微软雅黑" w:hAnsi="微软雅黑" w:cs="宋体" w:hint="eastAsia"/>
          <w:sz w:val="24"/>
          <w:szCs w:val="24"/>
        </w:rPr>
        <w:t>、</w:t>
      </w:r>
      <w:r>
        <w:rPr>
          <w:rFonts w:ascii="微软雅黑" w:hAnsi="微软雅黑" w:cs="宋体" w:hint="eastAsia"/>
          <w:sz w:val="24"/>
          <w:szCs w:val="24"/>
        </w:rPr>
        <w:t>楼盘的</w:t>
      </w:r>
      <w:r w:rsidR="0038404E">
        <w:rPr>
          <w:rFonts w:ascii="微软雅黑" w:hAnsi="微软雅黑" w:cs="宋体" w:hint="eastAsia"/>
          <w:sz w:val="24"/>
          <w:szCs w:val="24"/>
        </w:rPr>
        <w:t>风水</w:t>
      </w:r>
      <w:r>
        <w:rPr>
          <w:rFonts w:ascii="微软雅黑" w:hAnsi="微软雅黑" w:cs="宋体" w:hint="eastAsia"/>
          <w:sz w:val="24"/>
          <w:szCs w:val="24"/>
        </w:rPr>
        <w:t>卖点与禁忌</w:t>
      </w:r>
    </w:p>
    <w:p w:rsidR="001B0E16" w:rsidRP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5、</w:t>
      </w:r>
      <w:r w:rsidR="00756E27">
        <w:rPr>
          <w:rFonts w:ascii="微软雅黑" w:hAnsi="微软雅黑" w:cs="宋体" w:hint="eastAsia"/>
          <w:sz w:val="24"/>
          <w:szCs w:val="24"/>
        </w:rPr>
        <w:t>楼盘十种</w:t>
      </w:r>
      <w:r>
        <w:rPr>
          <w:rFonts w:ascii="微软雅黑" w:hAnsi="微软雅黑" w:cs="宋体" w:hint="eastAsia"/>
          <w:sz w:val="24"/>
          <w:szCs w:val="24"/>
        </w:rPr>
        <w:t>常见冲煞</w:t>
      </w:r>
      <w:r w:rsidR="0038404E">
        <w:rPr>
          <w:rFonts w:ascii="微软雅黑" w:hAnsi="微软雅黑" w:cs="宋体" w:hint="eastAsia"/>
          <w:sz w:val="24"/>
          <w:szCs w:val="24"/>
        </w:rPr>
        <w:t>调理</w:t>
      </w:r>
    </w:p>
    <w:p w:rsidR="001B0E16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6、</w:t>
      </w:r>
      <w:r w:rsidR="0038404E">
        <w:rPr>
          <w:rFonts w:ascii="微软雅黑" w:hAnsi="微软雅黑" w:cs="宋体" w:hint="eastAsia"/>
          <w:sz w:val="24"/>
          <w:szCs w:val="24"/>
        </w:rPr>
        <w:t>小区的风水布局与调理</w:t>
      </w:r>
    </w:p>
    <w:p w:rsidR="00756E2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7、</w:t>
      </w:r>
      <w:r w:rsidR="00595EA0">
        <w:rPr>
          <w:rFonts w:ascii="微软雅黑" w:hAnsi="微软雅黑" w:cs="宋体" w:hint="eastAsia"/>
          <w:sz w:val="24"/>
          <w:szCs w:val="24"/>
        </w:rPr>
        <w:t>家庭装修</w:t>
      </w:r>
      <w:r w:rsidR="0038404E">
        <w:rPr>
          <w:rFonts w:ascii="微软雅黑" w:hAnsi="微软雅黑" w:cs="宋体" w:hint="eastAsia"/>
          <w:sz w:val="24"/>
          <w:szCs w:val="24"/>
        </w:rPr>
        <w:t>常用</w:t>
      </w:r>
      <w:r w:rsidR="00595EA0">
        <w:rPr>
          <w:rFonts w:ascii="微软雅黑" w:hAnsi="微软雅黑" w:cs="宋体" w:hint="eastAsia"/>
          <w:sz w:val="24"/>
          <w:szCs w:val="24"/>
        </w:rPr>
        <w:t>风水</w:t>
      </w:r>
      <w:r w:rsidR="0038404E">
        <w:rPr>
          <w:rFonts w:ascii="微软雅黑" w:hAnsi="微软雅黑" w:cs="宋体" w:hint="eastAsia"/>
          <w:sz w:val="24"/>
          <w:szCs w:val="24"/>
        </w:rPr>
        <w:t>流派</w:t>
      </w:r>
    </w:p>
    <w:p w:rsidR="00756E2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某楼盘和户型的</w:t>
      </w:r>
      <w:r w:rsidRPr="005F5497">
        <w:rPr>
          <w:rFonts w:ascii="微软雅黑" w:hAnsi="微软雅黑" w:cs="宋体" w:hint="eastAsia"/>
          <w:sz w:val="24"/>
          <w:szCs w:val="24"/>
        </w:rPr>
        <w:t>风水诊断</w:t>
      </w:r>
    </w:p>
    <w:p w:rsidR="00756E27" w:rsidRDefault="00756E27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</w:t>
      </w:r>
      <w:r w:rsidR="004727DC" w:rsidRPr="004727DC">
        <w:rPr>
          <w:rFonts w:ascii="微软雅黑" w:hAnsi="微软雅黑" w:cs="宋体" w:hint="eastAsia"/>
          <w:b/>
          <w:sz w:val="24"/>
          <w:szCs w:val="24"/>
        </w:rPr>
        <w:t>：</w:t>
      </w:r>
      <w:r w:rsidR="004727DC">
        <w:rPr>
          <w:rFonts w:ascii="微软雅黑" w:hAnsi="微软雅黑" w:cs="宋体" w:hint="eastAsia"/>
          <w:sz w:val="24"/>
          <w:szCs w:val="24"/>
        </w:rPr>
        <w:t>某二手房怪事背后的风水</w:t>
      </w:r>
    </w:p>
    <w:p w:rsidR="004727DC" w:rsidRPr="00756E27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</w:p>
    <w:p w:rsidR="00105839" w:rsidRPr="001A0D49" w:rsidRDefault="00595EA0" w:rsidP="0093473B">
      <w:pPr>
        <w:adjustRightInd/>
        <w:snapToGrid/>
        <w:spacing w:after="0" w:line="460" w:lineRule="exact"/>
        <w:jc w:val="both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四、</w:t>
      </w:r>
      <w:r w:rsidR="00F94A88">
        <w:rPr>
          <w:rFonts w:ascii="微软雅黑" w:hAnsi="微软雅黑" w:cs="宋体" w:hint="eastAsia"/>
          <w:b/>
          <w:color w:val="1F4E79"/>
          <w:sz w:val="24"/>
          <w:szCs w:val="24"/>
        </w:rPr>
        <w:t>家居住宅的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风水</w:t>
      </w:r>
      <w:r w:rsidR="00F94A88">
        <w:rPr>
          <w:rFonts w:ascii="微软雅黑" w:hAnsi="微软雅黑" w:cs="宋体" w:hint="eastAsia"/>
          <w:b/>
          <w:color w:val="1F4E79"/>
          <w:sz w:val="24"/>
          <w:szCs w:val="24"/>
        </w:rPr>
        <w:t>布局</w:t>
      </w:r>
    </w:p>
    <w:p w:rsidR="00105839" w:rsidRPr="005F5497" w:rsidRDefault="0010583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1</w:t>
      </w:r>
      <w:r w:rsidR="00F73511" w:rsidRPr="005F5497">
        <w:rPr>
          <w:rFonts w:ascii="微软雅黑" w:hAnsi="微软雅黑" w:cs="宋体" w:hint="eastAsia"/>
          <w:sz w:val="24"/>
          <w:szCs w:val="24"/>
        </w:rPr>
        <w:t>、什么情况下必须做风水诊断</w:t>
      </w:r>
    </w:p>
    <w:p w:rsidR="00105839" w:rsidRPr="005F5497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2、</w:t>
      </w:r>
      <w:r w:rsidR="0038404E">
        <w:rPr>
          <w:rFonts w:ascii="微软雅黑" w:hAnsi="微软雅黑" w:cs="宋体" w:hint="eastAsia"/>
          <w:sz w:val="24"/>
          <w:szCs w:val="24"/>
        </w:rPr>
        <w:t>大门、玄关风水布局与</w:t>
      </w:r>
      <w:r w:rsidR="00105839"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105839" w:rsidRPr="005F5497" w:rsidRDefault="006969D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3</w:t>
      </w:r>
      <w:r w:rsidR="00F73511" w:rsidRPr="005F5497">
        <w:rPr>
          <w:rFonts w:ascii="微软雅黑" w:hAnsi="微软雅黑" w:cs="宋体" w:hint="eastAsia"/>
          <w:sz w:val="24"/>
          <w:szCs w:val="24"/>
        </w:rPr>
        <w:t>、</w:t>
      </w:r>
      <w:r w:rsidR="0038404E">
        <w:rPr>
          <w:rFonts w:ascii="微软雅黑" w:hAnsi="微软雅黑" w:cs="宋体" w:hint="eastAsia"/>
          <w:sz w:val="24"/>
          <w:szCs w:val="24"/>
        </w:rPr>
        <w:t>客厅风水布局与</w:t>
      </w:r>
      <w:r w:rsidR="00105839"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105839" w:rsidRPr="005F5497" w:rsidRDefault="006969D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4、</w:t>
      </w:r>
      <w:r w:rsidR="0038404E">
        <w:rPr>
          <w:rFonts w:ascii="微软雅黑" w:hAnsi="微软雅黑" w:cs="宋体" w:hint="eastAsia"/>
          <w:sz w:val="24"/>
          <w:szCs w:val="24"/>
        </w:rPr>
        <w:t>书房风水布局与</w:t>
      </w:r>
      <w:r w:rsidR="00105839"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105839" w:rsidRPr="005F5497" w:rsidRDefault="006969D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5</w:t>
      </w:r>
      <w:r w:rsidR="00F73511" w:rsidRPr="005F5497">
        <w:rPr>
          <w:rFonts w:ascii="微软雅黑" w:hAnsi="微软雅黑" w:cs="宋体" w:hint="eastAsia"/>
          <w:sz w:val="24"/>
          <w:szCs w:val="24"/>
        </w:rPr>
        <w:t>、</w:t>
      </w:r>
      <w:r w:rsidR="0038404E">
        <w:rPr>
          <w:rFonts w:ascii="微软雅黑" w:hAnsi="微软雅黑" w:cs="宋体" w:hint="eastAsia"/>
          <w:sz w:val="24"/>
          <w:szCs w:val="24"/>
        </w:rPr>
        <w:t>卧室风水布局与</w:t>
      </w:r>
      <w:r w:rsidR="00105839"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547A5E" w:rsidRPr="005F5497" w:rsidRDefault="006969D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lastRenderedPageBreak/>
        <w:t>6、餐厅厨房和卫生间风水</w:t>
      </w:r>
      <w:r w:rsidR="00596982">
        <w:rPr>
          <w:rFonts w:ascii="微软雅黑" w:hAnsi="微软雅黑" w:cs="宋体" w:hint="eastAsia"/>
          <w:sz w:val="24"/>
          <w:szCs w:val="24"/>
        </w:rPr>
        <w:t>布局与</w:t>
      </w:r>
      <w:r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6969D9" w:rsidRPr="005F5497" w:rsidRDefault="006969D9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7、房间特殊功能区的风水</w:t>
      </w:r>
      <w:r w:rsidR="00596982">
        <w:rPr>
          <w:rFonts w:ascii="微软雅黑" w:hAnsi="微软雅黑" w:cs="宋体" w:hint="eastAsia"/>
          <w:sz w:val="24"/>
          <w:szCs w:val="24"/>
        </w:rPr>
        <w:t>布局与</w:t>
      </w:r>
      <w:r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2B3654" w:rsidRPr="005F5497" w:rsidRDefault="002B3654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8、企业</w:t>
      </w:r>
      <w:r w:rsidR="00E856AD">
        <w:rPr>
          <w:rFonts w:ascii="微软雅黑" w:hAnsi="微软雅黑" w:cs="宋体" w:hint="eastAsia"/>
          <w:sz w:val="24"/>
          <w:szCs w:val="24"/>
        </w:rPr>
        <w:t>公共办公区的</w:t>
      </w:r>
      <w:r w:rsidRPr="005F5497">
        <w:rPr>
          <w:rFonts w:ascii="微软雅黑" w:hAnsi="微软雅黑" w:cs="宋体" w:hint="eastAsia"/>
          <w:sz w:val="24"/>
          <w:szCs w:val="24"/>
        </w:rPr>
        <w:t>风水</w:t>
      </w:r>
      <w:r w:rsidR="00596982">
        <w:rPr>
          <w:rFonts w:ascii="微软雅黑" w:hAnsi="微软雅黑" w:cs="宋体" w:hint="eastAsia"/>
          <w:sz w:val="24"/>
          <w:szCs w:val="24"/>
        </w:rPr>
        <w:t>布局与</w:t>
      </w:r>
      <w:r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2B3654" w:rsidRDefault="002B3654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9、企业领导办公室的风水</w:t>
      </w:r>
      <w:r w:rsidR="00596982">
        <w:rPr>
          <w:rFonts w:ascii="微软雅黑" w:hAnsi="微软雅黑" w:cs="宋体" w:hint="eastAsia"/>
          <w:sz w:val="24"/>
          <w:szCs w:val="24"/>
        </w:rPr>
        <w:t>布局与</w:t>
      </w:r>
      <w:r w:rsidRPr="005F5497">
        <w:rPr>
          <w:rFonts w:ascii="微软雅黑" w:hAnsi="微软雅黑" w:cs="宋体" w:hint="eastAsia"/>
          <w:sz w:val="24"/>
          <w:szCs w:val="24"/>
        </w:rPr>
        <w:t>调理</w:t>
      </w:r>
    </w:p>
    <w:p w:rsidR="004727DC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案例：</w:t>
      </w:r>
      <w:r w:rsidR="004C5F13">
        <w:rPr>
          <w:rFonts w:ascii="微软雅黑" w:hAnsi="微软雅黑" w:cs="宋体" w:hint="eastAsia"/>
          <w:sz w:val="24"/>
          <w:szCs w:val="24"/>
        </w:rPr>
        <w:t>用风水学避开买房装修的坑</w:t>
      </w:r>
    </w:p>
    <w:p w:rsidR="004727DC" w:rsidRPr="005F5497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不规则户型的</w:t>
      </w:r>
      <w:r w:rsidR="004C5F13">
        <w:rPr>
          <w:rFonts w:ascii="微软雅黑" w:hAnsi="微软雅黑" w:cs="宋体" w:hint="eastAsia"/>
          <w:sz w:val="24"/>
          <w:szCs w:val="24"/>
        </w:rPr>
        <w:t>风水</w:t>
      </w:r>
      <w:r>
        <w:rPr>
          <w:rFonts w:ascii="微软雅黑" w:hAnsi="微软雅黑" w:cs="宋体" w:hint="eastAsia"/>
          <w:sz w:val="24"/>
          <w:szCs w:val="24"/>
        </w:rPr>
        <w:t>调整方案</w:t>
      </w:r>
    </w:p>
    <w:p w:rsidR="006969D9" w:rsidRPr="005F5497" w:rsidRDefault="006969D9" w:rsidP="0093473B">
      <w:pPr>
        <w:adjustRightInd/>
        <w:snapToGrid/>
        <w:spacing w:after="0" w:line="460" w:lineRule="exact"/>
        <w:ind w:firstLineChars="200" w:firstLine="480"/>
        <w:rPr>
          <w:rFonts w:ascii="微软雅黑" w:hAnsi="微软雅黑" w:cs="宋体"/>
          <w:sz w:val="24"/>
          <w:szCs w:val="24"/>
        </w:rPr>
      </w:pPr>
    </w:p>
    <w:p w:rsidR="00105839" w:rsidRPr="001A0D49" w:rsidRDefault="001B0E16" w:rsidP="0093473B">
      <w:pPr>
        <w:adjustRightInd/>
        <w:snapToGrid/>
        <w:spacing w:after="0" w:line="460" w:lineRule="exact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五</w:t>
      </w:r>
      <w:r w:rsidR="00105839" w:rsidRPr="001A0D49">
        <w:rPr>
          <w:rFonts w:ascii="微软雅黑" w:hAnsi="微软雅黑" w:cs="宋体" w:hint="eastAsia"/>
          <w:b/>
          <w:color w:val="1F4E79"/>
          <w:sz w:val="24"/>
          <w:szCs w:val="24"/>
        </w:rPr>
        <w:t>、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风水</w:t>
      </w:r>
      <w:r w:rsidR="004C5F13">
        <w:rPr>
          <w:rFonts w:ascii="微软雅黑" w:hAnsi="微软雅黑" w:cs="宋体" w:hint="eastAsia"/>
          <w:b/>
          <w:color w:val="1F4E79"/>
          <w:sz w:val="24"/>
          <w:szCs w:val="24"/>
        </w:rPr>
        <w:t>布局的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延伸</w:t>
      </w:r>
      <w:r w:rsidR="004C5F13">
        <w:rPr>
          <w:rFonts w:ascii="微软雅黑" w:hAnsi="微软雅黑" w:cs="宋体" w:hint="eastAsia"/>
          <w:b/>
          <w:color w:val="1F4E79"/>
          <w:sz w:val="24"/>
          <w:szCs w:val="24"/>
        </w:rPr>
        <w:t>应用</w:t>
      </w:r>
    </w:p>
    <w:p w:rsidR="00112E4F" w:rsidRDefault="00112E4F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1</w:t>
      </w:r>
      <w:r w:rsidR="004C5F13">
        <w:rPr>
          <w:rFonts w:ascii="微软雅黑" w:hAnsi="微软雅黑" w:cs="宋体" w:hint="eastAsia"/>
          <w:sz w:val="24"/>
          <w:szCs w:val="24"/>
        </w:rPr>
        <w:t>、流年与本命年的风水</w:t>
      </w:r>
    </w:p>
    <w:p w:rsidR="00112E4F" w:rsidRDefault="00112E4F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2、财位</w:t>
      </w:r>
      <w:r w:rsidR="004C5F13">
        <w:rPr>
          <w:rFonts w:ascii="微软雅黑" w:hAnsi="微软雅黑" w:cs="宋体" w:hint="eastAsia"/>
          <w:sz w:val="24"/>
          <w:szCs w:val="24"/>
        </w:rPr>
        <w:t>文昌位等的风水</w:t>
      </w:r>
    </w:p>
    <w:p w:rsidR="00105839" w:rsidRPr="005F5497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3、</w:t>
      </w:r>
      <w:r w:rsidR="00D26C40">
        <w:rPr>
          <w:rFonts w:ascii="微软雅黑" w:hAnsi="微软雅黑" w:cs="宋体" w:hint="eastAsia"/>
          <w:sz w:val="24"/>
          <w:szCs w:val="24"/>
        </w:rPr>
        <w:t>风水学与面诊面相学</w:t>
      </w:r>
    </w:p>
    <w:p w:rsidR="00105839" w:rsidRPr="005F5497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4、</w:t>
      </w:r>
      <w:r w:rsidR="004727DC">
        <w:rPr>
          <w:rFonts w:ascii="微软雅黑" w:hAnsi="微软雅黑" w:cs="宋体" w:hint="eastAsia"/>
          <w:sz w:val="24"/>
          <w:szCs w:val="24"/>
        </w:rPr>
        <w:t>旅游出行风水的禁忌</w:t>
      </w:r>
    </w:p>
    <w:p w:rsidR="00105839" w:rsidRPr="005F5497" w:rsidRDefault="00F73511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5F5497">
        <w:rPr>
          <w:rFonts w:ascii="微软雅黑" w:hAnsi="微软雅黑" w:cs="宋体" w:hint="eastAsia"/>
          <w:sz w:val="24"/>
          <w:szCs w:val="24"/>
        </w:rPr>
        <w:t>5、</w:t>
      </w:r>
      <w:r w:rsidR="004727DC">
        <w:rPr>
          <w:rFonts w:ascii="微软雅黑" w:hAnsi="微软雅黑" w:cs="宋体" w:hint="eastAsia"/>
          <w:sz w:val="24"/>
          <w:szCs w:val="24"/>
        </w:rPr>
        <w:t>商务活动风水的禁忌</w:t>
      </w:r>
    </w:p>
    <w:p w:rsidR="006969D9" w:rsidRDefault="00112E4F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6</w:t>
      </w:r>
      <w:r w:rsidR="002017E7" w:rsidRPr="005F5497">
        <w:rPr>
          <w:rFonts w:ascii="微软雅黑" w:hAnsi="微软雅黑" w:cs="宋体" w:hint="eastAsia"/>
          <w:sz w:val="24"/>
          <w:szCs w:val="24"/>
        </w:rPr>
        <w:t>、</w:t>
      </w:r>
      <w:r w:rsidR="004727DC">
        <w:rPr>
          <w:rFonts w:ascii="微软雅黑" w:hAnsi="微软雅黑" w:cs="宋体" w:hint="eastAsia"/>
          <w:sz w:val="24"/>
          <w:szCs w:val="24"/>
        </w:rPr>
        <w:t>微信</w:t>
      </w:r>
      <w:r w:rsidR="004C5F13">
        <w:rPr>
          <w:rFonts w:ascii="微软雅黑" w:hAnsi="微软雅黑" w:cs="宋体" w:hint="eastAsia"/>
          <w:sz w:val="24"/>
          <w:szCs w:val="24"/>
        </w:rPr>
        <w:t>头像的风水布局</w:t>
      </w:r>
    </w:p>
    <w:p w:rsidR="004727DC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7、抖音短视频等的风水</w:t>
      </w:r>
    </w:p>
    <w:p w:rsidR="00C9778A" w:rsidRDefault="00C9778A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8、新年的风水运势预测</w:t>
      </w:r>
    </w:p>
    <w:p w:rsidR="00C9778A" w:rsidRDefault="00C9778A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9、新年的投资理财规划</w:t>
      </w:r>
    </w:p>
    <w:p w:rsidR="00112E4F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某位老师发微信的坏习惯</w:t>
      </w:r>
    </w:p>
    <w:p w:rsidR="004727DC" w:rsidRDefault="004727DC" w:rsidP="0093473B">
      <w:pPr>
        <w:adjustRightInd/>
        <w:snapToGrid/>
        <w:spacing w:after="0" w:line="460" w:lineRule="exact"/>
        <w:rPr>
          <w:rFonts w:ascii="微软雅黑" w:hAnsi="微软雅黑" w:cs="宋体"/>
          <w:sz w:val="24"/>
          <w:szCs w:val="24"/>
        </w:rPr>
      </w:pPr>
      <w:r w:rsidRPr="004727DC">
        <w:rPr>
          <w:rFonts w:ascii="微软雅黑" w:hAnsi="微软雅黑" w:cs="宋体" w:hint="eastAsia"/>
          <w:b/>
          <w:sz w:val="24"/>
          <w:szCs w:val="24"/>
        </w:rPr>
        <w:t>案例：</w:t>
      </w:r>
      <w:r>
        <w:rPr>
          <w:rFonts w:ascii="微软雅黑" w:hAnsi="微软雅黑" w:cs="宋体" w:hint="eastAsia"/>
          <w:sz w:val="24"/>
          <w:szCs w:val="24"/>
        </w:rPr>
        <w:t>出国旅游带来的意外之财</w:t>
      </w:r>
    </w:p>
    <w:p w:rsidR="00901F5F" w:rsidRPr="00901F5F" w:rsidRDefault="00901F5F" w:rsidP="0093473B">
      <w:pPr>
        <w:adjustRightInd/>
        <w:snapToGrid/>
        <w:spacing w:after="0" w:line="460" w:lineRule="exact"/>
        <w:rPr>
          <w:rFonts w:ascii="微软雅黑" w:hAnsi="微软雅黑" w:cs="宋体"/>
          <w:b/>
          <w:sz w:val="24"/>
          <w:szCs w:val="24"/>
        </w:rPr>
      </w:pPr>
      <w:r w:rsidRPr="00901F5F">
        <w:rPr>
          <w:rFonts w:ascii="微软雅黑" w:hAnsi="微软雅黑" w:cs="宋体" w:hint="eastAsia"/>
          <w:b/>
          <w:sz w:val="24"/>
          <w:szCs w:val="24"/>
        </w:rPr>
        <w:t>案例：现场互动答疑</w:t>
      </w:r>
    </w:p>
    <w:p w:rsidR="0093473B" w:rsidRDefault="0093473B" w:rsidP="0093473B">
      <w:pPr>
        <w:adjustRightInd/>
        <w:snapToGrid/>
        <w:spacing w:after="0" w:line="460" w:lineRule="exact"/>
        <w:jc w:val="center"/>
        <w:rPr>
          <w:rFonts w:ascii="微软雅黑" w:hAnsi="微软雅黑" w:cs="宋体" w:hint="eastAsia"/>
          <w:b/>
          <w:color w:val="1F4E79"/>
          <w:sz w:val="24"/>
          <w:szCs w:val="24"/>
        </w:rPr>
      </w:pPr>
    </w:p>
    <w:p w:rsidR="0093473B" w:rsidRPr="006E2D19" w:rsidRDefault="0093473B" w:rsidP="0093473B">
      <w:pPr>
        <w:adjustRightInd/>
        <w:snapToGrid/>
        <w:spacing w:after="0" w:line="460" w:lineRule="exact"/>
        <w:jc w:val="center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“90分钟”课</w:t>
      </w:r>
      <w:r w:rsidRPr="006E2D19">
        <w:rPr>
          <w:rFonts w:ascii="微软雅黑" w:hAnsi="微软雅黑" w:cs="宋体" w:hint="eastAsia"/>
          <w:b/>
          <w:color w:val="1F4E79"/>
          <w:sz w:val="24"/>
          <w:szCs w:val="24"/>
        </w:rPr>
        <w:t>纲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要点</w:t>
      </w:r>
      <w:r w:rsidRPr="006E2D19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</w:p>
    <w:p w:rsidR="0093473B" w:rsidRPr="00693737" w:rsidRDefault="0093473B" w:rsidP="0093473B">
      <w:pPr>
        <w:pStyle w:val="a3"/>
        <w:shd w:val="clear" w:color="auto" w:fill="FFFFFF"/>
        <w:spacing w:before="0" w:beforeAutospacing="0" w:after="0" w:afterAutospacing="0" w:line="460" w:lineRule="exact"/>
        <w:jc w:val="center"/>
        <w:rPr>
          <w:rFonts w:ascii="微软雅黑" w:eastAsia="微软雅黑" w:hAnsi="微软雅黑"/>
        </w:rPr>
      </w:pPr>
      <w:r w:rsidRPr="005B1AE4">
        <w:rPr>
          <w:rFonts w:ascii="微软雅黑" w:eastAsia="微软雅黑" w:hAnsi="微软雅黑" w:hint="eastAsia"/>
        </w:rPr>
        <w:t>（以现场呈现为准）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 w:rsidRPr="009D7E69">
        <w:rPr>
          <w:rFonts w:ascii="微软雅黑" w:hAnsi="微软雅黑" w:cs="宋体" w:hint="eastAsia"/>
          <w:sz w:val="24"/>
          <w:szCs w:val="24"/>
        </w:rPr>
        <w:t>1、</w:t>
      </w:r>
      <w:r>
        <w:rPr>
          <w:rFonts w:ascii="微软雅黑" w:hAnsi="微软雅黑" w:cs="宋体" w:hint="eastAsia"/>
          <w:sz w:val="24"/>
          <w:szCs w:val="24"/>
        </w:rPr>
        <w:t>日用不知，风水学的前世今生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2、解读幸福人生的十二个关键词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3、理财保险是改善人生的新机会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4、贵金属除投资以外的国学价值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5、三元九运中的行业发展和投资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6、五运六气中的个人养生与财运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lastRenderedPageBreak/>
        <w:t>7、九宫飞星风水学的财位文昌位</w:t>
      </w:r>
    </w:p>
    <w:p w:rsid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8、串讲2024 十二生肖运势分析</w:t>
      </w:r>
    </w:p>
    <w:p w:rsidR="00837A5C" w:rsidRPr="0093473B" w:rsidRDefault="0093473B" w:rsidP="0093473B">
      <w:pPr>
        <w:spacing w:line="340" w:lineRule="exact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9、详解家居各功能区的健康风水</w:t>
      </w:r>
    </w:p>
    <w:p w:rsidR="00546D79" w:rsidRDefault="00546D79" w:rsidP="0093473B">
      <w:pPr>
        <w:pStyle w:val="a3"/>
        <w:shd w:val="clear" w:color="auto" w:fill="FFFFFF"/>
        <w:spacing w:before="0" w:beforeAutospacing="0" w:after="0" w:afterAutospacing="0" w:line="3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546D79" w:rsidRPr="00E1154F" w:rsidRDefault="00546D79" w:rsidP="0093473B">
      <w:pPr>
        <w:rPr>
          <w:rFonts w:ascii="微软雅黑" w:hAnsi="微软雅黑" w:cs="宋体"/>
          <w:b/>
          <w:color w:val="002060"/>
          <w:sz w:val="24"/>
          <w:szCs w:val="24"/>
        </w:rPr>
      </w:pPr>
      <w:r w:rsidRPr="00E1154F">
        <w:rPr>
          <w:rFonts w:ascii="微软雅黑" w:hAnsi="微软雅黑" w:cs="宋体" w:hint="eastAsia"/>
          <w:b/>
          <w:color w:val="002060"/>
          <w:sz w:val="24"/>
          <w:szCs w:val="24"/>
        </w:rPr>
        <w:t>课程反馈：</w:t>
      </w:r>
    </w:p>
    <w:p w:rsidR="00546D79" w:rsidRPr="000D1331" w:rsidRDefault="00546D79" w:rsidP="0093473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某银保机构领导反馈</w:t>
      </w:r>
    </w:p>
    <w:p w:rsidR="00546D79" w:rsidRDefault="00546D79" w:rsidP="0093473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  <w:r>
        <w:rPr>
          <w:rFonts w:ascii="思源黑体 CN Medium" w:eastAsia="思源黑体 CN Medium" w:hAnsi="思源黑体 CN Medium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4498440" cy="1981595"/>
            <wp:effectExtent l="114300" t="76200" r="92610" b="75805"/>
            <wp:docPr id="8" name="图片 3" descr="C:\Users\WINDOWS\AppData\Local\Temp\WeChat Files\b1a663d02c3ce6f37f54bac94f7e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b1a663d02c3ce6f37f54bac94f7ebd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540" cy="19820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46D79" w:rsidRPr="000D1331" w:rsidRDefault="00546D79" w:rsidP="0093473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企业学员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546D79" w:rsidRDefault="00546D79" w:rsidP="0093473B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440536" cy="2763769"/>
            <wp:effectExtent l="76200" t="95250" r="112414" b="93731"/>
            <wp:docPr id="11" name="图片 2" descr="C:\Users\WINDOWS\AppData\Local\Temp\WeChat Files\4f67e13dfebba0eba759475b63fe8d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4f67e13dfebba0eba759475b63fe8d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468" cy="27637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07B0B" w:rsidRDefault="00507B0B" w:rsidP="0093473B">
      <w:pPr>
        <w:pStyle w:val="a3"/>
        <w:shd w:val="clear" w:color="auto" w:fill="FFFFFF"/>
        <w:spacing w:before="0" w:beforeAutospacing="0" w:after="0" w:afterAutospacing="0" w:line="460" w:lineRule="exact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3473B" w:rsidRDefault="00546D79" w:rsidP="0093473B">
      <w:pPr>
        <w:spacing w:line="460" w:lineRule="exact"/>
        <w:rPr>
          <w:rFonts w:ascii="微软雅黑" w:hAnsi="微软雅黑" w:cs="Arial" w:hint="eastAsia"/>
          <w:b/>
          <w:color w:val="002060"/>
          <w:sz w:val="28"/>
          <w:szCs w:val="28"/>
        </w:rPr>
      </w:pPr>
      <w:r w:rsidRPr="0093473B">
        <w:rPr>
          <w:rFonts w:ascii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546D79" w:rsidRPr="0093473B" w:rsidRDefault="00546D79" w:rsidP="0093473B">
      <w:pPr>
        <w:spacing w:line="34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93473B">
        <w:rPr>
          <w:rFonts w:ascii="微软雅黑" w:hAnsi="微软雅黑" w:cs="宋体" w:hint="eastAsia"/>
          <w:sz w:val="24"/>
          <w:szCs w:val="24"/>
        </w:rPr>
        <w:t>百度搜索</w:t>
      </w:r>
      <w:r w:rsidRPr="0093473B">
        <w:rPr>
          <w:rFonts w:ascii="微软雅黑" w:hAnsi="微软雅黑" w:cs="宋体" w:hint="eastAsia"/>
          <w:b/>
          <w:color w:val="002060"/>
          <w:sz w:val="24"/>
          <w:szCs w:val="24"/>
        </w:rPr>
        <w:t>“2分钟了解杨子国学课”</w:t>
      </w:r>
    </w:p>
    <w:p w:rsidR="00105839" w:rsidRPr="0093473B" w:rsidRDefault="00546D79" w:rsidP="0093473B">
      <w:pPr>
        <w:spacing w:line="34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93473B">
        <w:rPr>
          <w:rFonts w:ascii="微软雅黑" w:hAnsi="微软雅黑" w:cs="宋体" w:hint="eastAsia"/>
          <w:sz w:val="24"/>
          <w:szCs w:val="24"/>
        </w:rPr>
        <w:t>百度搜索</w:t>
      </w:r>
      <w:r w:rsidRPr="0093473B">
        <w:rPr>
          <w:rFonts w:ascii="微软雅黑" w:hAnsi="微软雅黑" w:cs="宋体" w:hint="eastAsia"/>
          <w:b/>
          <w:color w:val="002060"/>
          <w:sz w:val="24"/>
          <w:szCs w:val="24"/>
        </w:rPr>
        <w:t>“杨子老师讲国学”</w:t>
      </w:r>
    </w:p>
    <w:sectPr w:rsidR="00105839" w:rsidRPr="0093473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BAC" w:rsidRDefault="00354BAC" w:rsidP="005D0146">
      <w:pPr>
        <w:spacing w:after="0"/>
      </w:pPr>
      <w:r>
        <w:separator/>
      </w:r>
    </w:p>
  </w:endnote>
  <w:endnote w:type="continuationSeparator" w:id="1">
    <w:p w:rsidR="00354BAC" w:rsidRDefault="00354BAC" w:rsidP="005D01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BAC" w:rsidRDefault="00354BAC" w:rsidP="005D0146">
      <w:pPr>
        <w:spacing w:after="0"/>
      </w:pPr>
      <w:r>
        <w:separator/>
      </w:r>
    </w:p>
  </w:footnote>
  <w:footnote w:type="continuationSeparator" w:id="1">
    <w:p w:rsidR="00354BAC" w:rsidRDefault="00354BAC" w:rsidP="005D014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35A59"/>
    <w:rsid w:val="00041139"/>
    <w:rsid w:val="00096D1E"/>
    <w:rsid w:val="00096D64"/>
    <w:rsid w:val="000D02C0"/>
    <w:rsid w:val="000D3277"/>
    <w:rsid w:val="000D42C0"/>
    <w:rsid w:val="000D7193"/>
    <w:rsid w:val="000F4D65"/>
    <w:rsid w:val="00105839"/>
    <w:rsid w:val="00112E4F"/>
    <w:rsid w:val="00117CEC"/>
    <w:rsid w:val="00184987"/>
    <w:rsid w:val="001A0D49"/>
    <w:rsid w:val="001B0E16"/>
    <w:rsid w:val="001B4656"/>
    <w:rsid w:val="001C39FF"/>
    <w:rsid w:val="001E1C82"/>
    <w:rsid w:val="002017E7"/>
    <w:rsid w:val="00207224"/>
    <w:rsid w:val="00216A6B"/>
    <w:rsid w:val="002A38BB"/>
    <w:rsid w:val="002B3654"/>
    <w:rsid w:val="0030594E"/>
    <w:rsid w:val="00307AC7"/>
    <w:rsid w:val="00323B43"/>
    <w:rsid w:val="00330369"/>
    <w:rsid w:val="0035412D"/>
    <w:rsid w:val="00354BAC"/>
    <w:rsid w:val="003821F5"/>
    <w:rsid w:val="0038404E"/>
    <w:rsid w:val="003D37D8"/>
    <w:rsid w:val="003E03FA"/>
    <w:rsid w:val="00426133"/>
    <w:rsid w:val="004358AB"/>
    <w:rsid w:val="0044727F"/>
    <w:rsid w:val="004727DC"/>
    <w:rsid w:val="004776C5"/>
    <w:rsid w:val="004C5F13"/>
    <w:rsid w:val="004D094E"/>
    <w:rsid w:val="004F3CA4"/>
    <w:rsid w:val="00507B0B"/>
    <w:rsid w:val="00525DFE"/>
    <w:rsid w:val="00546308"/>
    <w:rsid w:val="00546D79"/>
    <w:rsid w:val="00547A5E"/>
    <w:rsid w:val="00551A48"/>
    <w:rsid w:val="0057323D"/>
    <w:rsid w:val="00595EA0"/>
    <w:rsid w:val="00596982"/>
    <w:rsid w:val="005C5FF0"/>
    <w:rsid w:val="005D0146"/>
    <w:rsid w:val="005F5497"/>
    <w:rsid w:val="00666191"/>
    <w:rsid w:val="00692E40"/>
    <w:rsid w:val="006969D9"/>
    <w:rsid w:val="006E1FD0"/>
    <w:rsid w:val="006E2D19"/>
    <w:rsid w:val="006E5D5F"/>
    <w:rsid w:val="00756E27"/>
    <w:rsid w:val="00767593"/>
    <w:rsid w:val="00777AD0"/>
    <w:rsid w:val="007B3C2E"/>
    <w:rsid w:val="007E681E"/>
    <w:rsid w:val="00825CF6"/>
    <w:rsid w:val="00837A5C"/>
    <w:rsid w:val="008A7543"/>
    <w:rsid w:val="008B7726"/>
    <w:rsid w:val="008C62D0"/>
    <w:rsid w:val="00900B89"/>
    <w:rsid w:val="00901F5F"/>
    <w:rsid w:val="0093473B"/>
    <w:rsid w:val="009363CD"/>
    <w:rsid w:val="009375BA"/>
    <w:rsid w:val="0095721D"/>
    <w:rsid w:val="0098544C"/>
    <w:rsid w:val="00992C12"/>
    <w:rsid w:val="009E7CA7"/>
    <w:rsid w:val="00A52F6E"/>
    <w:rsid w:val="00A6256E"/>
    <w:rsid w:val="00AA3597"/>
    <w:rsid w:val="00AC0570"/>
    <w:rsid w:val="00AD3400"/>
    <w:rsid w:val="00B7433C"/>
    <w:rsid w:val="00B760BB"/>
    <w:rsid w:val="00BE7835"/>
    <w:rsid w:val="00C06A40"/>
    <w:rsid w:val="00C40733"/>
    <w:rsid w:val="00C64B1B"/>
    <w:rsid w:val="00C9778A"/>
    <w:rsid w:val="00D00059"/>
    <w:rsid w:val="00D07331"/>
    <w:rsid w:val="00D26C40"/>
    <w:rsid w:val="00D31D50"/>
    <w:rsid w:val="00E1154F"/>
    <w:rsid w:val="00E27E32"/>
    <w:rsid w:val="00E53CC1"/>
    <w:rsid w:val="00E7654D"/>
    <w:rsid w:val="00E856AD"/>
    <w:rsid w:val="00EB6C6A"/>
    <w:rsid w:val="00EC4578"/>
    <w:rsid w:val="00EF7BD9"/>
    <w:rsid w:val="00F228EE"/>
    <w:rsid w:val="00F73511"/>
    <w:rsid w:val="00F83C44"/>
    <w:rsid w:val="00F94A88"/>
    <w:rsid w:val="00F96B4B"/>
    <w:rsid w:val="00FA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073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5D014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D014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D014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D0146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46D79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46D7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WINDOWS</cp:lastModifiedBy>
  <cp:revision>4</cp:revision>
  <dcterms:created xsi:type="dcterms:W3CDTF">2024-03-25T07:37:00Z</dcterms:created>
  <dcterms:modified xsi:type="dcterms:W3CDTF">2024-03-25T07:49:00Z</dcterms:modified>
</cp:coreProperties>
</file>