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12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32"/>
          <w:szCs w:val="40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32"/>
          <w:szCs w:val="40"/>
          <w:lang w:val="en-US" w:eastAsia="zh-CN"/>
          <w14:textFill>
            <w14:solidFill>
              <w14:schemeClr w14:val="accent1"/>
            </w14:solidFill>
          </w14:textFill>
        </w:rPr>
        <w:t>DeepSeek及在业务中的应用（实操）</w:t>
      </w:r>
    </w:p>
    <w:p w14:paraId="48792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 w14:paraId="75CB7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在通讯运营服务商的业务运营中，业务范围涵盖了通讯网络服务、市场分析与用户洞察、网络服务产品设计、品牌与市场营销、渠道管理、销售管理以及客户服务与客户体验的打造。DeepSeek作为一种先进的生成式人工智能工具，帮助企业提升运营效率、优化资源配置，并在复杂的市场环境中做出更明智的决策。本课程旨在帮助学员深入了解DeepSeek在业务运营中的应用场景，掌握其核心功能与操作方法，并通过实战演练提升实际应用能力。</w:t>
      </w:r>
    </w:p>
    <w:p w14:paraId="492C6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 w14:paraId="3BB0E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 掌握DeepSeek的核心功能与使用方法，了解其在业务运营中的潜力。</w:t>
      </w:r>
    </w:p>
    <w:p w14:paraId="10666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2. 学会利用DeepSeek进行数据处理与分析，提升业务决策的效率与精准度。</w:t>
      </w:r>
    </w:p>
    <w:p w14:paraId="1E486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3. 通过案例分析与实战演练，提升DeepSeek在业务运营中的实际操作能力。</w:t>
      </w:r>
    </w:p>
    <w:p w14:paraId="1E313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 w:ascii="Microsoft YaHei" w:hAnsi="Microsoft YaHei" w:eastAsia="Microsoft YaHei" w:cs="Microsoft YaHei"/>
          <w:lang w:val="en-US" w:eastAsia="zh-CN"/>
        </w:rPr>
        <w:t>1天6小时</w:t>
      </w:r>
    </w:p>
    <w:p w14:paraId="3E5DF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 w14:paraId="5EB87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1. DeepSeek概述</w:t>
      </w:r>
    </w:p>
    <w:p w14:paraId="3C31C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1.1 DeepSeek的定义与核心功能</w:t>
      </w:r>
    </w:p>
    <w:p w14:paraId="615851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cs="Microsoft YaHei"/>
          <w:lang w:val="en-US" w:eastAsia="zh-CN"/>
        </w:rPr>
        <w:t>AI发展史</w:t>
      </w:r>
    </w:p>
    <w:p w14:paraId="5D2756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什么是DeepSeek？</w:t>
      </w:r>
      <w:r>
        <w:rPr>
          <w:rFonts w:hint="eastAsia" w:cs="Microsoft YaHei"/>
          <w:lang w:val="en-US" w:eastAsia="zh-CN"/>
        </w:rPr>
        <w:t>与国内外其他大模型的区别</w:t>
      </w:r>
      <w:bookmarkStart w:id="0" w:name="_GoBack"/>
      <w:bookmarkEnd w:id="0"/>
    </w:p>
    <w:p w14:paraId="0F2989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生成式人工智能的核心概念</w:t>
      </w:r>
    </w:p>
    <w:p w14:paraId="1E5B31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DeepSeek的主要功能：</w:t>
      </w:r>
    </w:p>
    <w:p w14:paraId="7DE0E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文本生成：自动化生成高质量文本；  数据分析：智能化数据处理与分析</w:t>
      </w:r>
    </w:p>
    <w:p w14:paraId="05B45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报告生成：快速生成结构化报告；  多语言支持：支持多语言交互与输出</w:t>
      </w:r>
    </w:p>
    <w:p w14:paraId="4672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自定义模型：根据需求定制化模型</w:t>
      </w:r>
    </w:p>
    <w:p w14:paraId="704A7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1.2 DeepSeek的优势与局限</w:t>
      </w:r>
    </w:p>
    <w:p w14:paraId="4E4C30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优势：  高效性、 智能化、多功能性</w:t>
      </w:r>
    </w:p>
    <w:p w14:paraId="45D58D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局限：依赖数据质量、需要人工干预与校准、在某些复杂场景中可能存在误差</w:t>
      </w:r>
    </w:p>
    <w:p w14:paraId="48AC0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1.3 DeepSeek在业务中的典型应用场景</w:t>
      </w:r>
    </w:p>
    <w:p w14:paraId="27F0E26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客户服务：自动化响应与问题处理</w:t>
      </w:r>
    </w:p>
    <w:p w14:paraId="1DB102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市场分析：用户洞察与趋势分析</w:t>
      </w:r>
    </w:p>
    <w:p w14:paraId="16B1190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产品设计：需求分析与产品原型设计</w:t>
      </w:r>
    </w:p>
    <w:p w14:paraId="5D41CD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品牌与营销：活动策划与效果评估</w:t>
      </w:r>
    </w:p>
    <w:p w14:paraId="58CDEAA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渠道管理：渠道优化与策略制定</w:t>
      </w:r>
    </w:p>
    <w:p w14:paraId="38FF1C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销售管理：销售策略与效果评估</w:t>
      </w:r>
    </w:p>
    <w:p w14:paraId="6319F3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客户体验：体验优化与反馈分析</w:t>
      </w:r>
    </w:p>
    <w:p w14:paraId="0D737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1.4 DeepSeek的使用环境与工具集成</w:t>
      </w:r>
    </w:p>
    <w:p w14:paraId="76FAFF1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支持的操作系统与环境</w:t>
      </w:r>
    </w:p>
    <w:p w14:paraId="1EC192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集成于Excel、Python、Markdown等工具的方法</w:t>
      </w:r>
    </w:p>
    <w:p w14:paraId="7A438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任务1：DeepSeek功能探索</w:t>
      </w:r>
    </w:p>
    <w:p w14:paraId="4A69A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学员分组，使用DeepSeek生成一段示例文本（如客户服务回复或市场分析报告）。</w:t>
      </w:r>
    </w:p>
    <w:p w14:paraId="5086E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讨论DeepSeek生成内容的特点、优势和可能的改进方向。</w:t>
      </w:r>
    </w:p>
    <w:p w14:paraId="1039F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  <w:t>2. 网络服务（网络规划、基础项目建设、网络维护）</w:t>
      </w:r>
    </w:p>
    <w:p w14:paraId="4FB60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2.1 网络规划与基础项目建设</w:t>
      </w:r>
    </w:p>
    <w:p w14:paraId="666F8B1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网络规划的核心概念与流程</w:t>
      </w:r>
    </w:p>
    <w:p w14:paraId="3AB73E2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网络规划中的常见挑战</w:t>
      </w:r>
    </w:p>
    <w:p w14:paraId="1931DB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DeepSeek在网络规划中的应用</w:t>
      </w:r>
    </w:p>
    <w:p w14:paraId="06DEE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2.2 网络维护与优化</w:t>
      </w:r>
    </w:p>
    <w:p w14:paraId="34EA448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网络维护的核心概念与方法</w:t>
      </w:r>
    </w:p>
    <w:p w14:paraId="4B9EE83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网络维护中的常见挑战</w:t>
      </w:r>
    </w:p>
    <w:p w14:paraId="06EF0C9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DeepSeek在网络维护中的应用</w:t>
      </w:r>
    </w:p>
    <w:p w14:paraId="7DE15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2.3 案例分析：DeepSeek在网络服务中的实际应用</w:t>
      </w:r>
    </w:p>
    <w:p w14:paraId="2867F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案例1：网络规划与优化</w:t>
      </w:r>
    </w:p>
    <w:p w14:paraId="18F2B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案例2：网络维护与故障排查</w:t>
      </w:r>
    </w:p>
    <w:p w14:paraId="0776A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任务2：网络规划与优化</w:t>
      </w:r>
    </w:p>
    <w:p w14:paraId="296BF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学员分组，模拟一个网络规划场景（如新建区域网络）。</w:t>
      </w:r>
    </w:p>
    <w:p w14:paraId="5A642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使用DeepSeek生成网络拓扑图，并提出优化建议。</w:t>
      </w:r>
    </w:p>
    <w:p w14:paraId="69489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sz w:val="22"/>
          <w:szCs w:val="28"/>
          <w:lang w:val="en-US" w:eastAsia="zh-CN"/>
          <w14:textFill>
            <w14:solidFill>
              <w14:schemeClr w14:val="accent1"/>
            </w14:solidFill>
          </w14:textFill>
        </w:rPr>
        <w:t>3. 市场分析与用户洞察</w:t>
      </w:r>
    </w:p>
    <w:p w14:paraId="7001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3.1 市场分析的基础</w:t>
      </w:r>
    </w:p>
    <w:p w14:paraId="58CE46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市场分析的核心概念与方法</w:t>
      </w:r>
    </w:p>
    <w:p w14:paraId="362B0C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市场分析在业务运营中的作用</w:t>
      </w:r>
    </w:p>
    <w:p w14:paraId="57DF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3.2 DeepSeek在市场分析中的应用</w:t>
      </w:r>
    </w:p>
    <w:p w14:paraId="4757E73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数据收集与整理方法</w:t>
      </w:r>
    </w:p>
    <w:p w14:paraId="27E165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数据清洗与预处理技巧</w:t>
      </w:r>
    </w:p>
    <w:p w14:paraId="33F9F1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数据可视化与洞察生成</w:t>
      </w:r>
    </w:p>
    <w:p w14:paraId="263B9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3.3 用户洞察的实操步骤</w:t>
      </w:r>
    </w:p>
    <w:p w14:paraId="20064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步骤1：数据收集与清洗</w:t>
      </w:r>
    </w:p>
    <w:p w14:paraId="69514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46C65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步骤2：数据分析与可视化</w:t>
      </w:r>
    </w:p>
    <w:p w14:paraId="0893F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使用DeepSeek生成数据可视化图表</w:t>
      </w:r>
    </w:p>
    <w:p w14:paraId="1656C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步骤3：用户洞察与报告</w:t>
      </w:r>
    </w:p>
    <w:p w14:paraId="4D0C7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使用DeepSeek生成用户洞察报告</w:t>
      </w:r>
    </w:p>
    <w:p w14:paraId="1EF35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任务3：用户洞察分析</w:t>
      </w:r>
    </w:p>
    <w:p w14:paraId="716BF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学员分组，使用提供的示例市场数据。</w:t>
      </w:r>
    </w:p>
    <w:p w14:paraId="6CB94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使用DeepSeek进行数据分析，并生成用户洞察报告。</w:t>
      </w:r>
    </w:p>
    <w:p w14:paraId="60FBE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4. 网络服务/云服务产品设计</w:t>
      </w:r>
    </w:p>
    <w:p w14:paraId="65E4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4.1 产品设计的基础</w:t>
      </w:r>
    </w:p>
    <w:p w14:paraId="2C279D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产品设计的核心概念与流程</w:t>
      </w:r>
    </w:p>
    <w:p w14:paraId="0BE38D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产品设计中的常见挑战</w:t>
      </w:r>
    </w:p>
    <w:p w14:paraId="19F83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4.2 DeepSeek在产品设计中的应用</w:t>
      </w:r>
    </w:p>
    <w:p w14:paraId="0105B11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产品需求分析与文档生成</w:t>
      </w:r>
    </w:p>
    <w:p w14:paraId="6791E6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产品原型设计与优化</w:t>
      </w:r>
    </w:p>
    <w:p w14:paraId="477EF23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产品设计报告生成</w:t>
      </w:r>
    </w:p>
    <w:p w14:paraId="7E10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4.3 产品设计的实操步骤</w:t>
      </w:r>
    </w:p>
    <w:p w14:paraId="3B99D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步骤1：需求分析</w:t>
      </w:r>
    </w:p>
    <w:p w14:paraId="48779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使用DeepSeek生成需求分析报告</w:t>
      </w:r>
    </w:p>
    <w:p w14:paraId="77BC1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步骤2：产品设计</w:t>
      </w:r>
    </w:p>
    <w:p w14:paraId="2E1E3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使用DeepSeek设计产品原型</w:t>
      </w:r>
    </w:p>
    <w:p w14:paraId="4ADB7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步骤3：产品测试与反馈</w:t>
      </w:r>
    </w:p>
    <w:p w14:paraId="765E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使用DeepSeek生成测试报告</w:t>
      </w:r>
    </w:p>
    <w:p w14:paraId="262EA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任务4：产品设计实战</w:t>
      </w:r>
    </w:p>
    <w:p w14:paraId="06CA0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学员分组，模拟一个产品设计场景（如新产品发布）。</w:t>
      </w:r>
    </w:p>
    <w:p w14:paraId="162B4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使用DeepSeek生成需求分析报告，并设计产品原型。</w:t>
      </w:r>
    </w:p>
    <w:p w14:paraId="2FBD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5. 品牌与市场营销</w:t>
      </w:r>
    </w:p>
    <w:p w14:paraId="21169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5.1 品牌与市场营销的基础</w:t>
      </w:r>
    </w:p>
    <w:p w14:paraId="48D490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品牌与市场营销的核心概念与流程</w:t>
      </w:r>
    </w:p>
    <w:p w14:paraId="0D8BF9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品牌与市场营销中的常见挑战</w:t>
      </w:r>
    </w:p>
    <w:p w14:paraId="5BD14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5.2 DeepSeek在品牌与市场营销中的应用</w:t>
      </w:r>
    </w:p>
    <w:p w14:paraId="6920F0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品牌定位与市场分析</w:t>
      </w:r>
    </w:p>
    <w:p w14:paraId="3B4D97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市场营销活动策划与执行</w:t>
      </w:r>
    </w:p>
    <w:p w14:paraId="0C1125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营销效果评估与优化</w:t>
      </w:r>
    </w:p>
    <w:p w14:paraId="7BCF5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5.3 品牌与市场营销的实操步骤</w:t>
      </w:r>
    </w:p>
    <w:p w14:paraId="2B1BB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步骤1：品牌定位</w:t>
      </w:r>
    </w:p>
    <w:p w14:paraId="75075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使用DeepSeek生成品牌定位报告</w:t>
      </w:r>
    </w:p>
    <w:p w14:paraId="3922A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步骤2：市场营销活动策划</w:t>
      </w:r>
    </w:p>
    <w:p w14:paraId="2831B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使用DeepSeek设计营销活动方案</w:t>
      </w:r>
    </w:p>
    <w:p w14:paraId="49225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步骤3：营销效果评估</w:t>
      </w:r>
    </w:p>
    <w:p w14:paraId="523D7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使用DeepSeek生成营销效果报告</w:t>
      </w:r>
    </w:p>
    <w:p w14:paraId="5DFEA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任务5：品牌与市场营销实战</w:t>
      </w:r>
    </w:p>
    <w:p w14:paraId="3469F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学员分组，模拟一个市场营销场景（如新产品推广）。</w:t>
      </w:r>
    </w:p>
    <w:p w14:paraId="42CE5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使用DeepSeek生成品牌定位报告，并设计营销活动方案。</w:t>
      </w:r>
    </w:p>
    <w:p w14:paraId="1A806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6. 渠道管理</w:t>
      </w:r>
    </w:p>
    <w:p w14:paraId="3F533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6.1 渠道管理的基础</w:t>
      </w:r>
    </w:p>
    <w:p w14:paraId="704D8F8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渠道管理的核心概念与流程</w:t>
      </w:r>
    </w:p>
    <w:p w14:paraId="6E2837B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渠道管理中的常见挑战</w:t>
      </w:r>
    </w:p>
    <w:p w14:paraId="794EF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6.2 DeepSeek在渠道管理中的应用</w:t>
      </w:r>
    </w:p>
    <w:p w14:paraId="7D801D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渠道数据分析与洞察</w:t>
      </w:r>
    </w:p>
    <w:p w14:paraId="4E43D48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渠道优化与策略制定</w:t>
      </w:r>
    </w:p>
    <w:p w14:paraId="13C4910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渠道管理报告生成</w:t>
      </w:r>
    </w:p>
    <w:p w14:paraId="38388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6.3 渠道管理的实操步骤</w:t>
      </w:r>
    </w:p>
    <w:p w14:paraId="78D5C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步骤1：渠道数据分析</w:t>
      </w:r>
    </w:p>
    <w:p w14:paraId="19770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772D8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步骤2：渠道优化</w:t>
      </w:r>
    </w:p>
    <w:p w14:paraId="58214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使用DeepSeek生成渠道优化报告</w:t>
      </w:r>
    </w:p>
    <w:p w14:paraId="4E512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步骤3：渠道策略制定</w:t>
      </w:r>
    </w:p>
    <w:p w14:paraId="7E6F4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使用DeepSeek生成渠道策略文档</w:t>
      </w:r>
    </w:p>
    <w:p w14:paraId="0FC07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实操任务：</w:t>
      </w:r>
    </w:p>
    <w:p w14:paraId="41851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任务6：渠道管理实战</w:t>
      </w:r>
    </w:p>
    <w:p w14:paraId="3B4D0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学员分组，模拟一个渠道管理场景（如渠道绩效评估）。</w:t>
      </w:r>
    </w:p>
    <w:p w14:paraId="0C55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使用DeepSeek进行数据分析，并生成渠道优化报告。</w:t>
      </w:r>
    </w:p>
    <w:p w14:paraId="4C306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7. 销售管理</w:t>
      </w:r>
    </w:p>
    <w:p w14:paraId="10BC7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7.1 销售管理的基础</w:t>
      </w:r>
    </w:p>
    <w:p w14:paraId="326F90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销售管理的核心概念与流程</w:t>
      </w:r>
    </w:p>
    <w:p w14:paraId="4232A9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销售管理中的常见挑战</w:t>
      </w:r>
    </w:p>
    <w:p w14:paraId="6290F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7.2 DeepSeek在销售管理中的应用</w:t>
      </w:r>
    </w:p>
    <w:p w14:paraId="02EE49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销售数据分析与洞察</w:t>
      </w:r>
    </w:p>
    <w:p w14:paraId="3C125D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销售策略制定与优化</w:t>
      </w:r>
    </w:p>
    <w:p w14:paraId="69A1C87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销售报告生成</w:t>
      </w:r>
    </w:p>
    <w:p w14:paraId="33024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7.3 销售管理的实操步骤</w:t>
      </w:r>
    </w:p>
    <w:p w14:paraId="63A85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步骤1：销售数据分析</w:t>
      </w:r>
    </w:p>
    <w:p w14:paraId="39627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使用DeepSeek进行数据清洗与预处理</w:t>
      </w:r>
    </w:p>
    <w:p w14:paraId="1B87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步骤2：销售策略制定</w:t>
      </w:r>
    </w:p>
    <w:p w14:paraId="5382C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使用DeepSeek生成销售策略报告</w:t>
      </w:r>
    </w:p>
    <w:p w14:paraId="61FBB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步骤3：销售效果评估</w:t>
      </w:r>
    </w:p>
    <w:p w14:paraId="1ADE4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使用DeepSeek生成销售效果报告</w:t>
      </w:r>
    </w:p>
    <w:p w14:paraId="70E2F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任务7：销售管理实战</w:t>
      </w:r>
    </w:p>
    <w:p w14:paraId="44575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学员分组，模拟一个销售管理场景（如销售目标设定）。</w:t>
      </w:r>
    </w:p>
    <w:p w14:paraId="068F3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使用DeepSeek进行数据分析，并生成销售策略报告。</w:t>
      </w:r>
    </w:p>
    <w:p w14:paraId="67383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8. 客户服务与客户体验</w:t>
      </w:r>
    </w:p>
    <w:p w14:paraId="36F3E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8.1 客户服务与客户体验的基础</w:t>
      </w:r>
    </w:p>
    <w:p w14:paraId="4E858D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客户服务与客户体验的核心概念与流程</w:t>
      </w:r>
    </w:p>
    <w:p w14:paraId="737C35C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客户服务与客户体验中的常见挑战</w:t>
      </w:r>
    </w:p>
    <w:p w14:paraId="7DF31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8.2 DeepSeek在客户服务与客户体验中的应用</w:t>
      </w:r>
    </w:p>
    <w:p w14:paraId="6B9A8C6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客户服务自动化响应</w:t>
      </w:r>
    </w:p>
    <w:p w14:paraId="54380A9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客户体验分析与优化</w:t>
      </w:r>
    </w:p>
    <w:p w14:paraId="785CF6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客户服务报告生成</w:t>
      </w:r>
    </w:p>
    <w:p w14:paraId="1415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8.3 客户服务与客户体验的实操步骤</w:t>
      </w:r>
    </w:p>
    <w:p w14:paraId="20F9F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步骤1：客户服务自动化</w:t>
      </w:r>
    </w:p>
    <w:p w14:paraId="1415E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使用DeepSeek生成自动化响应</w:t>
      </w:r>
    </w:p>
    <w:p w14:paraId="4231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步骤2：客户体验分析</w:t>
      </w:r>
    </w:p>
    <w:p w14:paraId="771AE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使用DeepSeek进行数据分析</w:t>
      </w:r>
    </w:p>
    <w:p w14:paraId="3BAE6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步骤3：客户体验优化</w:t>
      </w:r>
    </w:p>
    <w:p w14:paraId="6E63F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使用DeepSeek生成优化建议</w:t>
      </w:r>
    </w:p>
    <w:p w14:paraId="3FF75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>任务8：客户服务与客户体验实战</w:t>
      </w:r>
    </w:p>
    <w:p w14:paraId="1AEE9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学员分组，模拟一个客户服务场景（如客户投诉处理）。</w:t>
      </w:r>
    </w:p>
    <w:p w14:paraId="02A8D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lang w:val="en-US" w:eastAsia="zh-CN"/>
        </w:rPr>
      </w:pPr>
      <w:r>
        <w:rPr>
          <w:rFonts w:hint="eastAsia" w:ascii="Microsoft YaHei" w:hAnsi="Microsoft YaHei" w:eastAsia="Microsoft YaHei" w:cs="Microsoft YaHei"/>
          <w:lang w:val="en-US" w:eastAsia="zh-CN"/>
        </w:rPr>
        <w:t xml:space="preserve">  使用DeepSeek生成自动化响应，并进行优化。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27B1A"/>
    <w:multiLevelType w:val="singleLevel"/>
    <w:tmpl w:val="C9527B1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77FF327D"/>
    <w:multiLevelType w:val="singleLevel"/>
    <w:tmpl w:val="77FF327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615F4"/>
    <w:rsid w:val="0C0A7C01"/>
    <w:rsid w:val="12C7685F"/>
    <w:rsid w:val="1368042C"/>
    <w:rsid w:val="17213637"/>
    <w:rsid w:val="2AC615F4"/>
    <w:rsid w:val="2CAC21F7"/>
    <w:rsid w:val="49060246"/>
    <w:rsid w:val="5A47583A"/>
    <w:rsid w:val="67F66F8E"/>
    <w:rsid w:val="6C5B7757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2181</Words>
  <Characters>2608</Characters>
  <Lines>0</Lines>
  <Paragraphs>0</Paragraphs>
  <TotalTime>12</TotalTime>
  <ScaleCrop>false</ScaleCrop>
  <LinksUpToDate>false</LinksUpToDate>
  <CharactersWithSpaces>2725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2025-02-18T10:40:00Z</dcterms:created>
  <dc:creator>枫影</dc:creator>
  <cp:lastModifiedBy>枫影</cp:lastModifiedBy>
  <dcterms:modified xsi:type="dcterms:W3CDTF">2025-02-25T03:01:29Z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A638DF05082A44FCBA2EB20FA9D5BFFC_11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