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31"/>
        <w:spacing w:before="90" w:line="184" w:lineRule="auto"/>
        <w:rPr>
          <w:sz w:val="43"/>
          <w:szCs w:val="43"/>
        </w:rPr>
      </w:pPr>
      <w:r>
        <w:rPr>
          <w:rFonts w:ascii="Arial" w:hAnsi="Arial" w:eastAsia="Arial" w:cs="Arial"/>
          <w:sz w:val="43"/>
          <w:szCs w:val="43"/>
          <w:b/>
          <w:bCs/>
          <w:spacing w:val="-7"/>
        </w:rPr>
        <w:t>Deepseek+</w:t>
      </w:r>
      <w:r>
        <w:rPr>
          <w:sz w:val="43"/>
          <w:szCs w:val="43"/>
          <w:b/>
          <w:bCs/>
          <w:spacing w:val="-7"/>
        </w:rPr>
        <w:t>产品运营实操</w:t>
      </w:r>
    </w:p>
    <w:p>
      <w:pPr>
        <w:spacing w:before="160"/>
        <w:rPr/>
      </w:pPr>
      <w:r/>
    </w:p>
    <w:tbl>
      <w:tblPr>
        <w:tblStyle w:val="TableNormal"/>
        <w:tblW w:w="10170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0170"/>
      </w:tblGrid>
      <w:tr>
        <w:trPr>
          <w:trHeight w:val="3093" w:hRule="atLeast"/>
        </w:trPr>
        <w:tc>
          <w:tcPr>
            <w:tcW w:w="10170" w:type="dxa"/>
            <w:vAlign w:val="top"/>
            <w:tcBorders>
              <w:bottom w:val="single" w:color="E0E0E0" w:sz="12" w:space="0"/>
              <w:top w:val="single" w:color="E0E0E0" w:sz="12" w:space="0"/>
            </w:tcBorders>
          </w:tcPr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"/>
              <w:spacing w:before="145" w:line="183" w:lineRule="auto"/>
              <w:rPr>
                <w:sz w:val="34"/>
                <w:szCs w:val="34"/>
              </w:rPr>
            </w:pPr>
            <w:r>
              <w:rPr>
                <w:sz w:val="34"/>
                <w:szCs w:val="34"/>
                <w:b/>
                <w:bCs/>
                <w:spacing w:val="-3"/>
              </w:rPr>
              <w:t>课程背景</w:t>
            </w:r>
          </w:p>
          <w:p>
            <w:pPr>
              <w:pStyle w:val="TableText"/>
              <w:ind w:right="103" w:firstLine="2"/>
              <w:spacing w:before="236" w:line="208" w:lineRule="auto"/>
              <w:jc w:val="both"/>
              <w:rPr/>
            </w:pPr>
            <w:r>
              <w:rPr/>
              <w:t>在当今快速变化的市场环境中，产品运营的效率和精准度至关重要。</w:t>
            </w:r>
            <w:r>
              <w:rPr>
                <w:rFonts w:ascii="Arial" w:hAnsi="Arial" w:eastAsia="Arial" w:cs="Arial"/>
              </w:rPr>
              <w:t>Deepseek</w:t>
            </w:r>
            <w:r>
              <w:rPr/>
              <w:t>作为一</w:t>
            </w:r>
            <w:r>
              <w:rPr>
                <w:spacing w:val="-1"/>
              </w:rPr>
              <w:t>款强大的</w:t>
            </w:r>
            <w:r>
              <w:rPr/>
              <w:t xml:space="preserve">  </w:t>
            </w:r>
            <w:r>
              <w:rPr>
                <w:rFonts w:ascii="Arial" w:hAnsi="Arial" w:eastAsia="Arial" w:cs="Arial"/>
              </w:rPr>
              <w:t>AI</w:t>
            </w:r>
            <w:r>
              <w:rPr/>
              <w:t>工具，能够帮助产品运营人员从产品定位、内容创作到数据分析、用户运营等多个环节提升效 </w:t>
            </w:r>
            <w:r>
              <w:rPr/>
              <w:t>率，降低成本，并实现更精准的用户洞察和运营决策。通过本课程，学员将掌握</w:t>
            </w:r>
            <w:r>
              <w:rPr>
                <w:rFonts w:ascii="Arial" w:hAnsi="Arial" w:eastAsia="Arial" w:cs="Arial"/>
              </w:rPr>
              <w:t>Deepseek</w:t>
            </w:r>
            <w:r>
              <w:rPr/>
              <w:t>在产  </w:t>
            </w:r>
            <w:r>
              <w:rPr/>
              <w:t>品运营中的实际应用场景，结合工具的特性</w:t>
            </w:r>
            <w:r>
              <w:rPr>
                <w:spacing w:val="-1"/>
              </w:rPr>
              <w:t>，完成从</w:t>
            </w:r>
            <w:r>
              <w:rPr>
                <w:rFonts w:ascii="Arial" w:hAnsi="Arial" w:eastAsia="Arial" w:cs="Arial"/>
                <w:spacing w:val="-1"/>
              </w:rPr>
              <w:t>“0</w:t>
            </w:r>
            <w:r>
              <w:rPr>
                <w:spacing w:val="-1"/>
              </w:rPr>
              <w:t>到</w:t>
            </w:r>
            <w:r>
              <w:rPr>
                <w:rFonts w:ascii="Arial" w:hAnsi="Arial" w:eastAsia="Arial" w:cs="Arial"/>
                <w:spacing w:val="-1"/>
              </w:rPr>
              <w:t>1”</w:t>
            </w:r>
            <w:r>
              <w:rPr>
                <w:spacing w:val="-1"/>
              </w:rPr>
              <w:t>的运营 </w:t>
            </w:r>
            <w:r>
              <w:rPr>
                <w:rFonts w:ascii="Arial" w:hAnsi="Arial" w:eastAsia="Arial" w:cs="Arial"/>
                <w:spacing w:val="-1"/>
              </w:rPr>
              <w:t>Closed</w:t>
            </w:r>
            <w:r>
              <w:rPr>
                <w:rFonts w:ascii="Arial" w:hAnsi="Arial" w:eastAsia="Arial" w:cs="Arial"/>
                <w:spacing w:val="17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</w:rPr>
              <w:t>Loop</w:t>
            </w:r>
            <w:r>
              <w:rPr>
                <w:spacing w:val="-1"/>
              </w:rPr>
              <w:t>。</w:t>
            </w:r>
          </w:p>
        </w:tc>
      </w:tr>
      <w:tr>
        <w:trPr>
          <w:trHeight w:val="3632" w:hRule="atLeast"/>
        </w:trPr>
        <w:tc>
          <w:tcPr>
            <w:tcW w:w="10170" w:type="dxa"/>
            <w:vAlign w:val="top"/>
            <w:tcBorders>
              <w:bottom w:val="single" w:color="E0E0E0" w:sz="12" w:space="0"/>
              <w:top w:val="single" w:color="E0E0E0" w:sz="12" w:space="0"/>
            </w:tcBorders>
          </w:tcPr>
          <w:p>
            <w:pPr>
              <w:spacing w:line="38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"/>
              <w:spacing w:before="145" w:line="183" w:lineRule="auto"/>
              <w:rPr>
                <w:sz w:val="34"/>
                <w:szCs w:val="34"/>
              </w:rPr>
            </w:pPr>
            <w:r>
              <w:rPr>
                <w:sz w:val="34"/>
                <w:szCs w:val="34"/>
                <w:b/>
                <w:bCs/>
                <w:spacing w:val="-3"/>
              </w:rPr>
              <w:t>课程收获</w:t>
            </w:r>
          </w:p>
          <w:p>
            <w:pPr>
              <w:pStyle w:val="TableText"/>
              <w:ind w:left="159"/>
              <w:spacing w:before="268" w:line="184" w:lineRule="auto"/>
              <w:rPr/>
            </w:pPr>
            <w:r>
              <w:rPr>
                <w:rFonts w:ascii="Arial" w:hAnsi="Arial" w:eastAsia="Arial" w:cs="Arial"/>
                <w:color w:val="ABABAB"/>
                <w:spacing w:val="-2"/>
              </w:rPr>
              <w:t>1. </w:t>
            </w:r>
            <w:r>
              <w:rPr>
                <w:spacing w:val="-2"/>
              </w:rPr>
              <w:t>掌握</w:t>
            </w:r>
            <w:r>
              <w:rPr>
                <w:rFonts w:ascii="Arial" w:hAnsi="Arial" w:eastAsia="Arial" w:cs="Arial"/>
                <w:spacing w:val="-2"/>
              </w:rPr>
              <w:t>Deepseek</w:t>
            </w:r>
            <w:r>
              <w:rPr>
                <w:spacing w:val="-2"/>
              </w:rPr>
              <w:t>的核心功能与特点，学会如何将</w:t>
            </w:r>
            <w:r>
              <w:rPr>
                <w:rFonts w:ascii="Arial" w:hAnsi="Arial" w:eastAsia="Arial" w:cs="Arial"/>
                <w:spacing w:val="-2"/>
              </w:rPr>
              <w:t>AI</w:t>
            </w:r>
            <w:r>
              <w:rPr>
                <w:spacing w:val="-2"/>
              </w:rPr>
              <w:t>工具与产品运营深度结合。</w:t>
            </w:r>
          </w:p>
          <w:p>
            <w:pPr>
              <w:pStyle w:val="TableText"/>
              <w:ind w:left="140"/>
              <w:spacing w:before="74" w:line="184" w:lineRule="auto"/>
              <w:rPr/>
            </w:pPr>
            <w:r>
              <w:rPr>
                <w:rFonts w:ascii="Arial" w:hAnsi="Arial" w:eastAsia="Arial" w:cs="Arial"/>
                <w:color w:val="ABABAB"/>
                <w:spacing w:val="-1"/>
              </w:rPr>
              <w:t>2. </w:t>
            </w:r>
            <w:r>
              <w:rPr>
                <w:spacing w:val="-1"/>
              </w:rPr>
              <w:t>能够独立完成用户洞察、产品定位、内容创作、活动策划、</w:t>
            </w:r>
            <w:r>
              <w:rPr>
                <w:spacing w:val="-2"/>
              </w:rPr>
              <w:t>数据分析等核心运营工作。</w:t>
            </w:r>
          </w:p>
          <w:p>
            <w:pPr>
              <w:pStyle w:val="TableText"/>
              <w:ind w:left="143"/>
              <w:spacing w:before="89" w:line="184" w:lineRule="auto"/>
              <w:rPr/>
            </w:pPr>
            <w:r>
              <w:rPr>
                <w:rFonts w:ascii="Arial" w:hAnsi="Arial" w:eastAsia="Arial" w:cs="Arial"/>
                <w:color w:val="ABABAB"/>
                <w:spacing w:val="-1"/>
              </w:rPr>
              <w:t>3. </w:t>
            </w:r>
            <w:r>
              <w:rPr>
                <w:spacing w:val="-1"/>
              </w:rPr>
              <w:t>学会利用</w:t>
            </w:r>
            <w:r>
              <w:rPr>
                <w:rFonts w:ascii="Arial" w:hAnsi="Arial" w:eastAsia="Arial" w:cs="Arial"/>
                <w:spacing w:val="-1"/>
              </w:rPr>
              <w:t>Deepseek</w:t>
            </w:r>
            <w:r>
              <w:rPr>
                <w:spacing w:val="-1"/>
              </w:rPr>
              <w:t>搭建智能客服体系，设</w:t>
            </w:r>
            <w:r>
              <w:rPr>
                <w:spacing w:val="-2"/>
              </w:rPr>
              <w:t>计高效的工作流，提升运营效率。</w:t>
            </w:r>
          </w:p>
          <w:p>
            <w:pPr>
              <w:pStyle w:val="TableText"/>
              <w:ind w:left="136"/>
              <w:spacing w:before="74" w:line="184" w:lineRule="auto"/>
              <w:rPr/>
            </w:pPr>
            <w:r>
              <w:rPr>
                <w:rFonts w:ascii="Arial" w:hAnsi="Arial" w:eastAsia="Arial" w:cs="Arial"/>
                <w:color w:val="ABABAB"/>
                <w:spacing w:val="-1"/>
              </w:rPr>
              <w:t>4. </w:t>
            </w:r>
            <w:r>
              <w:rPr>
                <w:spacing w:val="-1"/>
              </w:rPr>
              <w:t>掌握运营数据处理与可视化技巧，能够输出规范的运营报告，支持决策者</w:t>
            </w:r>
            <w:r>
              <w:rPr>
                <w:spacing w:val="-2"/>
              </w:rPr>
              <w:t>制定运营方案。</w:t>
            </w:r>
          </w:p>
          <w:p>
            <w:pPr>
              <w:pStyle w:val="TableText"/>
              <w:ind w:left="143"/>
              <w:spacing w:before="89" w:line="184" w:lineRule="auto"/>
              <w:rPr/>
            </w:pPr>
            <w:r>
              <w:rPr>
                <w:rFonts w:ascii="Arial" w:hAnsi="Arial" w:eastAsia="Arial" w:cs="Arial"/>
                <w:color w:val="ABABAB"/>
                <w:spacing w:val="-2"/>
              </w:rPr>
              <w:t>5. </w:t>
            </w:r>
            <w:r>
              <w:rPr>
                <w:spacing w:val="-2"/>
              </w:rPr>
              <w:t>实现从公域到私域的全流程运营，打造高效的用户增长与转化体系。</w:t>
            </w:r>
          </w:p>
        </w:tc>
      </w:tr>
      <w:tr>
        <w:trPr>
          <w:trHeight w:val="1420" w:hRule="atLeast"/>
        </w:trPr>
        <w:tc>
          <w:tcPr>
            <w:tcW w:w="10170" w:type="dxa"/>
            <w:vAlign w:val="top"/>
            <w:tcBorders>
              <w:bottom w:val="single" w:color="E0E0E0" w:sz="12" w:space="0"/>
              <w:top w:val="single" w:color="E0E0E0" w:sz="12" w:space="0"/>
            </w:tcBorders>
          </w:tcPr>
          <w:p>
            <w:pPr>
              <w:spacing w:line="39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"/>
              <w:spacing w:before="145" w:line="183" w:lineRule="auto"/>
              <w:rPr>
                <w:sz w:val="34"/>
                <w:szCs w:val="34"/>
              </w:rPr>
            </w:pPr>
            <w:r>
              <w:rPr>
                <w:sz w:val="34"/>
                <w:szCs w:val="34"/>
                <w:b/>
                <w:bCs/>
                <w:spacing w:val="-4"/>
              </w:rPr>
              <w:t>课程时长</w:t>
            </w:r>
            <w:r>
              <w:rPr>
                <w:rFonts w:ascii="Arial" w:hAnsi="Arial" w:eastAsia="Arial" w:cs="Arial"/>
                <w:sz w:val="34"/>
                <w:szCs w:val="34"/>
                <w:b/>
                <w:bCs/>
                <w:spacing w:val="-4"/>
              </w:rPr>
              <w:t>: 2</w:t>
            </w:r>
            <w:r>
              <w:rPr>
                <w:sz w:val="34"/>
                <w:szCs w:val="34"/>
                <w:b/>
                <w:bCs/>
                <w:spacing w:val="-4"/>
              </w:rPr>
              <w:t>天</w:t>
            </w:r>
          </w:p>
        </w:tc>
      </w:tr>
    </w:tbl>
    <w:p>
      <w:pPr>
        <w:spacing w:line="385" w:lineRule="auto"/>
        <w:rPr>
          <w:rFonts w:ascii="Arial"/>
          <w:sz w:val="21"/>
        </w:rPr>
      </w:pPr>
      <w:r/>
    </w:p>
    <w:p>
      <w:pPr>
        <w:pStyle w:val="BodyText"/>
        <w:ind w:left="6"/>
        <w:spacing w:before="146" w:line="184" w:lineRule="auto"/>
        <w:outlineLvl w:val="0"/>
        <w:rPr>
          <w:sz w:val="34"/>
          <w:szCs w:val="34"/>
        </w:rPr>
      </w:pPr>
      <w:r>
        <w:rPr>
          <w:sz w:val="34"/>
          <w:szCs w:val="34"/>
          <w:b/>
          <w:bCs/>
          <w:spacing w:val="-3"/>
        </w:rPr>
        <w:t>课程大纲</w:t>
      </w:r>
    </w:p>
    <w:p>
      <w:pPr>
        <w:pStyle w:val="BodyText"/>
        <w:ind w:left="3"/>
        <w:spacing w:before="275" w:line="185" w:lineRule="auto"/>
        <w:outlineLvl w:val="0"/>
        <w:rPr>
          <w:sz w:val="30"/>
          <w:szCs w:val="30"/>
        </w:rPr>
      </w:pPr>
      <w:r>
        <w:rPr>
          <w:sz w:val="30"/>
          <w:szCs w:val="30"/>
          <w:b/>
          <w:bCs/>
          <w:spacing w:val="7"/>
        </w:rPr>
        <w:t>模块</w:t>
      </w:r>
      <w:r>
        <w:rPr>
          <w:rFonts w:ascii="Arial Black" w:hAnsi="Arial Black" w:eastAsia="Arial Black" w:cs="Arial Black"/>
          <w:sz w:val="30"/>
          <w:szCs w:val="30"/>
          <w:b/>
          <w:bCs/>
          <w:spacing w:val="7"/>
        </w:rPr>
        <w:t>1</w:t>
      </w:r>
      <w:r>
        <w:rPr>
          <w:sz w:val="30"/>
          <w:szCs w:val="30"/>
          <w:b/>
          <w:bCs/>
          <w:spacing w:val="7"/>
        </w:rPr>
        <w:t>：</w:t>
      </w:r>
      <w:r>
        <w:rPr>
          <w:sz w:val="30"/>
          <w:szCs w:val="30"/>
          <w:b/>
          <w:bCs/>
          <w:spacing w:val="-55"/>
        </w:rPr>
        <w:t xml:space="preserve"> </w:t>
      </w:r>
      <w:r>
        <w:rPr>
          <w:rFonts w:ascii="Arial Black" w:hAnsi="Arial Black" w:eastAsia="Arial Black" w:cs="Arial Black"/>
          <w:sz w:val="30"/>
          <w:szCs w:val="30"/>
          <w:b/>
          <w:bCs/>
        </w:rPr>
        <w:t>Deepseek</w:t>
      </w:r>
      <w:r>
        <w:rPr>
          <w:sz w:val="30"/>
          <w:szCs w:val="30"/>
          <w:b/>
          <w:bCs/>
          <w:spacing w:val="7"/>
        </w:rPr>
        <w:t>的概述、简介与特征</w:t>
      </w:r>
    </w:p>
    <w:p>
      <w:pPr>
        <w:pStyle w:val="BodyText"/>
        <w:ind w:left="26"/>
        <w:spacing w:before="256" w:line="184" w:lineRule="auto"/>
        <w:rPr/>
      </w:pPr>
      <w:r>
        <w:rPr>
          <w:rFonts w:ascii="Arial" w:hAnsi="Arial" w:eastAsia="Arial" w:cs="Arial"/>
          <w:spacing w:val="-3"/>
        </w:rPr>
        <w:t>1.1</w:t>
      </w:r>
      <w:r>
        <w:rPr>
          <w:rFonts w:ascii="Arial" w:hAnsi="Arial" w:eastAsia="Arial" w:cs="Arial"/>
          <w:spacing w:val="23"/>
          <w:w w:val="101"/>
        </w:rPr>
        <w:t xml:space="preserve"> 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的功能与特点</w:t>
      </w:r>
    </w:p>
    <w:p>
      <w:pPr>
        <w:pStyle w:val="BodyText"/>
        <w:ind w:left="165"/>
        <w:spacing w:before="256" w:line="217" w:lineRule="auto"/>
        <w:rPr/>
      </w:pP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  <w:t xml:space="preserve">  </w:t>
      </w:r>
      <w:r>
        <w:rPr>
          <w:spacing w:val="-1"/>
        </w:rPr>
        <w:t>什么是</w:t>
      </w:r>
      <w:r>
        <w:rPr>
          <w:rFonts w:ascii="Arial" w:hAnsi="Arial" w:eastAsia="Arial" w:cs="Arial"/>
          <w:spacing w:val="-1"/>
        </w:rPr>
        <w:t>Deepseek</w:t>
      </w:r>
      <w:r>
        <w:rPr>
          <w:spacing w:val="-1"/>
        </w:rPr>
        <w:t>？</w:t>
      </w:r>
    </w:p>
    <w:p>
      <w:pPr>
        <w:pStyle w:val="BodyText"/>
        <w:ind w:left="165" w:right="2014"/>
        <w:spacing w:before="74" w:line="222" w:lineRule="auto"/>
        <w:rPr/>
      </w:pPr>
      <w:r>
        <w:rPr>
          <w:rFonts w:ascii="Arial" w:hAnsi="Arial" w:eastAsia="Arial" w:cs="Arial"/>
          <w:position w:val="2"/>
        </w:rPr>
        <w:drawing>
          <wp:inline distT="0" distB="0" distL="0" distR="0">
            <wp:extent cx="47625" cy="47625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26"/>
        </w:rPr>
        <w:t xml:space="preserve">  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的核心功能：文本处理、数据分析、内容生成、流程自动化等。</w:t>
      </w:r>
      <w:r>
        <w:rPr/>
        <w:t xml:space="preserve"> </w:t>
      </w:r>
      <w:r>
        <w:rPr>
          <w:rFonts w:ascii="Arial" w:hAnsi="Arial" w:eastAsia="Arial" w:cs="Arial"/>
          <w:sz w:val="15"/>
          <w:szCs w:val="15"/>
          <w:color w:val="ABABAB"/>
          <w:spacing w:val="-2"/>
          <w:position w:val="4"/>
        </w:rPr>
        <w:t>o</w:t>
      </w:r>
      <w:r>
        <w:rPr>
          <w:rFonts w:ascii="Arial" w:hAnsi="Arial" w:eastAsia="Arial" w:cs="Arial"/>
          <w:sz w:val="15"/>
          <w:szCs w:val="15"/>
          <w:color w:val="ABABAB"/>
          <w:spacing w:val="-2"/>
          <w:position w:val="4"/>
        </w:rPr>
        <w:t xml:space="preserve">    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与其他</w:t>
      </w:r>
      <w:r>
        <w:rPr>
          <w:rFonts w:ascii="Arial" w:hAnsi="Arial" w:eastAsia="Arial" w:cs="Arial"/>
          <w:spacing w:val="-2"/>
        </w:rPr>
        <w:t>AI</w:t>
      </w:r>
      <w:r>
        <w:rPr>
          <w:spacing w:val="-2"/>
        </w:rPr>
        <w:t>工具的对比与</w:t>
      </w:r>
      <w:r>
        <w:rPr>
          <w:spacing w:val="-3"/>
        </w:rPr>
        <w:t>优势。</w:t>
      </w:r>
    </w:p>
    <w:p>
      <w:pPr>
        <w:pStyle w:val="BodyText"/>
        <w:ind w:left="426"/>
        <w:spacing w:before="230" w:line="184" w:lineRule="auto"/>
        <w:rPr/>
      </w:pPr>
      <w:r>
        <w:rPr>
          <w:rFonts w:ascii="Arial" w:hAnsi="Arial" w:eastAsia="Arial" w:cs="Arial"/>
          <w:spacing w:val="-3"/>
        </w:rPr>
        <w:t>1.2</w:t>
      </w:r>
      <w:r>
        <w:rPr>
          <w:rFonts w:ascii="Arial" w:hAnsi="Arial" w:eastAsia="Arial" w:cs="Arial"/>
          <w:spacing w:val="20"/>
          <w:w w:val="101"/>
        </w:rPr>
        <w:t xml:space="preserve"> 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的应用场景</w:t>
      </w:r>
    </w:p>
    <w:p>
      <w:pPr>
        <w:pStyle w:val="BodyText"/>
        <w:ind w:left="165"/>
        <w:spacing w:before="91" w:line="183" w:lineRule="auto"/>
        <w:rPr/>
      </w:pPr>
      <w:r>
        <w:rPr>
          <w:sz w:val="11"/>
          <w:szCs w:val="11"/>
          <w:color w:val="ABABAB"/>
          <w:spacing w:val="-2"/>
          <w:position w:val="4"/>
        </w:rPr>
        <w:t>。</w:t>
      </w:r>
      <w:r>
        <w:rPr>
          <w:sz w:val="11"/>
          <w:szCs w:val="11"/>
          <w:color w:val="ABABAB"/>
          <w:spacing w:val="-2"/>
          <w:position w:val="4"/>
        </w:rPr>
        <w:t xml:space="preserve">    </w:t>
      </w:r>
      <w:r>
        <w:rPr>
          <w:spacing w:val="-2"/>
        </w:rPr>
        <w:t>内容创作：文案生成、图文笔记、短视频脚本等。</w:t>
      </w:r>
    </w:p>
    <w:p>
      <w:pPr>
        <w:spacing w:line="183" w:lineRule="auto"/>
        <w:sectPr>
          <w:pgSz w:w="12240" w:h="15840"/>
          <w:pgMar w:top="1226" w:right="1029" w:bottom="0" w:left="1040" w:header="0" w:footer="0" w:gutter="0"/>
        </w:sectPr>
        <w:rPr/>
      </w:pPr>
    </w:p>
    <w:p>
      <w:pPr>
        <w:pStyle w:val="BodyText"/>
        <w:ind w:left="165"/>
        <w:spacing w:before="47" w:line="184" w:lineRule="auto"/>
        <w:rPr/>
      </w:pPr>
      <w:r>
        <w:rPr>
          <w:sz w:val="11"/>
          <w:szCs w:val="11"/>
          <w:color w:val="ABABAB"/>
          <w:spacing w:val="-2"/>
          <w:position w:val="4"/>
        </w:rPr>
        <w:t>。</w:t>
      </w:r>
      <w:r>
        <w:rPr>
          <w:sz w:val="11"/>
          <w:szCs w:val="11"/>
          <w:color w:val="ABABAB"/>
          <w:spacing w:val="10"/>
          <w:position w:val="4"/>
        </w:rPr>
        <w:t xml:space="preserve">   </w:t>
      </w:r>
      <w:r>
        <w:rPr>
          <w:spacing w:val="-2"/>
        </w:rPr>
        <w:t>数据分析：市场份额、用户行为、运营指</w:t>
      </w:r>
      <w:r>
        <w:rPr>
          <w:spacing w:val="-3"/>
        </w:rPr>
        <w:t>标等。</w:t>
      </w:r>
    </w:p>
    <w:p>
      <w:pPr>
        <w:pStyle w:val="BodyText"/>
        <w:ind w:left="165"/>
        <w:spacing w:before="88" w:line="161" w:lineRule="auto"/>
        <w:rPr/>
      </w:pPr>
      <w:r>
        <w:rPr>
          <w:color w:val="ABABAB"/>
          <w:spacing w:val="-6"/>
          <w:position w:val="4"/>
        </w:rPr>
        <w:t>。</w:t>
      </w:r>
      <w:r>
        <w:rPr>
          <w:spacing w:val="-6"/>
        </w:rPr>
        <w:t>工作流自动化： </w:t>
      </w:r>
      <w:r>
        <w:rPr>
          <w:rFonts w:ascii="Arial" w:hAnsi="Arial" w:eastAsia="Arial" w:cs="Arial"/>
          <w:spacing w:val="-6"/>
        </w:rPr>
        <w:t>RPA</w:t>
      </w:r>
      <w:r>
        <w:rPr>
          <w:spacing w:val="-6"/>
        </w:rPr>
        <w:t>、智能客服、任务流程设计等。</w:t>
      </w:r>
    </w:p>
    <w:p>
      <w:pPr>
        <w:pStyle w:val="BodyText"/>
        <w:ind w:left="165" w:right="6848" w:firstLine="261"/>
        <w:spacing w:before="286" w:line="214" w:lineRule="auto"/>
        <w:rPr/>
      </w:pPr>
      <w:r>
        <w:rPr>
          <w:rFonts w:ascii="Arial" w:hAnsi="Arial" w:eastAsia="Arial" w:cs="Arial"/>
          <w:spacing w:val="-3"/>
        </w:rPr>
        <w:t>1.3</w:t>
      </w:r>
      <w:r>
        <w:rPr>
          <w:rFonts w:ascii="Arial" w:hAnsi="Arial" w:eastAsia="Arial" w:cs="Arial"/>
          <w:spacing w:val="23"/>
          <w:w w:val="101"/>
        </w:rPr>
        <w:t xml:space="preserve"> 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的安装与配置</w:t>
      </w:r>
      <w:r>
        <w:rPr/>
        <w:t xml:space="preserve"> </w:t>
      </w: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"/>
        </w:rPr>
        <w:t xml:space="preserve">  </w:t>
      </w:r>
      <w:r>
        <w:rPr>
          <w:spacing w:val="-5"/>
        </w:rPr>
        <w:t>工具下载与安装指南。</w:t>
      </w:r>
    </w:p>
    <w:p>
      <w:pPr>
        <w:pStyle w:val="BodyText"/>
        <w:ind w:left="6" w:right="2507" w:firstLine="158"/>
        <w:spacing w:line="342" w:lineRule="auto"/>
        <w:rPr/>
      </w:pPr>
      <w:r>
        <w:rPr>
          <w:rFonts w:ascii="Arial" w:hAnsi="Arial" w:eastAsia="Arial" w:cs="Arial"/>
          <w:position w:val="3"/>
        </w:rPr>
        <w:drawing>
          <wp:inline distT="0" distB="0" distL="0" distR="0">
            <wp:extent cx="47625" cy="47625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22"/>
          <w:w w:val="101"/>
        </w:rPr>
        <w:t xml:space="preserve">  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与其他工具（如</w:t>
      </w:r>
      <w:r>
        <w:rPr>
          <w:rFonts w:ascii="Arial" w:hAnsi="Arial" w:eastAsia="Arial" w:cs="Arial"/>
          <w:spacing w:val="-2"/>
        </w:rPr>
        <w:t>Excel</w:t>
      </w:r>
      <w:r>
        <w:rPr>
          <w:spacing w:val="-2"/>
        </w:rPr>
        <w:t>、</w:t>
      </w:r>
      <w:r>
        <w:rPr>
          <w:rFonts w:ascii="Arial" w:hAnsi="Arial" w:eastAsia="Arial" w:cs="Arial"/>
          <w:spacing w:val="-2"/>
        </w:rPr>
        <w:t>Tableau</w:t>
      </w:r>
      <w:r>
        <w:rPr>
          <w:spacing w:val="-3"/>
        </w:rPr>
        <w:t>、微信生态）的对接方法。</w:t>
      </w:r>
      <w:r>
        <w:rPr/>
        <w:t xml:space="preserve"> </w:t>
      </w:r>
      <w:r>
        <w:rPr>
          <w:b/>
          <w:bCs/>
          <w:spacing w:val="-2"/>
        </w:rPr>
        <w:t>实操任务</w:t>
      </w:r>
      <w:r>
        <w:rPr>
          <w:spacing w:val="-2"/>
        </w:rPr>
        <w:t>：</w:t>
      </w:r>
    </w:p>
    <w:p>
      <w:pPr>
        <w:pStyle w:val="BodyText"/>
        <w:ind w:left="165"/>
        <w:spacing w:before="115" w:line="160" w:lineRule="auto"/>
        <w:rPr/>
      </w:pPr>
      <w:r>
        <w:rPr>
          <w:color w:val="ABABAB"/>
          <w:spacing w:val="-3"/>
          <w:position w:val="4"/>
        </w:rPr>
        <w:t>。</w:t>
      </w:r>
      <w:r>
        <w:rPr>
          <w:spacing w:val="-3"/>
        </w:rPr>
        <w:t>安装并配置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工具。</w:t>
      </w:r>
    </w:p>
    <w:p>
      <w:pPr>
        <w:pStyle w:val="BodyText"/>
        <w:ind w:left="165"/>
        <w:spacing w:before="76" w:line="160" w:lineRule="auto"/>
        <w:rPr/>
      </w:pPr>
      <w:r>
        <w:rPr>
          <w:color w:val="ABABAB"/>
          <w:spacing w:val="-2"/>
          <w:position w:val="4"/>
        </w:rPr>
        <w:t>。</w:t>
      </w:r>
      <w:r>
        <w:rPr>
          <w:spacing w:val="-2"/>
        </w:rPr>
        <w:t>完成一个简单的文本生成任务（如生成一段产品描述）。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before="1" w:line="30" w:lineRule="exact"/>
        <w:rPr/>
      </w:pPr>
      <w:r>
        <w:rPr/>
        <w:drawing>
          <wp:inline distT="0" distB="0" distL="0" distR="0">
            <wp:extent cx="6457950" cy="19050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4579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uto"/>
        <w:rPr>
          <w:rFonts w:ascii="Arial"/>
          <w:sz w:val="21"/>
        </w:rPr>
      </w:pPr>
      <w:r/>
    </w:p>
    <w:p>
      <w:pPr>
        <w:pStyle w:val="BodyText"/>
        <w:ind w:left="3"/>
        <w:spacing w:before="129" w:line="185" w:lineRule="auto"/>
        <w:outlineLvl w:val="0"/>
        <w:rPr>
          <w:sz w:val="30"/>
          <w:szCs w:val="30"/>
        </w:rPr>
      </w:pPr>
      <w:r>
        <w:rPr>
          <w:sz w:val="30"/>
          <w:szCs w:val="30"/>
          <w:b/>
          <w:bCs/>
          <w:spacing w:val="6"/>
        </w:rPr>
        <w:t>模块</w:t>
      </w:r>
      <w:r>
        <w:rPr>
          <w:rFonts w:ascii="Arial Black" w:hAnsi="Arial Black" w:eastAsia="Arial Black" w:cs="Arial Black"/>
          <w:sz w:val="30"/>
          <w:szCs w:val="30"/>
          <w:b/>
          <w:bCs/>
          <w:spacing w:val="6"/>
        </w:rPr>
        <w:t>2</w:t>
      </w:r>
      <w:r>
        <w:rPr>
          <w:sz w:val="30"/>
          <w:szCs w:val="30"/>
          <w:b/>
          <w:bCs/>
          <w:spacing w:val="6"/>
        </w:rPr>
        <w:t>：</w:t>
      </w:r>
      <w:r>
        <w:rPr>
          <w:sz w:val="30"/>
          <w:szCs w:val="30"/>
          <w:b/>
          <w:bCs/>
          <w:spacing w:val="-46"/>
        </w:rPr>
        <w:t xml:space="preserve"> </w:t>
      </w:r>
      <w:r>
        <w:rPr>
          <w:rFonts w:ascii="Arial Black" w:hAnsi="Arial Black" w:eastAsia="Arial Black" w:cs="Arial Black"/>
          <w:sz w:val="30"/>
          <w:szCs w:val="30"/>
          <w:b/>
          <w:bCs/>
        </w:rPr>
        <w:t>Deepseek</w:t>
      </w:r>
      <w:r>
        <w:rPr>
          <w:rFonts w:ascii="Arial Black" w:hAnsi="Arial Black" w:eastAsia="Arial Black" w:cs="Arial Black"/>
          <w:sz w:val="30"/>
          <w:szCs w:val="30"/>
          <w:b/>
          <w:bCs/>
          <w:spacing w:val="6"/>
        </w:rPr>
        <w:t>+</w:t>
      </w:r>
      <w:r>
        <w:rPr>
          <w:sz w:val="30"/>
          <w:szCs w:val="30"/>
          <w:b/>
          <w:bCs/>
          <w:spacing w:val="6"/>
        </w:rPr>
        <w:t>运营的应用及实操</w:t>
      </w:r>
    </w:p>
    <w:p>
      <w:pPr>
        <w:pStyle w:val="BodyText"/>
        <w:ind w:left="22"/>
        <w:spacing w:before="292" w:line="183" w:lineRule="auto"/>
        <w:outlineLvl w:val="0"/>
        <w:rPr>
          <w:sz w:val="27"/>
          <w:szCs w:val="27"/>
        </w:rPr>
      </w:pPr>
      <w:r>
        <w:rPr>
          <w:rFonts w:ascii="Arial Black" w:hAnsi="Arial Black" w:eastAsia="Arial Black" w:cs="Arial Black"/>
          <w:sz w:val="27"/>
          <w:szCs w:val="27"/>
          <w:b/>
          <w:bCs/>
        </w:rPr>
        <w:t>1.</w:t>
      </w:r>
      <w:r>
        <w:rPr>
          <w:rFonts w:ascii="Arial Black" w:hAnsi="Arial Black" w:eastAsia="Arial Black" w:cs="Arial Black"/>
          <w:sz w:val="27"/>
          <w:szCs w:val="27"/>
        </w:rPr>
        <w:t xml:space="preserve"> </w:t>
      </w:r>
      <w:r>
        <w:rPr>
          <w:sz w:val="27"/>
          <w:szCs w:val="27"/>
          <w:b/>
          <w:bCs/>
        </w:rPr>
        <w:t>新媒体公域拓客</w:t>
      </w:r>
    </w:p>
    <w:p>
      <w:pPr>
        <w:pStyle w:val="BodyText"/>
        <w:ind w:left="26"/>
        <w:spacing w:before="285" w:line="184" w:lineRule="auto"/>
        <w:rPr/>
      </w:pPr>
      <w:r>
        <w:rPr>
          <w:rFonts w:ascii="Arial" w:hAnsi="Arial" w:eastAsia="Arial" w:cs="Arial"/>
          <w:spacing w:val="-2"/>
        </w:rPr>
        <w:t>1.1 </w:t>
      </w:r>
      <w:r>
        <w:rPr>
          <w:spacing w:val="-2"/>
        </w:rPr>
        <w:t>用户洞察与市场分析</w:t>
      </w:r>
    </w:p>
    <w:p>
      <w:pPr>
        <w:pStyle w:val="BodyText"/>
        <w:ind w:left="165" w:right="4894"/>
        <w:spacing w:before="301" w:line="209" w:lineRule="auto"/>
        <w:rPr/>
      </w:pPr>
      <w:r>
        <w:rPr>
          <w:color w:val="ABABAB"/>
          <w:spacing w:val="-2"/>
          <w:position w:val="4"/>
        </w:rPr>
        <w:t>。</w:t>
      </w:r>
      <w:r>
        <w:rPr>
          <w:spacing w:val="-2"/>
        </w:rPr>
        <w:t>如何利用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进行用户画像与需求分</w:t>
      </w:r>
      <w:r>
        <w:rPr>
          <w:spacing w:val="-3"/>
        </w:rPr>
        <w:t>析。</w:t>
      </w:r>
      <w:r>
        <w:rPr/>
        <w:t xml:space="preserve"> </w:t>
      </w:r>
      <w:r>
        <w:rPr>
          <w:sz w:val="11"/>
          <w:szCs w:val="11"/>
          <w:color w:val="ABABAB"/>
          <w:spacing w:val="-2"/>
          <w:position w:val="4"/>
        </w:rPr>
        <w:t>。</w:t>
      </w:r>
      <w:r>
        <w:rPr>
          <w:sz w:val="11"/>
          <w:szCs w:val="11"/>
          <w:color w:val="ABABAB"/>
          <w:spacing w:val="-2"/>
          <w:position w:val="4"/>
        </w:rPr>
        <w:t xml:space="preserve">    </w:t>
      </w:r>
      <w:r>
        <w:rPr>
          <w:spacing w:val="-2"/>
        </w:rPr>
        <w:t>市场趋势分析：通过数据生成市场</w:t>
      </w:r>
      <w:r>
        <w:rPr>
          <w:spacing w:val="-3"/>
        </w:rPr>
        <w:t>报告。</w:t>
      </w:r>
    </w:p>
    <w:p>
      <w:pPr>
        <w:pStyle w:val="BodyText"/>
        <w:ind w:left="165"/>
        <w:spacing w:before="37" w:line="184" w:lineRule="auto"/>
        <w:rPr/>
      </w:pP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</w:rPr>
        <w:t xml:space="preserve">  </w:t>
      </w:r>
      <w:r>
        <w:rPr>
          <w:spacing w:val="-2"/>
        </w:rPr>
        <w:t>案例：利用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生成用户洞察报</w:t>
      </w:r>
      <w:r>
        <w:rPr>
          <w:spacing w:val="-3"/>
        </w:rPr>
        <w:t>告。</w:t>
      </w:r>
    </w:p>
    <w:p>
      <w:pPr>
        <w:pStyle w:val="BodyText"/>
        <w:ind w:left="426"/>
        <w:spacing w:before="286" w:line="183" w:lineRule="auto"/>
        <w:rPr/>
      </w:pPr>
      <w:r>
        <w:rPr>
          <w:rFonts w:ascii="Arial" w:hAnsi="Arial" w:eastAsia="Arial" w:cs="Arial"/>
          <w:spacing w:val="-2"/>
        </w:rPr>
        <w:t>1.2 </w:t>
      </w:r>
      <w:r>
        <w:rPr>
          <w:spacing w:val="-2"/>
        </w:rPr>
        <w:t>产品卖点挖掘及卖点包装</w:t>
      </w:r>
    </w:p>
    <w:p>
      <w:pPr>
        <w:pStyle w:val="BodyText"/>
        <w:ind w:left="165"/>
        <w:spacing w:before="76" w:line="183" w:lineRule="auto"/>
        <w:rPr/>
      </w:pP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w w:val="101"/>
        </w:rPr>
        <w:t xml:space="preserve">  </w:t>
      </w:r>
      <w:r>
        <w:rPr>
          <w:spacing w:val="-3"/>
        </w:rPr>
        <w:t>如何通过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提炼产品核心卖点。</w:t>
      </w:r>
    </w:p>
    <w:p>
      <w:pPr>
        <w:pStyle w:val="BodyText"/>
        <w:ind w:left="165" w:right="4055"/>
        <w:spacing w:before="75" w:line="235" w:lineRule="auto"/>
        <w:rPr/>
      </w:pPr>
      <w:r>
        <w:rPr>
          <w:sz w:val="11"/>
          <w:szCs w:val="11"/>
          <w:color w:val="ABABAB"/>
          <w:spacing w:val="-2"/>
          <w:position w:val="4"/>
        </w:rPr>
        <w:t>。</w:t>
      </w:r>
      <w:r>
        <w:rPr>
          <w:sz w:val="11"/>
          <w:szCs w:val="11"/>
          <w:color w:val="ABABAB"/>
          <w:spacing w:val="-2"/>
          <w:position w:val="4"/>
        </w:rPr>
        <w:t xml:space="preserve">    </w:t>
      </w:r>
      <w:r>
        <w:rPr>
          <w:spacing w:val="-2"/>
        </w:rPr>
        <w:t>卖点包装技巧：逻辑清晰、语言简洁、用户痛点对齐。</w:t>
      </w:r>
      <w:r>
        <w:rPr>
          <w:spacing w:val="6"/>
        </w:rPr>
        <w:t xml:space="preserve"> </w:t>
      </w: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</w:rPr>
        <w:t xml:space="preserve">  </w:t>
      </w:r>
      <w:r>
        <w:rPr>
          <w:spacing w:val="-3"/>
        </w:rPr>
        <w:t>案例：小超炮产品卖点提炼与包装。</w:t>
      </w:r>
    </w:p>
    <w:p>
      <w:pPr>
        <w:pStyle w:val="BodyText"/>
        <w:ind w:left="426"/>
        <w:spacing w:before="199" w:line="183" w:lineRule="auto"/>
        <w:rPr/>
      </w:pPr>
      <w:r>
        <w:rPr>
          <w:rFonts w:ascii="Arial" w:hAnsi="Arial" w:eastAsia="Arial" w:cs="Arial"/>
          <w:spacing w:val="-2"/>
        </w:rPr>
        <w:t>1.3 </w:t>
      </w:r>
      <w:r>
        <w:rPr>
          <w:spacing w:val="-2"/>
        </w:rPr>
        <w:t>产品内容创作与活动策划</w:t>
      </w:r>
    </w:p>
    <w:p>
      <w:pPr>
        <w:pStyle w:val="BodyText"/>
        <w:ind w:left="426"/>
        <w:spacing w:before="46" w:line="183" w:lineRule="auto"/>
        <w:rPr/>
      </w:pPr>
      <w:r>
        <w:rPr>
          <w:rFonts w:ascii="Arial" w:hAnsi="Arial" w:eastAsia="Arial" w:cs="Arial"/>
          <w:spacing w:val="-3"/>
        </w:rPr>
        <w:t>1.3.1 </w:t>
      </w:r>
      <w:r>
        <w:rPr>
          <w:spacing w:val="-3"/>
        </w:rPr>
        <w:t>产品内容生成</w:t>
      </w:r>
    </w:p>
    <w:p>
      <w:pPr>
        <w:pStyle w:val="BodyText"/>
        <w:ind w:left="165" w:right="2014"/>
        <w:spacing w:before="78" w:line="209" w:lineRule="auto"/>
        <w:rPr/>
      </w:pPr>
      <w:r>
        <w:rPr>
          <w:color w:val="ABABAB"/>
          <w:spacing w:val="-1"/>
          <w:position w:val="4"/>
        </w:rPr>
        <w:t>。</w:t>
      </w:r>
      <w:r>
        <w:rPr>
          <w:spacing w:val="-1"/>
        </w:rPr>
        <w:t>如何利用</w:t>
      </w:r>
      <w:r>
        <w:rPr>
          <w:rFonts w:ascii="Arial" w:hAnsi="Arial" w:eastAsia="Arial" w:cs="Arial"/>
          <w:spacing w:val="-1"/>
        </w:rPr>
        <w:t>Deepseek</w:t>
      </w:r>
      <w:r>
        <w:rPr>
          <w:spacing w:val="-1"/>
        </w:rPr>
        <w:t>生成不同类型的内容</w:t>
      </w:r>
      <w:r>
        <w:rPr>
          <w:spacing w:val="-2"/>
        </w:rPr>
        <w:t>（图文、短视频、直播脚本等）。</w:t>
      </w:r>
      <w:r>
        <w:rPr/>
        <w:t xml:space="preserve"> </w:t>
      </w: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</w:rPr>
        <w:t xml:space="preserve">  </w:t>
      </w:r>
      <w:r>
        <w:rPr>
          <w:spacing w:val="-4"/>
        </w:rPr>
        <w:t>内容生成指令设计：如何写好生成指令。</w:t>
      </w:r>
    </w:p>
    <w:p>
      <w:pPr>
        <w:pStyle w:val="BodyText"/>
        <w:ind w:left="165" w:right="6215" w:firstLine="261"/>
        <w:spacing w:before="229" w:line="232" w:lineRule="auto"/>
        <w:rPr/>
      </w:pPr>
      <w:r>
        <w:rPr>
          <w:rFonts w:ascii="Arial" w:hAnsi="Arial" w:eastAsia="Arial" w:cs="Arial"/>
          <w:spacing w:val="-2"/>
        </w:rPr>
        <w:t>1.3.2 </w:t>
      </w:r>
      <w:r>
        <w:rPr>
          <w:spacing w:val="-2"/>
        </w:rPr>
        <w:t>营销活动策划及文案生成</w:t>
      </w:r>
      <w:r>
        <w:rPr>
          <w:spacing w:val="1"/>
        </w:rPr>
        <w:t xml:space="preserve">     </w:t>
      </w:r>
      <w:r>
        <w:rPr>
          <w:sz w:val="11"/>
          <w:szCs w:val="11"/>
          <w:color w:val="ABABAB"/>
          <w:spacing w:val="-3"/>
          <w:position w:val="4"/>
        </w:rPr>
        <w:t>。</w:t>
      </w:r>
      <w:r>
        <w:rPr>
          <w:sz w:val="11"/>
          <w:szCs w:val="11"/>
          <w:color w:val="ABABAB"/>
          <w:spacing w:val="-3"/>
          <w:position w:val="4"/>
        </w:rPr>
        <w:t xml:space="preserve">    </w:t>
      </w:r>
      <w:r>
        <w:rPr>
          <w:spacing w:val="-3"/>
        </w:rPr>
        <w:t>根据用户洞察设计营销活动方案。</w:t>
      </w:r>
    </w:p>
    <w:p>
      <w:pPr>
        <w:pStyle w:val="BodyText"/>
        <w:ind w:left="165"/>
        <w:spacing w:before="1" w:line="183" w:lineRule="auto"/>
        <w:rPr/>
      </w:pPr>
      <w:r>
        <w:rPr>
          <w:position w:val="2"/>
        </w:rPr>
        <w:drawing>
          <wp:inline distT="0" distB="0" distL="0" distR="0">
            <wp:extent cx="47625" cy="47625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</w:rPr>
        <w:t xml:space="preserve">  </w:t>
      </w:r>
      <w:r>
        <w:rPr>
          <w:spacing w:val="-2"/>
        </w:rPr>
        <w:t>利用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生成活动文案与策划方</w:t>
      </w:r>
      <w:r>
        <w:rPr>
          <w:spacing w:val="-3"/>
        </w:rPr>
        <w:t>案。</w:t>
      </w:r>
    </w:p>
    <w:p>
      <w:pPr>
        <w:pStyle w:val="BodyText"/>
        <w:ind w:left="165"/>
        <w:spacing w:before="90" w:line="160" w:lineRule="auto"/>
        <w:rPr/>
      </w:pPr>
      <w:r>
        <w:rPr>
          <w:color w:val="ABABAB"/>
          <w:spacing w:val="-2"/>
          <w:position w:val="4"/>
        </w:rPr>
        <w:t>。</w:t>
      </w:r>
      <w:r>
        <w:rPr>
          <w:spacing w:val="-2"/>
        </w:rPr>
        <w:t>案例：设计一个小超炮的促销活动，并生成相关文案。</w:t>
      </w:r>
    </w:p>
    <w:p>
      <w:pPr>
        <w:pStyle w:val="BodyText"/>
        <w:ind w:left="426"/>
        <w:spacing w:before="286" w:line="183" w:lineRule="auto"/>
        <w:rPr/>
      </w:pPr>
      <w:r>
        <w:rPr>
          <w:rFonts w:ascii="Arial" w:hAnsi="Arial" w:eastAsia="Arial" w:cs="Arial"/>
          <w:spacing w:val="-3"/>
        </w:rPr>
        <w:t>1.4 </w:t>
      </w:r>
      <w:r>
        <w:rPr>
          <w:spacing w:val="-3"/>
        </w:rPr>
        <w:t>新媒体内容创作</w:t>
      </w:r>
    </w:p>
    <w:p>
      <w:pPr>
        <w:pStyle w:val="BodyText"/>
        <w:ind w:left="426"/>
        <w:spacing w:before="46" w:line="183" w:lineRule="auto"/>
        <w:rPr/>
      </w:pPr>
      <w:r>
        <w:rPr>
          <w:rFonts w:ascii="Arial" w:hAnsi="Arial" w:eastAsia="Arial" w:cs="Arial"/>
          <w:spacing w:val="-4"/>
        </w:rPr>
        <w:t>1.4.1</w:t>
      </w:r>
      <w:r>
        <w:rPr>
          <w:rFonts w:ascii="Arial" w:hAnsi="Arial" w:eastAsia="Arial" w:cs="Arial"/>
          <w:spacing w:val="19"/>
        </w:rPr>
        <w:t xml:space="preserve"> </w:t>
      </w:r>
      <w:r>
        <w:rPr>
          <w:spacing w:val="-4"/>
        </w:rPr>
        <w:t>图文笔记生成</w:t>
      </w:r>
    </w:p>
    <w:p>
      <w:pPr>
        <w:pStyle w:val="BodyText"/>
        <w:ind w:left="165"/>
        <w:spacing w:before="78" w:line="159" w:lineRule="auto"/>
        <w:rPr/>
      </w:pPr>
      <w:r>
        <w:rPr>
          <w:color w:val="ABABAB"/>
          <w:spacing w:val="-2"/>
          <w:position w:val="4"/>
        </w:rPr>
        <w:t>。</w:t>
      </w:r>
      <w:r>
        <w:rPr>
          <w:spacing w:val="-2"/>
        </w:rPr>
        <w:t>如何利用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生成优质图文</w:t>
      </w:r>
      <w:r>
        <w:rPr>
          <w:spacing w:val="-3"/>
        </w:rPr>
        <w:t>笔记。</w:t>
      </w:r>
    </w:p>
    <w:p>
      <w:pPr>
        <w:spacing w:line="159" w:lineRule="auto"/>
        <w:sectPr>
          <w:pgSz w:w="12240" w:h="15840"/>
          <w:pgMar w:top="576" w:right="1029" w:bottom="0" w:left="1040" w:header="0" w:footer="0" w:gutter="0"/>
        </w:sectPr>
        <w:rPr/>
      </w:pPr>
    </w:p>
    <w:p>
      <w:pPr>
        <w:pStyle w:val="BodyText"/>
        <w:ind w:left="165"/>
        <w:spacing w:before="46" w:line="183" w:lineRule="auto"/>
        <w:rPr/>
      </w:pPr>
      <w:r>
        <w:rPr>
          <w:sz w:val="11"/>
          <w:szCs w:val="11"/>
          <w:color w:val="ABABAB"/>
          <w:spacing w:val="-3"/>
          <w:position w:val="4"/>
        </w:rPr>
        <w:t>。</w:t>
      </w:r>
      <w:r>
        <w:rPr>
          <w:sz w:val="11"/>
          <w:szCs w:val="11"/>
          <w:color w:val="ABABAB"/>
          <w:spacing w:val="-3"/>
          <w:position w:val="4"/>
        </w:rPr>
        <w:t xml:space="preserve">    </w:t>
      </w:r>
      <w:r>
        <w:rPr>
          <w:spacing w:val="-3"/>
        </w:rPr>
        <w:t>图文笔记的排版与优化技巧。</w:t>
      </w:r>
    </w:p>
    <w:p>
      <w:pPr>
        <w:pStyle w:val="BodyText"/>
        <w:ind w:left="426"/>
        <w:spacing w:before="286" w:line="183" w:lineRule="auto"/>
        <w:rPr/>
      </w:pPr>
      <w:r>
        <w:rPr>
          <w:rFonts w:ascii="Arial" w:hAnsi="Arial" w:eastAsia="Arial" w:cs="Arial"/>
          <w:spacing w:val="-3"/>
        </w:rPr>
        <w:t>1.4.2 </w:t>
      </w:r>
      <w:r>
        <w:rPr>
          <w:spacing w:val="-3"/>
        </w:rPr>
        <w:t>短视频生成</w:t>
      </w:r>
    </w:p>
    <w:p>
      <w:pPr>
        <w:pStyle w:val="BodyText"/>
        <w:ind w:left="165"/>
        <w:spacing w:before="89" w:line="184" w:lineRule="auto"/>
        <w:rPr/>
      </w:pP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</w:rPr>
        <w:t xml:space="preserve">  </w:t>
      </w:r>
      <w:r>
        <w:rPr>
          <w:spacing w:val="-2"/>
        </w:rPr>
        <w:t>如何利用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生成短视频脚本与文案。</w:t>
      </w:r>
    </w:p>
    <w:p>
      <w:pPr>
        <w:pStyle w:val="BodyText"/>
        <w:ind w:left="165"/>
        <w:spacing w:before="74" w:line="184" w:lineRule="auto"/>
        <w:rPr/>
      </w:pPr>
      <w:r>
        <w:rPr>
          <w:sz w:val="11"/>
          <w:szCs w:val="11"/>
          <w:color w:val="ABABAB"/>
          <w:spacing w:val="-2"/>
          <w:position w:val="4"/>
        </w:rPr>
        <w:t>。</w:t>
      </w:r>
      <w:r>
        <w:rPr>
          <w:sz w:val="11"/>
          <w:szCs w:val="11"/>
          <w:color w:val="ABABAB"/>
          <w:spacing w:val="10"/>
          <w:position w:val="4"/>
        </w:rPr>
        <w:t xml:space="preserve">   </w:t>
      </w:r>
      <w:r>
        <w:rPr>
          <w:spacing w:val="-2"/>
        </w:rPr>
        <w:t>短视频创意的关键点：标题、开场、节奏</w:t>
      </w:r>
      <w:r>
        <w:rPr>
          <w:spacing w:val="-3"/>
        </w:rPr>
        <w:t>控制。</w:t>
      </w:r>
    </w:p>
    <w:p>
      <w:pPr>
        <w:pStyle w:val="BodyText"/>
        <w:ind w:left="426"/>
        <w:spacing w:before="285" w:line="183" w:lineRule="auto"/>
        <w:rPr/>
      </w:pPr>
      <w:r>
        <w:rPr>
          <w:rFonts w:ascii="Arial" w:hAnsi="Arial" w:eastAsia="Arial" w:cs="Arial"/>
          <w:spacing w:val="-3"/>
        </w:rPr>
        <w:t>1.4.3 </w:t>
      </w:r>
      <w:r>
        <w:rPr>
          <w:spacing w:val="-3"/>
        </w:rPr>
        <w:t>无人虚拟直播</w:t>
      </w:r>
    </w:p>
    <w:p>
      <w:pPr>
        <w:pStyle w:val="BodyText"/>
        <w:ind w:left="165"/>
        <w:spacing w:before="76" w:line="183" w:lineRule="auto"/>
        <w:rPr/>
      </w:pP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w w:val="101"/>
        </w:rPr>
        <w:t xml:space="preserve">  </w:t>
      </w:r>
      <w:r>
        <w:rPr>
          <w:spacing w:val="-3"/>
        </w:rPr>
        <w:t>如何利用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生成虚拟直播脚本。</w:t>
      </w:r>
    </w:p>
    <w:p>
      <w:pPr>
        <w:pStyle w:val="BodyText"/>
        <w:ind w:left="6" w:right="4295" w:firstLine="158"/>
        <w:spacing w:before="90" w:line="356" w:lineRule="auto"/>
        <w:rPr/>
      </w:pPr>
      <w:r>
        <w:rPr>
          <w:sz w:val="11"/>
          <w:szCs w:val="11"/>
          <w:color w:val="ABABAB"/>
          <w:spacing w:val="-2"/>
          <w:position w:val="4"/>
        </w:rPr>
        <w:t>。</w:t>
      </w:r>
      <w:r>
        <w:rPr>
          <w:sz w:val="11"/>
          <w:szCs w:val="11"/>
          <w:color w:val="ABABAB"/>
          <w:spacing w:val="-2"/>
          <w:position w:val="4"/>
        </w:rPr>
        <w:t xml:space="preserve">    </w:t>
      </w:r>
      <w:r>
        <w:rPr>
          <w:spacing w:val="-2"/>
        </w:rPr>
        <w:t>直播流程设计：开场、产品介绍、互动环节、收尾。</w:t>
      </w:r>
      <w:r>
        <w:rPr>
          <w:spacing w:val="4"/>
        </w:rPr>
        <w:t xml:space="preserve"> </w:t>
      </w:r>
      <w:r>
        <w:rPr>
          <w:b/>
          <w:bCs/>
          <w:spacing w:val="-2"/>
        </w:rPr>
        <w:t>实操任务</w:t>
      </w:r>
      <w:r>
        <w:rPr>
          <w:spacing w:val="-2"/>
        </w:rPr>
        <w:t>：</w:t>
      </w:r>
    </w:p>
    <w:p>
      <w:pPr>
        <w:pStyle w:val="BodyText"/>
        <w:ind w:left="165"/>
        <w:spacing w:before="9" w:line="160" w:lineRule="auto"/>
        <w:rPr/>
      </w:pPr>
      <w:r>
        <w:rPr>
          <w:color w:val="ABABAB"/>
          <w:spacing w:val="-3"/>
          <w:position w:val="4"/>
        </w:rPr>
        <w:t>。</w:t>
      </w:r>
      <w:r>
        <w:rPr>
          <w:spacing w:val="-3"/>
        </w:rPr>
        <w:t>利用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生成一篇图文笔记。</w:t>
      </w:r>
    </w:p>
    <w:p>
      <w:pPr>
        <w:pStyle w:val="BodyText"/>
        <w:ind w:left="165"/>
        <w:spacing w:before="75" w:line="160" w:lineRule="auto"/>
        <w:rPr/>
      </w:pPr>
      <w:r>
        <w:rPr>
          <w:color w:val="ABABAB"/>
          <w:spacing w:val="-2"/>
          <w:position w:val="4"/>
        </w:rPr>
        <w:t>。</w:t>
      </w:r>
      <w:r>
        <w:rPr>
          <w:spacing w:val="-2"/>
        </w:rPr>
        <w:t>设计一个小超炮的短视频脚本，并生成相</w:t>
      </w:r>
      <w:r>
        <w:rPr>
          <w:spacing w:val="-3"/>
        </w:rPr>
        <w:t>关文案。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before="1" w:line="30" w:lineRule="exact"/>
        <w:rPr/>
      </w:pPr>
      <w:r>
        <w:rPr/>
        <w:drawing>
          <wp:inline distT="0" distB="0" distL="0" distR="0">
            <wp:extent cx="6457950" cy="19050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4579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32" w:lineRule="auto"/>
        <w:rPr>
          <w:rFonts w:ascii="Arial"/>
          <w:sz w:val="21"/>
        </w:rPr>
      </w:pPr>
      <w:r/>
    </w:p>
    <w:p>
      <w:pPr>
        <w:pStyle w:val="BodyText"/>
        <w:ind w:left="7"/>
        <w:spacing w:before="116" w:line="183" w:lineRule="auto"/>
        <w:outlineLvl w:val="0"/>
        <w:rPr>
          <w:sz w:val="27"/>
          <w:szCs w:val="27"/>
        </w:rPr>
      </w:pPr>
      <w:r>
        <w:rPr>
          <w:rFonts w:ascii="Arial Black" w:hAnsi="Arial Black" w:eastAsia="Arial Black" w:cs="Arial Black"/>
          <w:sz w:val="27"/>
          <w:szCs w:val="27"/>
          <w:b/>
          <w:bCs/>
          <w:spacing w:val="1"/>
        </w:rPr>
        <w:t>2.</w:t>
      </w:r>
      <w:r>
        <w:rPr>
          <w:rFonts w:ascii="Arial Black" w:hAnsi="Arial Black" w:eastAsia="Arial Black" w:cs="Arial Black"/>
          <w:sz w:val="27"/>
          <w:szCs w:val="27"/>
          <w:spacing w:val="1"/>
        </w:rPr>
        <w:t xml:space="preserve"> </w:t>
      </w:r>
      <w:r>
        <w:rPr>
          <w:sz w:val="27"/>
          <w:szCs w:val="27"/>
          <w:b/>
          <w:bCs/>
          <w:spacing w:val="1"/>
        </w:rPr>
        <w:t>私域运营</w:t>
      </w:r>
    </w:p>
    <w:p>
      <w:pPr>
        <w:pStyle w:val="BodyText"/>
        <w:ind w:left="6"/>
        <w:spacing w:before="242" w:line="227" w:lineRule="auto"/>
        <w:rPr/>
      </w:pPr>
      <w:r>
        <w:rPr>
          <w:rFonts w:ascii="Arial" w:hAnsi="Arial" w:eastAsia="Arial" w:cs="Arial"/>
          <w:spacing w:val="-2"/>
        </w:rPr>
        <w:t>2.1</w:t>
      </w:r>
      <w:r>
        <w:rPr>
          <w:rFonts w:ascii="Arial" w:hAnsi="Arial" w:eastAsia="Arial" w:cs="Arial"/>
          <w:spacing w:val="34"/>
        </w:rPr>
        <w:t xml:space="preserve"> </w:t>
      </w:r>
      <w:r>
        <w:rPr>
          <w:rFonts w:ascii="Arial" w:hAnsi="Arial" w:eastAsia="Arial" w:cs="Arial"/>
          <w:spacing w:val="-2"/>
        </w:rPr>
        <w:t>Deepseek+</w:t>
      </w:r>
      <w:r>
        <w:rPr>
          <w:spacing w:val="-2"/>
        </w:rPr>
        <w:t>公众号</w:t>
      </w:r>
      <w:r>
        <w:rPr>
          <w:rFonts w:ascii="Arial" w:hAnsi="Arial" w:eastAsia="Arial" w:cs="Arial"/>
          <w:spacing w:val="-2"/>
        </w:rPr>
        <w:t>/</w:t>
      </w:r>
      <w:r>
        <w:rPr>
          <w:spacing w:val="-2"/>
        </w:rPr>
        <w:t>小程序对接</w:t>
      </w:r>
    </w:p>
    <w:p>
      <w:pPr>
        <w:pStyle w:val="BodyText"/>
        <w:ind w:left="165" w:right="3934"/>
        <w:spacing w:before="270" w:line="209" w:lineRule="auto"/>
        <w:rPr/>
      </w:pPr>
      <w:r>
        <w:rPr>
          <w:color w:val="ABABAB"/>
          <w:spacing w:val="-2"/>
          <w:position w:val="4"/>
        </w:rPr>
        <w:t>。</w:t>
      </w:r>
      <w:r>
        <w:rPr>
          <w:spacing w:val="-2"/>
        </w:rPr>
        <w:t>如何将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与微信生态（公众号、小程序）对接。</w:t>
      </w:r>
      <w:r>
        <w:rPr>
          <w:spacing w:val="6"/>
        </w:rPr>
        <w:t xml:space="preserve"> </w:t>
      </w:r>
      <w:r>
        <w:rPr>
          <w:sz w:val="11"/>
          <w:szCs w:val="11"/>
          <w:color w:val="ABABAB"/>
          <w:spacing w:val="-3"/>
          <w:position w:val="4"/>
        </w:rPr>
        <w:t>。</w:t>
      </w:r>
      <w:r>
        <w:rPr>
          <w:sz w:val="11"/>
          <w:szCs w:val="11"/>
          <w:color w:val="ABABAB"/>
          <w:spacing w:val="-3"/>
          <w:position w:val="4"/>
        </w:rPr>
        <w:t xml:space="preserve">    </w:t>
      </w:r>
      <w:r>
        <w:rPr>
          <w:spacing w:val="-3"/>
        </w:rPr>
        <w:t>自动化内容发布与用户通知。</w:t>
      </w:r>
    </w:p>
    <w:p>
      <w:pPr>
        <w:pStyle w:val="BodyText"/>
        <w:ind w:left="407"/>
        <w:spacing w:before="232" w:line="184" w:lineRule="auto"/>
        <w:rPr/>
      </w:pPr>
      <w:r>
        <w:rPr>
          <w:rFonts w:ascii="Arial" w:hAnsi="Arial" w:eastAsia="Arial" w:cs="Arial"/>
          <w:spacing w:val="-1"/>
        </w:rPr>
        <w:t>2.2 </w:t>
      </w:r>
      <w:r>
        <w:rPr>
          <w:spacing w:val="-1"/>
        </w:rPr>
        <w:t>智能客服体系搭建</w:t>
      </w:r>
    </w:p>
    <w:p>
      <w:pPr>
        <w:pStyle w:val="BodyText"/>
        <w:ind w:left="165"/>
        <w:spacing w:before="89" w:line="161" w:lineRule="auto"/>
        <w:rPr/>
      </w:pPr>
      <w:r>
        <w:rPr>
          <w:color w:val="ABABAB"/>
          <w:spacing w:val="-3"/>
          <w:position w:val="4"/>
        </w:rPr>
        <w:t>。</w:t>
      </w:r>
      <w:r>
        <w:rPr>
          <w:spacing w:val="-3"/>
        </w:rPr>
        <w:t>如何利用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搭建智能客服。</w:t>
      </w:r>
    </w:p>
    <w:p>
      <w:pPr>
        <w:pStyle w:val="BodyText"/>
        <w:ind w:left="165" w:right="2855"/>
        <w:spacing w:before="73" w:line="203" w:lineRule="auto"/>
        <w:rPr/>
      </w:pPr>
      <w:r>
        <w:rPr>
          <w:color w:val="ABABAB"/>
          <w:spacing w:val="-2"/>
          <w:position w:val="4"/>
        </w:rPr>
        <w:t>。</w:t>
      </w:r>
      <w:r>
        <w:rPr>
          <w:spacing w:val="-2"/>
        </w:rPr>
        <w:t>智能客服的工作流设计：多轮对话、用户意图识别、</w:t>
      </w:r>
      <w:r>
        <w:rPr>
          <w:rFonts w:ascii="Arial" w:hAnsi="Arial" w:eastAsia="Arial" w:cs="Arial"/>
          <w:spacing w:val="-2"/>
        </w:rPr>
        <w:t>FAQ</w:t>
      </w:r>
      <w:r>
        <w:rPr>
          <w:spacing w:val="-2"/>
        </w:rPr>
        <w:t>库</w:t>
      </w:r>
      <w:r>
        <w:rPr>
          <w:spacing w:val="-3"/>
        </w:rPr>
        <w:t>构建。</w:t>
      </w:r>
      <w:r>
        <w:rPr/>
        <w:t xml:space="preserve"> </w:t>
      </w:r>
      <w:r>
        <w:rPr>
          <w:color w:val="ABABAB"/>
          <w:spacing w:val="-3"/>
          <w:position w:val="4"/>
        </w:rPr>
        <w:t>。</w:t>
      </w:r>
      <w:r>
        <w:rPr>
          <w:spacing w:val="-3"/>
        </w:rPr>
        <w:t>案例：设计一个小超炮的智能客服流程。</w:t>
      </w:r>
    </w:p>
    <w:p>
      <w:pPr>
        <w:pStyle w:val="BodyText"/>
        <w:ind w:left="407"/>
        <w:spacing w:before="214" w:line="184" w:lineRule="auto"/>
        <w:rPr/>
      </w:pPr>
      <w:r>
        <w:rPr>
          <w:rFonts w:ascii="Arial" w:hAnsi="Arial" w:eastAsia="Arial" w:cs="Arial"/>
          <w:spacing w:val="-1"/>
        </w:rPr>
        <w:t>2.3</w:t>
      </w:r>
      <w:r>
        <w:rPr>
          <w:rFonts w:ascii="Arial" w:hAnsi="Arial" w:eastAsia="Arial" w:cs="Arial"/>
          <w:spacing w:val="-8"/>
        </w:rPr>
        <w:t xml:space="preserve"> </w:t>
      </w:r>
      <w:r>
        <w:rPr>
          <w:rFonts w:ascii="Arial" w:hAnsi="Arial" w:eastAsia="Arial" w:cs="Arial"/>
          <w:spacing w:val="-1"/>
        </w:rPr>
        <w:t>AI</w:t>
      </w:r>
      <w:r>
        <w:rPr>
          <w:spacing w:val="-1"/>
        </w:rPr>
        <w:t>智能体与工作流设计</w:t>
      </w:r>
    </w:p>
    <w:p>
      <w:pPr>
        <w:pStyle w:val="BodyText"/>
        <w:ind w:left="165"/>
        <w:spacing w:before="89" w:line="184" w:lineRule="auto"/>
        <w:rPr/>
      </w:pPr>
      <w:r>
        <w:rPr>
          <w:sz w:val="11"/>
          <w:szCs w:val="11"/>
          <w:color w:val="ABABAB"/>
          <w:spacing w:val="-3"/>
          <w:position w:val="4"/>
        </w:rPr>
        <w:t>。</w:t>
      </w:r>
      <w:r>
        <w:rPr>
          <w:sz w:val="11"/>
          <w:szCs w:val="11"/>
          <w:color w:val="ABABAB"/>
          <w:spacing w:val="-3"/>
          <w:position w:val="4"/>
        </w:rPr>
        <w:t xml:space="preserve">    </w:t>
      </w:r>
      <w:r>
        <w:rPr>
          <w:spacing w:val="-3"/>
        </w:rPr>
        <w:t>工作流的基本概念与设计方法。</w:t>
      </w:r>
    </w:p>
    <w:p>
      <w:pPr>
        <w:pStyle w:val="BodyText"/>
        <w:ind w:left="165"/>
        <w:spacing w:before="74" w:line="161" w:lineRule="auto"/>
        <w:rPr/>
      </w:pPr>
      <w:r>
        <w:rPr>
          <w:color w:val="ABABAB"/>
          <w:spacing w:val="-2"/>
          <w:position w:val="4"/>
        </w:rPr>
        <w:t>。</w:t>
      </w:r>
      <w:r>
        <w:rPr>
          <w:spacing w:val="-2"/>
        </w:rPr>
        <w:t>如何利用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设计高效的工</w:t>
      </w:r>
      <w:r>
        <w:rPr>
          <w:spacing w:val="-3"/>
        </w:rPr>
        <w:t>作流。</w:t>
      </w:r>
    </w:p>
    <w:p>
      <w:pPr>
        <w:pStyle w:val="BodyText"/>
        <w:ind w:left="6" w:right="4775" w:firstLine="158"/>
        <w:spacing w:before="74" w:line="351" w:lineRule="auto"/>
        <w:rPr/>
      </w:pPr>
      <w:r>
        <w:rPr>
          <w:color w:val="ABABAB"/>
          <w:spacing w:val="-3"/>
          <w:position w:val="4"/>
        </w:rPr>
        <w:t>。</w:t>
      </w:r>
      <w:r>
        <w:rPr>
          <w:spacing w:val="-3"/>
        </w:rPr>
        <w:t>案例：设计一个用户数据处理与分析的工作流。</w:t>
      </w:r>
      <w:r>
        <w:rPr>
          <w:spacing w:val="14"/>
        </w:rPr>
        <w:t xml:space="preserve"> </w:t>
      </w:r>
      <w:r>
        <w:rPr>
          <w:b/>
          <w:bCs/>
          <w:spacing w:val="-2"/>
        </w:rPr>
        <w:t>实操任务</w:t>
      </w:r>
      <w:r>
        <w:rPr>
          <w:spacing w:val="-2"/>
        </w:rPr>
        <w:t>：</w:t>
      </w:r>
    </w:p>
    <w:p>
      <w:pPr>
        <w:pStyle w:val="BodyText"/>
        <w:ind w:left="165"/>
        <w:spacing w:before="1" w:line="161" w:lineRule="auto"/>
        <w:rPr/>
      </w:pPr>
      <w:r>
        <w:rPr>
          <w:color w:val="ABABAB"/>
          <w:spacing w:val="-4"/>
          <w:position w:val="4"/>
        </w:rPr>
        <w:t>。</w:t>
      </w:r>
      <w:r>
        <w:rPr>
          <w:spacing w:val="-4"/>
        </w:rPr>
        <w:t>搭建一个简单的智能客服流程。</w:t>
      </w:r>
    </w:p>
    <w:p>
      <w:pPr>
        <w:pStyle w:val="BodyText"/>
        <w:ind w:left="165"/>
        <w:spacing w:before="73" w:line="161" w:lineRule="auto"/>
        <w:rPr/>
      </w:pPr>
      <w:r>
        <w:rPr>
          <w:color w:val="ABABAB"/>
          <w:spacing w:val="-3"/>
          <w:position w:val="4"/>
        </w:rPr>
        <w:t>。</w:t>
      </w:r>
      <w:r>
        <w:rPr>
          <w:spacing w:val="-3"/>
        </w:rPr>
        <w:t>设计一个数据处理的工作流，并测试运行。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before="1" w:line="30" w:lineRule="exact"/>
        <w:rPr/>
      </w:pPr>
      <w:r>
        <w:rPr/>
        <w:drawing>
          <wp:inline distT="0" distB="0" distL="0" distR="0">
            <wp:extent cx="6457950" cy="19050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4579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" w:lineRule="exact"/>
        <w:sectPr>
          <w:footerReference w:type="default" r:id="rId11"/>
          <w:pgSz w:w="12240" w:h="15840"/>
          <w:pgMar w:top="579" w:right="1029" w:bottom="1169" w:left="1040" w:header="0" w:footer="816" w:gutter="0"/>
        </w:sectPr>
        <w:rPr/>
      </w:pPr>
    </w:p>
    <w:p>
      <w:pPr>
        <w:pStyle w:val="BodyText"/>
        <w:ind w:left="10"/>
        <w:spacing w:before="46" w:line="182" w:lineRule="auto"/>
        <w:rPr/>
      </w:pPr>
      <w:r>
        <w:rPr>
          <w:rFonts w:ascii="Arial" w:hAnsi="Arial" w:eastAsia="Arial" w:cs="Arial"/>
          <w:spacing w:val="-2"/>
        </w:rPr>
        <w:t>3.1 </w:t>
      </w:r>
      <w:r>
        <w:rPr>
          <w:spacing w:val="-2"/>
        </w:rPr>
        <w:t>数据处理</w:t>
      </w:r>
    </w:p>
    <w:p>
      <w:pPr>
        <w:pStyle w:val="BodyText"/>
        <w:ind w:left="165"/>
        <w:spacing w:before="300" w:line="160" w:lineRule="auto"/>
        <w:rPr/>
      </w:pPr>
      <w:r>
        <w:rPr>
          <w:color w:val="ABABAB"/>
          <w:spacing w:val="-2"/>
          <w:position w:val="4"/>
        </w:rPr>
        <w:t>。</w:t>
      </w:r>
      <w:r>
        <w:rPr>
          <w:spacing w:val="-2"/>
        </w:rPr>
        <w:t>如何利用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进行数据清洗与整理。</w:t>
      </w:r>
    </w:p>
    <w:p>
      <w:pPr>
        <w:pStyle w:val="BodyText"/>
        <w:ind w:left="165"/>
        <w:spacing w:before="90" w:line="183" w:lineRule="auto"/>
        <w:rPr/>
      </w:pP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</w:rPr>
        <w:t xml:space="preserve">  </w:t>
      </w:r>
      <w:r>
        <w:rPr>
          <w:spacing w:val="-1"/>
        </w:rPr>
        <w:t>数据处理的常用方法与工具（</w:t>
      </w:r>
      <w:r>
        <w:rPr>
          <w:rFonts w:ascii="Arial" w:hAnsi="Arial" w:eastAsia="Arial" w:cs="Arial"/>
          <w:spacing w:val="-1"/>
        </w:rPr>
        <w:t>Excel</w:t>
      </w:r>
      <w:r>
        <w:rPr>
          <w:spacing w:val="-1"/>
        </w:rPr>
        <w:t>、</w:t>
      </w:r>
      <w:r>
        <w:rPr>
          <w:rFonts w:ascii="Arial" w:hAnsi="Arial" w:eastAsia="Arial" w:cs="Arial"/>
          <w:spacing w:val="-1"/>
        </w:rPr>
        <w:t>Pyt</w:t>
      </w:r>
      <w:r>
        <w:rPr>
          <w:rFonts w:ascii="Arial" w:hAnsi="Arial" w:eastAsia="Arial" w:cs="Arial"/>
          <w:spacing w:val="-2"/>
        </w:rPr>
        <w:t>hon</w:t>
      </w:r>
      <w:r>
        <w:rPr>
          <w:spacing w:val="-2"/>
        </w:rPr>
        <w:t>等）。</w:t>
      </w:r>
    </w:p>
    <w:p>
      <w:pPr>
        <w:pStyle w:val="BodyText"/>
        <w:ind w:left="410"/>
        <w:spacing w:before="288" w:line="182" w:lineRule="auto"/>
        <w:rPr/>
      </w:pPr>
      <w:r>
        <w:rPr>
          <w:rFonts w:ascii="Arial" w:hAnsi="Arial" w:eastAsia="Arial" w:cs="Arial"/>
          <w:spacing w:val="-1"/>
        </w:rPr>
        <w:t>3.2 </w:t>
      </w:r>
      <w:r>
        <w:rPr>
          <w:spacing w:val="-1"/>
        </w:rPr>
        <w:t>运营指标体系搭建</w:t>
      </w:r>
    </w:p>
    <w:p>
      <w:pPr>
        <w:pStyle w:val="BodyText"/>
        <w:ind w:left="165" w:right="4841"/>
        <w:spacing w:before="76" w:line="204" w:lineRule="auto"/>
        <w:rPr/>
      </w:pPr>
      <w:r>
        <w:rPr>
          <w:color w:val="ABABAB"/>
          <w:spacing w:val="-5"/>
          <w:position w:val="4"/>
        </w:rPr>
        <w:t>。</w:t>
      </w:r>
      <w:r>
        <w:rPr>
          <w:spacing w:val="-5"/>
        </w:rPr>
        <w:t>核心运营指标： </w:t>
      </w:r>
      <w:r>
        <w:rPr>
          <w:rFonts w:ascii="Arial" w:hAnsi="Arial" w:eastAsia="Arial" w:cs="Arial"/>
          <w:spacing w:val="-5"/>
        </w:rPr>
        <w:t>UV</w:t>
      </w:r>
      <w:r>
        <w:rPr>
          <w:spacing w:val="-5"/>
        </w:rPr>
        <w:t>、</w:t>
      </w:r>
      <w:r>
        <w:rPr>
          <w:rFonts w:ascii="Arial" w:hAnsi="Arial" w:eastAsia="Arial" w:cs="Arial"/>
          <w:spacing w:val="-5"/>
        </w:rPr>
        <w:t>PV</w:t>
      </w:r>
      <w:r>
        <w:rPr>
          <w:spacing w:val="-5"/>
        </w:rPr>
        <w:t>、转化率、留存</w:t>
      </w:r>
      <w:r>
        <w:rPr>
          <w:spacing w:val="-6"/>
        </w:rPr>
        <w:t>率等。</w:t>
      </w:r>
      <w:r>
        <w:rPr/>
        <w:t xml:space="preserve"> </w:t>
      </w:r>
      <w:r>
        <w:rPr>
          <w:color w:val="ABABAB"/>
          <w:spacing w:val="-3"/>
          <w:position w:val="4"/>
        </w:rPr>
        <w:t>。</w:t>
      </w:r>
      <w:r>
        <w:rPr>
          <w:spacing w:val="-3"/>
        </w:rPr>
        <w:t>如何利用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生成指标报告。</w:t>
      </w:r>
    </w:p>
    <w:p>
      <w:pPr>
        <w:pStyle w:val="BodyText"/>
        <w:ind w:left="410"/>
        <w:spacing w:before="211" w:line="182" w:lineRule="auto"/>
        <w:rPr/>
      </w:pPr>
      <w:r>
        <w:rPr>
          <w:rFonts w:ascii="Arial" w:hAnsi="Arial" w:eastAsia="Arial" w:cs="Arial"/>
          <w:spacing w:val="-1"/>
        </w:rPr>
        <w:t>3.3 </w:t>
      </w:r>
      <w:r>
        <w:rPr>
          <w:spacing w:val="-1"/>
        </w:rPr>
        <w:t>运营数据可视化</w:t>
      </w:r>
    </w:p>
    <w:p>
      <w:pPr>
        <w:pStyle w:val="BodyText"/>
        <w:ind w:left="165" w:right="4067"/>
        <w:spacing w:before="46" w:line="221" w:lineRule="auto"/>
        <w:rPr/>
      </w:pP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</w:rPr>
        <w:t xml:space="preserve">  </w:t>
      </w:r>
      <w:r>
        <w:rPr>
          <w:spacing w:val="-3"/>
        </w:rPr>
        <w:t>数据可视化的基本原则与工具（</w:t>
      </w:r>
      <w:r>
        <w:rPr>
          <w:rFonts w:ascii="Arial" w:hAnsi="Arial" w:eastAsia="Arial" w:cs="Arial"/>
          <w:spacing w:val="-3"/>
        </w:rPr>
        <w:t>Tableau</w:t>
      </w:r>
      <w:r>
        <w:rPr>
          <w:spacing w:val="-3"/>
        </w:rPr>
        <w:t>、</w:t>
      </w:r>
      <w:r>
        <w:rPr>
          <w:rFonts w:ascii="Arial" w:hAnsi="Arial" w:eastAsia="Arial" w:cs="Arial"/>
          <w:spacing w:val="-3"/>
        </w:rPr>
        <w:t>Excel</w:t>
      </w:r>
      <w:r>
        <w:rPr>
          <w:spacing w:val="-3"/>
        </w:rPr>
        <w:t>等）。</w:t>
      </w:r>
      <w:r>
        <w:rPr/>
        <w:t xml:space="preserve"> </w:t>
      </w: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8"/>
        </w:rPr>
        <w:t xml:space="preserve">  </w:t>
      </w:r>
      <w:r>
        <w:rPr>
          <w:spacing w:val="-3"/>
        </w:rPr>
        <w:t>如何利用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生成可视化报表。</w:t>
      </w:r>
    </w:p>
    <w:p>
      <w:pPr>
        <w:pStyle w:val="BodyText"/>
        <w:ind w:left="410"/>
        <w:spacing w:before="277" w:line="183" w:lineRule="auto"/>
        <w:rPr/>
      </w:pPr>
      <w:r>
        <w:rPr>
          <w:rFonts w:ascii="Arial" w:hAnsi="Arial" w:eastAsia="Arial" w:cs="Arial"/>
          <w:spacing w:val="-1"/>
        </w:rPr>
        <w:t>3.4 </w:t>
      </w:r>
      <w:r>
        <w:rPr>
          <w:spacing w:val="-1"/>
        </w:rPr>
        <w:t>运营报告的生成</w:t>
      </w:r>
    </w:p>
    <w:p>
      <w:pPr>
        <w:pStyle w:val="BodyText"/>
        <w:ind w:left="165" w:right="4295"/>
        <w:spacing w:before="75" w:line="220" w:lineRule="auto"/>
        <w:rPr/>
      </w:pPr>
      <w:r>
        <w:rPr>
          <w:sz w:val="11"/>
          <w:szCs w:val="11"/>
          <w:color w:val="ABABAB"/>
          <w:spacing w:val="-2"/>
          <w:position w:val="4"/>
        </w:rPr>
        <w:t>。</w:t>
      </w:r>
      <w:r>
        <w:rPr>
          <w:sz w:val="11"/>
          <w:szCs w:val="11"/>
          <w:color w:val="ABABAB"/>
          <w:spacing w:val="10"/>
          <w:w w:val="101"/>
          <w:position w:val="4"/>
        </w:rPr>
        <w:t xml:space="preserve">   </w:t>
      </w:r>
      <w:r>
        <w:rPr>
          <w:spacing w:val="-2"/>
        </w:rPr>
        <w:t>报告的结构与内容：背景、数据分析、结论与</w:t>
      </w:r>
      <w:r>
        <w:rPr>
          <w:spacing w:val="-3"/>
        </w:rPr>
        <w:t>建议。</w:t>
      </w:r>
      <w:r>
        <w:rPr/>
        <w:t xml:space="preserve"> </w:t>
      </w:r>
      <w:r>
        <w:rPr>
          <w:color w:val="ABABAB"/>
          <w:spacing w:val="-2"/>
          <w:position w:val="4"/>
        </w:rPr>
        <w:t>。</w:t>
      </w:r>
      <w:r>
        <w:rPr>
          <w:spacing w:val="-2"/>
        </w:rPr>
        <w:t>如何利用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生成完整的运营报告。</w:t>
      </w:r>
    </w:p>
    <w:p>
      <w:pPr>
        <w:pStyle w:val="BodyText"/>
        <w:ind w:left="6" w:right="5975" w:firstLine="158"/>
        <w:spacing w:line="347" w:lineRule="auto"/>
        <w:rPr/>
      </w:pPr>
      <w:r>
        <w:rPr>
          <w:color w:val="ABABAB"/>
          <w:spacing w:val="-3"/>
          <w:position w:val="4"/>
        </w:rPr>
        <w:t>。</w:t>
      </w:r>
      <w:r>
        <w:rPr>
          <w:spacing w:val="-3"/>
        </w:rPr>
        <w:t>案例：生成一份小超炮的运营报告。</w:t>
      </w:r>
      <w:r>
        <w:rPr/>
        <w:t xml:space="preserve"> </w:t>
      </w:r>
      <w:r>
        <w:rPr>
          <w:b/>
          <w:bCs/>
          <w:spacing w:val="-2"/>
        </w:rPr>
        <w:t>实操任务</w:t>
      </w:r>
      <w:r>
        <w:rPr>
          <w:spacing w:val="-2"/>
        </w:rPr>
        <w:t>：</w:t>
      </w:r>
    </w:p>
    <w:p>
      <w:pPr>
        <w:pStyle w:val="BodyText"/>
        <w:ind w:left="165" w:right="5614"/>
        <w:spacing w:before="17" w:line="197" w:lineRule="auto"/>
        <w:rPr/>
      </w:pPr>
      <w:r>
        <w:rPr>
          <w:color w:val="ABABAB"/>
          <w:spacing w:val="-3"/>
          <w:position w:val="4"/>
        </w:rPr>
        <w:t>。</w:t>
      </w:r>
      <w:r>
        <w:rPr>
          <w:spacing w:val="-3"/>
        </w:rPr>
        <w:t>利用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生成一份运营指标报告。</w:t>
      </w:r>
      <w:r>
        <w:rPr>
          <w:spacing w:val="14"/>
        </w:rPr>
        <w:t xml:space="preserve"> </w:t>
      </w:r>
      <w:r>
        <w:rPr>
          <w:color w:val="ABABAB"/>
          <w:spacing w:val="-3"/>
          <w:position w:val="4"/>
        </w:rPr>
        <w:t>。</w:t>
      </w:r>
      <w:r>
        <w:rPr>
          <w:spacing w:val="-3"/>
        </w:rPr>
        <w:t>设计一个数据可视化的运营仪表盘。</w:t>
      </w:r>
    </w:p>
    <w:p>
      <w:pPr>
        <w:spacing w:line="433" w:lineRule="auto"/>
        <w:rPr>
          <w:rFonts w:ascii="Arial"/>
          <w:sz w:val="21"/>
        </w:rPr>
      </w:pPr>
      <w:r/>
    </w:p>
    <w:p>
      <w:pPr>
        <w:spacing w:before="1" w:line="30" w:lineRule="exact"/>
        <w:rPr/>
      </w:pPr>
      <w:r>
        <w:rPr/>
        <w:drawing>
          <wp:inline distT="0" distB="0" distL="0" distR="0">
            <wp:extent cx="6457950" cy="19050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4579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32" w:lineRule="auto"/>
        <w:rPr>
          <w:rFonts w:ascii="Arial"/>
          <w:sz w:val="21"/>
        </w:rPr>
      </w:pPr>
      <w:r/>
    </w:p>
    <w:p>
      <w:pPr>
        <w:pStyle w:val="BodyText"/>
        <w:ind w:left="5"/>
        <w:spacing w:before="115" w:line="183" w:lineRule="auto"/>
        <w:outlineLvl w:val="0"/>
        <w:rPr>
          <w:rFonts w:ascii="Arial Black" w:hAnsi="Arial Black" w:eastAsia="Arial Black" w:cs="Arial Black"/>
          <w:sz w:val="27"/>
          <w:szCs w:val="27"/>
        </w:rPr>
      </w:pPr>
      <w:r>
        <w:rPr>
          <w:rFonts w:ascii="Arial Black" w:hAnsi="Arial Black" w:eastAsia="Arial Black" w:cs="Arial Black"/>
          <w:sz w:val="27"/>
          <w:szCs w:val="27"/>
          <w:b/>
          <w:bCs/>
        </w:rPr>
        <w:t>4.</w:t>
      </w:r>
      <w:r>
        <w:rPr>
          <w:rFonts w:ascii="Arial Black" w:hAnsi="Arial Black" w:eastAsia="Arial Black" w:cs="Arial Black"/>
          <w:sz w:val="27"/>
          <w:szCs w:val="27"/>
        </w:rPr>
        <w:t xml:space="preserve"> </w:t>
      </w:r>
      <w:r>
        <w:rPr>
          <w:sz w:val="27"/>
          <w:szCs w:val="27"/>
          <w:b/>
          <w:bCs/>
        </w:rPr>
        <w:t>运营</w:t>
      </w:r>
      <w:r>
        <w:rPr>
          <w:rFonts w:ascii="Arial Black" w:hAnsi="Arial Black" w:eastAsia="Arial Black" w:cs="Arial Black"/>
          <w:sz w:val="27"/>
          <w:szCs w:val="27"/>
          <w:b/>
          <w:bCs/>
        </w:rPr>
        <w:t>RPA</w:t>
      </w:r>
    </w:p>
    <w:p>
      <w:pPr>
        <w:pStyle w:val="BodyText"/>
        <w:ind w:left="3"/>
        <w:spacing w:before="286" w:line="184" w:lineRule="auto"/>
        <w:rPr/>
      </w:pPr>
      <w:r>
        <w:rPr>
          <w:rFonts w:ascii="Arial" w:hAnsi="Arial" w:eastAsia="Arial" w:cs="Arial"/>
          <w:spacing w:val="-1"/>
        </w:rPr>
        <w:t>4.1 </w:t>
      </w:r>
      <w:r>
        <w:rPr>
          <w:spacing w:val="-1"/>
        </w:rPr>
        <w:t>工作流设计</w:t>
      </w:r>
    </w:p>
    <w:p>
      <w:pPr>
        <w:pStyle w:val="BodyText"/>
        <w:ind w:left="165"/>
        <w:spacing w:before="299" w:line="184" w:lineRule="auto"/>
        <w:rPr/>
      </w:pPr>
      <w:r>
        <w:rPr>
          <w:sz w:val="11"/>
          <w:szCs w:val="11"/>
          <w:color w:val="ABABAB"/>
          <w:spacing w:val="-3"/>
          <w:position w:val="4"/>
        </w:rPr>
        <w:t>。</w:t>
      </w:r>
      <w:r>
        <w:rPr>
          <w:sz w:val="11"/>
          <w:szCs w:val="11"/>
          <w:color w:val="ABABAB"/>
          <w:spacing w:val="-3"/>
          <w:position w:val="4"/>
        </w:rPr>
        <w:t xml:space="preserve">    </w:t>
      </w:r>
      <w:r>
        <w:rPr>
          <w:spacing w:val="-3"/>
        </w:rPr>
        <w:t>工作流的基本设计原则与步骤。</w:t>
      </w:r>
    </w:p>
    <w:p>
      <w:pPr>
        <w:pStyle w:val="BodyText"/>
        <w:ind w:left="165"/>
        <w:spacing w:before="90" w:line="184" w:lineRule="auto"/>
        <w:rPr/>
      </w:pP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w w:val="101"/>
        </w:rPr>
        <w:t xml:space="preserve">  </w:t>
      </w:r>
      <w:r>
        <w:rPr>
          <w:spacing w:val="-3"/>
        </w:rPr>
        <w:t>如何利用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设计复杂的工作流。</w:t>
      </w:r>
    </w:p>
    <w:p>
      <w:pPr>
        <w:pStyle w:val="BodyText"/>
        <w:ind w:left="403"/>
        <w:spacing w:before="287" w:line="182" w:lineRule="auto"/>
        <w:rPr/>
      </w:pPr>
      <w:r>
        <w:rPr>
          <w:rFonts w:ascii="Arial" w:hAnsi="Arial" w:eastAsia="Arial" w:cs="Arial"/>
          <w:spacing w:val="-5"/>
        </w:rPr>
        <w:t>4.2</w:t>
      </w:r>
      <w:r>
        <w:rPr>
          <w:rFonts w:ascii="Arial" w:hAnsi="Arial" w:eastAsia="Arial" w:cs="Arial"/>
          <w:spacing w:val="18"/>
          <w:w w:val="101"/>
        </w:rPr>
        <w:t xml:space="preserve"> </w:t>
      </w:r>
      <w:r>
        <w:rPr>
          <w:rFonts w:ascii="Arial" w:hAnsi="Arial" w:eastAsia="Arial" w:cs="Arial"/>
          <w:spacing w:val="-5"/>
        </w:rPr>
        <w:t>RPA</w:t>
      </w:r>
      <w:r>
        <w:rPr>
          <w:spacing w:val="-5"/>
        </w:rPr>
        <w:t>搭建</w:t>
      </w:r>
    </w:p>
    <w:p>
      <w:pPr>
        <w:pStyle w:val="BodyText"/>
        <w:ind w:left="165" w:right="3164"/>
        <w:spacing w:before="30" w:line="226" w:lineRule="auto"/>
        <w:rPr/>
      </w:pPr>
      <w:r>
        <w:rPr>
          <w:rFonts w:ascii="Arial" w:hAnsi="Arial" w:eastAsia="Arial" w:cs="Arial"/>
          <w:position w:val="3"/>
        </w:rPr>
        <w:drawing>
          <wp:inline distT="0" distB="0" distL="0" distR="0">
            <wp:extent cx="47625" cy="47625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23"/>
        </w:rPr>
        <w:t xml:space="preserve">  </w:t>
      </w:r>
      <w:r>
        <w:rPr>
          <w:rFonts w:ascii="Arial" w:hAnsi="Arial" w:eastAsia="Arial" w:cs="Arial"/>
          <w:spacing w:val="-2"/>
        </w:rPr>
        <w:t>RPA</w:t>
      </w:r>
      <w:r>
        <w:rPr>
          <w:spacing w:val="-2"/>
        </w:rPr>
        <w:t>工具的选择与安装（如</w:t>
      </w:r>
      <w:r>
        <w:rPr>
          <w:rFonts w:ascii="Arial" w:hAnsi="Arial" w:eastAsia="Arial" w:cs="Arial"/>
          <w:spacing w:val="-2"/>
        </w:rPr>
        <w:t>UiPath</w:t>
      </w:r>
      <w:r>
        <w:rPr>
          <w:spacing w:val="-2"/>
        </w:rPr>
        <w:t>、</w:t>
      </w:r>
      <w:r>
        <w:rPr>
          <w:rFonts w:ascii="Arial" w:hAnsi="Arial" w:eastAsia="Arial" w:cs="Arial"/>
          <w:spacing w:val="-2"/>
        </w:rPr>
        <w:t>Automation</w:t>
      </w:r>
      <w:r>
        <w:rPr>
          <w:rFonts w:ascii="Arial" w:hAnsi="Arial" w:eastAsia="Arial" w:cs="Arial"/>
          <w:spacing w:val="-12"/>
        </w:rPr>
        <w:t xml:space="preserve"> </w:t>
      </w:r>
      <w:r>
        <w:rPr>
          <w:rFonts w:ascii="Arial" w:hAnsi="Arial" w:eastAsia="Arial" w:cs="Arial"/>
          <w:spacing w:val="-2"/>
        </w:rPr>
        <w:t>Anywh</w:t>
      </w:r>
      <w:r>
        <w:rPr>
          <w:rFonts w:ascii="Arial" w:hAnsi="Arial" w:eastAsia="Arial" w:cs="Arial"/>
          <w:spacing w:val="-3"/>
        </w:rPr>
        <w:t>ere</w:t>
      </w:r>
      <w:r>
        <w:rPr>
          <w:spacing w:val="-3"/>
        </w:rPr>
        <w:t>）。</w:t>
      </w:r>
      <w:r>
        <w:rPr/>
        <w:t xml:space="preserve"> </w:t>
      </w: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"/>
        </w:rPr>
        <w:t xml:space="preserve">  </w:t>
      </w:r>
      <w:r>
        <w:rPr>
          <w:spacing w:val="-3"/>
        </w:rPr>
        <w:t>如何将</w:t>
      </w:r>
      <w:r>
        <w:rPr>
          <w:rFonts w:ascii="Arial" w:hAnsi="Arial" w:eastAsia="Arial" w:cs="Arial"/>
          <w:spacing w:val="-3"/>
        </w:rPr>
        <w:t>Deepseek</w:t>
      </w:r>
      <w:r>
        <w:rPr>
          <w:spacing w:val="-3"/>
        </w:rPr>
        <w:t>与</w:t>
      </w:r>
      <w:r>
        <w:rPr>
          <w:rFonts w:ascii="Arial" w:hAnsi="Arial" w:eastAsia="Arial" w:cs="Arial"/>
          <w:spacing w:val="-3"/>
        </w:rPr>
        <w:t>RPA</w:t>
      </w:r>
      <w:r>
        <w:rPr>
          <w:spacing w:val="-3"/>
        </w:rPr>
        <w:t>工具结合使用。</w:t>
      </w:r>
    </w:p>
    <w:p>
      <w:pPr>
        <w:pStyle w:val="BodyText"/>
        <w:ind w:left="6" w:right="4775" w:firstLine="158"/>
        <w:spacing w:before="63" w:line="357" w:lineRule="auto"/>
        <w:rPr/>
      </w:pPr>
      <w:r>
        <w:rPr>
          <w:position w:val="3"/>
        </w:rPr>
        <w:drawing>
          <wp:inline distT="0" distB="0" distL="0" distR="0">
            <wp:extent cx="47625" cy="47625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</w:rPr>
        <w:t xml:space="preserve">  </w:t>
      </w:r>
      <w:r>
        <w:rPr>
          <w:spacing w:val="-3"/>
        </w:rPr>
        <w:t>案例：设计一个自动化的数据处理与分析流程。</w:t>
      </w:r>
      <w:r>
        <w:rPr/>
        <w:t xml:space="preserve"> </w:t>
      </w:r>
      <w:r>
        <w:rPr>
          <w:b/>
          <w:bCs/>
          <w:spacing w:val="-2"/>
        </w:rPr>
        <w:t>实操任务</w:t>
      </w:r>
      <w:r>
        <w:rPr>
          <w:spacing w:val="-2"/>
        </w:rPr>
        <w:t>：</w:t>
      </w:r>
    </w:p>
    <w:p>
      <w:pPr>
        <w:pStyle w:val="BodyText"/>
        <w:ind w:left="165"/>
        <w:spacing w:before="6" w:line="161" w:lineRule="auto"/>
        <w:rPr/>
      </w:pPr>
      <w:r>
        <w:rPr>
          <w:color w:val="ABABAB"/>
          <w:spacing w:val="-2"/>
          <w:position w:val="4"/>
        </w:rPr>
        <w:t>。</w:t>
      </w:r>
      <w:r>
        <w:rPr>
          <w:spacing w:val="-2"/>
        </w:rPr>
        <w:t>搭建一个简单的</w:t>
      </w:r>
      <w:r>
        <w:rPr>
          <w:rFonts w:ascii="Arial" w:hAnsi="Arial" w:eastAsia="Arial" w:cs="Arial"/>
          <w:spacing w:val="-2"/>
        </w:rPr>
        <w:t>RPA</w:t>
      </w:r>
      <w:r>
        <w:rPr>
          <w:spacing w:val="-2"/>
        </w:rPr>
        <w:t>流程，并与</w:t>
      </w:r>
      <w:r>
        <w:rPr>
          <w:rFonts w:ascii="Arial" w:hAnsi="Arial" w:eastAsia="Arial" w:cs="Arial"/>
          <w:spacing w:val="-2"/>
        </w:rPr>
        <w:t>Deepseek</w:t>
      </w:r>
      <w:r>
        <w:rPr>
          <w:spacing w:val="-2"/>
        </w:rPr>
        <w:t>集成。</w:t>
      </w:r>
    </w:p>
    <w:sectPr>
      <w:footerReference w:type="default" r:id="rId16"/>
      <w:pgSz w:w="12240" w:h="15840"/>
      <w:pgMar w:top="565" w:right="1029" w:bottom="400" w:left="104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9"/>
      <w:spacing w:before="1" w:line="177" w:lineRule="auto"/>
      <w:rPr>
        <w:sz w:val="27"/>
        <w:szCs w:val="27"/>
      </w:rPr>
    </w:pPr>
    <w:r>
      <w:rPr>
        <w:rFonts w:ascii="Arial Black" w:hAnsi="Arial Black" w:eastAsia="Arial Black" w:cs="Arial Black"/>
        <w:sz w:val="27"/>
        <w:szCs w:val="27"/>
        <w:b/>
        <w:bCs/>
        <w:spacing w:val="1"/>
      </w:rPr>
      <w:t>3.</w:t>
    </w:r>
    <w:r>
      <w:rPr>
        <w:rFonts w:ascii="Arial Black" w:hAnsi="Arial Black" w:eastAsia="Arial Black" w:cs="Arial Black"/>
        <w:sz w:val="27"/>
        <w:szCs w:val="27"/>
        <w:spacing w:val="1"/>
      </w:rPr>
      <w:t xml:space="preserve"> </w:t>
    </w:r>
    <w:r>
      <w:rPr>
        <w:sz w:val="27"/>
        <w:szCs w:val="27"/>
        <w:b/>
        <w:bCs/>
        <w:spacing w:val="1"/>
      </w:rPr>
      <w:t>运营分析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9.png"/><Relationship Id="rId8" Type="http://schemas.openxmlformats.org/officeDocument/2006/relationships/image" Target="media/image8.png"/><Relationship Id="rId7" Type="http://schemas.openxmlformats.org/officeDocument/2006/relationships/image" Target="media/image7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7" Type="http://schemas.openxmlformats.org/officeDocument/2006/relationships/fontTable" Target="fontTable.xml"/><Relationship Id="rId26" Type="http://schemas.openxmlformats.org/officeDocument/2006/relationships/styles" Target="styles.xml"/><Relationship Id="rId25" Type="http://schemas.openxmlformats.org/officeDocument/2006/relationships/settings" Target="settings.xml"/><Relationship Id="rId24" Type="http://schemas.openxmlformats.org/officeDocument/2006/relationships/image" Target="media/image22.png"/><Relationship Id="rId23" Type="http://schemas.openxmlformats.org/officeDocument/2006/relationships/image" Target="media/image21.png"/><Relationship Id="rId22" Type="http://schemas.openxmlformats.org/officeDocument/2006/relationships/image" Target="media/image20.png"/><Relationship Id="rId21" Type="http://schemas.openxmlformats.org/officeDocument/2006/relationships/image" Target="media/image19.png"/><Relationship Id="rId20" Type="http://schemas.openxmlformats.org/officeDocument/2006/relationships/image" Target="media/image18.jpeg"/><Relationship Id="rId2" Type="http://schemas.openxmlformats.org/officeDocument/2006/relationships/image" Target="media/image2.png"/><Relationship Id="rId19" Type="http://schemas.openxmlformats.org/officeDocument/2006/relationships/image" Target="media/image17.png"/><Relationship Id="rId18" Type="http://schemas.openxmlformats.org/officeDocument/2006/relationships/image" Target="media/image16.png"/><Relationship Id="rId17" Type="http://schemas.openxmlformats.org/officeDocument/2006/relationships/image" Target="media/image15.png"/><Relationship Id="rId16" Type="http://schemas.openxmlformats.org/officeDocument/2006/relationships/footer" Target="footer2.xml"/><Relationship Id="rId15" Type="http://schemas.openxmlformats.org/officeDocument/2006/relationships/image" Target="media/image14.jpeg"/><Relationship Id="rId14" Type="http://schemas.openxmlformats.org/officeDocument/2006/relationships/image" Target="media/image13.jpeg"/><Relationship Id="rId13" Type="http://schemas.openxmlformats.org/officeDocument/2006/relationships/image" Target="media/image12.png"/><Relationship Id="rId12" Type="http://schemas.openxmlformats.org/officeDocument/2006/relationships/image" Target="media/image11.png"/><Relationship Id="rId11" Type="http://schemas.openxmlformats.org/officeDocument/2006/relationships/footer" Target="footer1.xml"/><Relationship Id="rId10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Mozilla/5.0 (Windows NT 10.0; Win64; x64) AppleWebKit/537.36 (KHTML, like Gecko) obsidian/1.6.5 Chrome/124.0.6367.243 Electron/30.1.2 Safari/537.36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Deepseek+产品运营实操 - study - Obsidian v1.8.7</dc:title>
  <dcterms:created xsi:type="dcterms:W3CDTF">2025-02-20T11:24:46Z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2025-02-21T11:53:35</vt:filetime>
  </property>
</Properties>
</file>