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color w:val="4874CB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32"/>
          <w:szCs w:val="32"/>
          <w:lang w:eastAsia="zh-CN"/>
          <w14:textFill>
            <w14:solidFill>
              <w14:schemeClr w14:val="accent1"/>
            </w14:solidFill>
          </w14:textFill>
        </w:rPr>
        <w:t>《数字化领导力》</w:t>
      </w:r>
    </w:p>
    <w:p>
      <w:pP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【课程背景】</w:t>
      </w:r>
    </w:p>
    <w:p>
      <w:pPr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随着科技的飞速发展和数字化转型的深入，企业面临的环境与挑战日新月异。传统的领导力模式已难以满足现代企业的需求，数字化领导力应运而生。本课程旨在帮助学员掌握数字化领导力的核心要素，提升在数字化时代的管理效能，以应对不断变化的商业环境。</w:t>
      </w:r>
    </w:p>
    <w:p>
      <w:pP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【课程收获】</w:t>
      </w:r>
    </w:p>
    <w:p>
      <w:pPr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1. 理解数字化领导力的重要性及其与传统领导力的差异。</w:t>
      </w:r>
    </w:p>
    <w:p>
      <w:pPr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2. 掌握数字化时代领导力的核心指导思想与实践方法。</w:t>
      </w:r>
    </w:p>
    <w:p>
      <w:pPr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3. 学习如何有效地管理数字化团队，激发团队的创新与协作精神。</w:t>
      </w:r>
    </w:p>
    <w:p>
      <w:pPr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4. 提升个人在数字化变革中的领导力和影响力，成为企业转型的引领者。</w:t>
      </w:r>
    </w:p>
    <w:p>
      <w:pP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【课程对象】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企业中高层管理者、团队负责人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等</w:t>
      </w:r>
    </w:p>
    <w:p>
      <w:pPr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【课程时长】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1-</w:t>
      </w:r>
      <w:r>
        <w:rPr>
          <w:rFonts w:hint="eastAsia" w:cs="微软雅黑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天（</w:t>
      </w: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6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小时）</w:t>
      </w:r>
    </w:p>
    <w:p>
      <w:pP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【课程大纲】</w:t>
      </w:r>
      <w:bookmarkStart w:id="0" w:name="_GoBack"/>
      <w:bookmarkEnd w:id="0"/>
    </w:p>
    <w:p>
      <w:pPr>
        <w:rPr>
          <w:rFonts w:hint="eastAsia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>第一部分：</w:t>
      </w:r>
      <w:r>
        <w:rPr>
          <w:rFonts w:hint="eastAsia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回溯领导力</w:t>
      </w:r>
    </w:p>
    <w:p>
      <w:pPr>
        <w:numPr>
          <w:ilvl w:val="0"/>
          <w:numId w:val="0"/>
        </w:numPr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1.领导力的定义=领导者驱动组织成员实现组织目标的能力</w:t>
      </w:r>
    </w:p>
    <w:p>
      <w:pPr>
        <w:numPr>
          <w:ilvl w:val="0"/>
          <w:numId w:val="0"/>
        </w:numPr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2.核心要素：领导者、组织成员、组织目标</w:t>
      </w:r>
    </w:p>
    <w:p>
      <w:pPr>
        <w:numPr>
          <w:ilvl w:val="0"/>
          <w:numId w:val="0"/>
        </w:numPr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3.领导力与管理的关系</w:t>
      </w:r>
    </w:p>
    <w:p>
      <w:pPr>
        <w:numPr>
          <w:ilvl w:val="0"/>
          <w:numId w:val="0"/>
        </w:numPr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4.领导力关注的内容：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目标与愿景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建立团队与创建合作关系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决策与解决问题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沟通与倾听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培养和发展人才</w:t>
      </w:r>
    </w:p>
    <w:p>
      <w:pPr>
        <w:numPr>
          <w:ilvl w:val="0"/>
          <w:numId w:val="1"/>
        </w:numPr>
        <w:ind w:left="425" w:leftChars="0" w:hanging="425" w:firstLineChars="0"/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创新与变革管理</w:t>
      </w:r>
    </w:p>
    <w:p>
      <w:pPr>
        <w:numPr>
          <w:ilvl w:val="0"/>
          <w:numId w:val="0"/>
        </w:numPr>
        <w:rPr>
          <w:rFonts w:hint="default" w:cs="微软雅黑"/>
          <w:sz w:val="24"/>
          <w:szCs w:val="24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第二部分：定义数字化领导力</w:t>
      </w:r>
    </w:p>
    <w:p>
      <w:pPr>
        <w:numPr>
          <w:ilvl w:val="0"/>
          <w:numId w:val="2"/>
        </w:numPr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数字化领导力：数字化背景下的领导力变革</w:t>
      </w:r>
    </w:p>
    <w:p>
      <w:pPr>
        <w:numPr>
          <w:ilvl w:val="0"/>
          <w:numId w:val="2"/>
        </w:numPr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数字化转型</w:t>
      </w:r>
    </w:p>
    <w:p>
      <w:pPr>
        <w:numPr>
          <w:ilvl w:val="0"/>
          <w:numId w:val="3"/>
        </w:numPr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数字化转型的概念、背景、意义</w:t>
      </w:r>
    </w:p>
    <w:p>
      <w:pPr>
        <w:numPr>
          <w:ilvl w:val="0"/>
          <w:numId w:val="3"/>
        </w:numPr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数字化转型的目标</w:t>
      </w:r>
    </w:p>
    <w:p>
      <w:pPr>
        <w:numPr>
          <w:ilvl w:val="0"/>
          <w:numId w:val="3"/>
        </w:numPr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数字化转型的核心指导思想</w:t>
      </w:r>
    </w:p>
    <w:p>
      <w:pPr>
        <w:numPr>
          <w:ilvl w:val="0"/>
          <w:numId w:val="3"/>
        </w:numPr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数字化转型的技术原理</w:t>
      </w:r>
    </w:p>
    <w:p>
      <w:pPr>
        <w:numPr>
          <w:ilvl w:val="0"/>
          <w:numId w:val="3"/>
        </w:numPr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数字化专营的内容：战略、业务与商业模式创新、业务运营效率提升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数字化转型背景下，领导力的要素变化</w:t>
      </w:r>
    </w:p>
    <w:p>
      <w:pPr>
        <w:numPr>
          <w:ilvl w:val="0"/>
          <w:numId w:val="4"/>
        </w:numPr>
        <w:ind w:leftChars="0"/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组织目标之变：用户需求的个性化、场景化和多元化</w:t>
      </w:r>
    </w:p>
    <w:p>
      <w:pPr>
        <w:numPr>
          <w:ilvl w:val="0"/>
          <w:numId w:val="4"/>
        </w:numPr>
        <w:ind w:leftChars="0"/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组织成员之变：从自建到链接</w:t>
      </w:r>
    </w:p>
    <w:p>
      <w:pPr>
        <w:numPr>
          <w:ilvl w:val="0"/>
          <w:numId w:val="4"/>
        </w:numPr>
        <w:ind w:leftChars="0"/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领导者之变：重新定义领导者</w:t>
      </w:r>
    </w:p>
    <w:p>
      <w:pPr>
        <w:numPr>
          <w:ilvl w:val="0"/>
          <w:numId w:val="2"/>
        </w:numPr>
        <w:ind w:left="0" w:leftChars="0" w:firstLine="0" w:firstLineChars="0"/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数字化领导力的特征：</w:t>
      </w:r>
    </w:p>
    <w:p>
      <w:pPr>
        <w:numPr>
          <w:ilvl w:val="0"/>
          <w:numId w:val="5"/>
        </w:numPr>
        <w:ind w:leftChars="0"/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是一种新型环境下的领导力</w:t>
      </w:r>
    </w:p>
    <w:p>
      <w:pPr>
        <w:numPr>
          <w:ilvl w:val="0"/>
          <w:numId w:val="5"/>
        </w:numPr>
        <w:ind w:leftChars="0"/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是由技术引发的领导力要素内涵变革</w:t>
      </w:r>
    </w:p>
    <w:p>
      <w:pPr>
        <w:numPr>
          <w:ilvl w:val="0"/>
          <w:numId w:val="5"/>
        </w:numPr>
        <w:ind w:leftChars="0"/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对整个领导力的方式产生了质的变化</w:t>
      </w:r>
    </w:p>
    <w:p>
      <w:pPr>
        <w:numPr>
          <w:ilvl w:val="0"/>
          <w:numId w:val="0"/>
        </w:numPr>
        <w:rPr>
          <w:rFonts w:hint="eastAsia" w:cs="微软雅黑"/>
          <w:color w:val="EE822F" w:themeColor="accent2"/>
          <w:sz w:val="24"/>
          <w:szCs w:val="24"/>
          <w:lang w:val="en-US" w:eastAsia="zh-CN"/>
          <w14:textFill>
            <w14:solidFill>
              <w14:schemeClr w14:val="accent2"/>
            </w14:solidFill>
          </w14:textFill>
        </w:rPr>
      </w:pPr>
      <w:r>
        <w:rPr>
          <w:rFonts w:hint="eastAsia" w:cs="微软雅黑"/>
          <w:color w:val="EE822F" w:themeColor="accent2"/>
          <w:sz w:val="24"/>
          <w:szCs w:val="24"/>
          <w:lang w:val="en-US" w:eastAsia="zh-CN"/>
          <w14:textFill>
            <w14:solidFill>
              <w14:schemeClr w14:val="accent2"/>
            </w14:solidFill>
          </w14:textFill>
        </w:rPr>
        <w:t>【案例】三一重工X小马智行X中远海运重工的新组织之变</w:t>
      </w:r>
    </w:p>
    <w:p>
      <w:pPr>
        <w:numPr>
          <w:ilvl w:val="0"/>
          <w:numId w:val="0"/>
        </w:numPr>
        <w:rPr>
          <w:rFonts w:hint="default" w:cs="微软雅黑"/>
          <w:color w:val="EE822F" w:themeColor="accent2"/>
          <w:sz w:val="24"/>
          <w:szCs w:val="24"/>
          <w:lang w:val="en-US" w:eastAsia="zh-CN"/>
          <w14:textFill>
            <w14:solidFill>
              <w14:schemeClr w14:val="accent2"/>
            </w14:solidFill>
          </w14:textFill>
        </w:rPr>
      </w:pPr>
    </w:p>
    <w:p>
      <w:pPr>
        <w:rPr>
          <w:rFonts w:hint="default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第三部分：数字化转型对领导力内涵的影响</w:t>
      </w:r>
    </w:p>
    <w:p>
      <w:pPr>
        <w:numPr>
          <w:ilvl w:val="0"/>
          <w:numId w:val="6"/>
        </w:numPr>
        <w:rPr>
          <w:rFonts w:hint="eastAsia" w:cs="微软雅黑"/>
          <w:b/>
          <w:bCs/>
          <w:sz w:val="24"/>
          <w:szCs w:val="24"/>
          <w:lang w:val="en-US" w:eastAsia="zh-CN"/>
        </w:rPr>
      </w:pPr>
      <w:r>
        <w:rPr>
          <w:rFonts w:hint="eastAsia" w:cs="微软雅黑"/>
          <w:b/>
          <w:bCs/>
          <w:sz w:val="24"/>
          <w:szCs w:val="24"/>
          <w:lang w:val="en-US" w:eastAsia="zh-CN"/>
        </w:rPr>
        <w:t>组织目标</w:t>
      </w:r>
    </w:p>
    <w:p>
      <w:pPr>
        <w:numPr>
          <w:ilvl w:val="0"/>
          <w:numId w:val="7"/>
        </w:numPr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定义组织</w:t>
      </w:r>
    </w:p>
    <w:p>
      <w:pPr>
        <w:numPr>
          <w:ilvl w:val="0"/>
          <w:numId w:val="7"/>
        </w:numPr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组织目标：公司战略目标、经营业绩指标、市场用户的需求</w:t>
      </w:r>
    </w:p>
    <w:p>
      <w:pPr>
        <w:numPr>
          <w:ilvl w:val="0"/>
          <w:numId w:val="7"/>
        </w:numPr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数字化时代目标与工业化时期目标管理的区别</w:t>
      </w:r>
    </w:p>
    <w:p>
      <w:pPr>
        <w:numPr>
          <w:ilvl w:val="0"/>
          <w:numId w:val="8"/>
        </w:numPr>
        <w:ind w:left="420" w:leftChars="0" w:hanging="420" w:firstLineChars="0"/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刚性到柔性</w:t>
      </w:r>
    </w:p>
    <w:p>
      <w:pPr>
        <w:numPr>
          <w:ilvl w:val="0"/>
          <w:numId w:val="8"/>
        </w:numPr>
        <w:ind w:left="420" w:leftChars="0" w:hanging="420" w:firstLineChars="0"/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计划到敏捷</w:t>
      </w:r>
    </w:p>
    <w:p>
      <w:pPr>
        <w:numPr>
          <w:ilvl w:val="0"/>
          <w:numId w:val="8"/>
        </w:numPr>
        <w:ind w:left="420" w:leftChars="0" w:hanging="420" w:firstLineChars="0"/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响应到洞察</w:t>
      </w:r>
    </w:p>
    <w:p>
      <w:pPr>
        <w:numPr>
          <w:ilvl w:val="0"/>
          <w:numId w:val="6"/>
        </w:numPr>
        <w:rPr>
          <w:rFonts w:hint="default" w:cs="微软雅黑"/>
          <w:b/>
          <w:bCs/>
          <w:sz w:val="24"/>
          <w:szCs w:val="24"/>
          <w:lang w:val="en-US" w:eastAsia="zh-CN"/>
        </w:rPr>
      </w:pPr>
      <w:r>
        <w:rPr>
          <w:rFonts w:hint="eastAsia" w:cs="微软雅黑"/>
          <w:b/>
          <w:bCs/>
          <w:sz w:val="24"/>
          <w:szCs w:val="24"/>
          <w:lang w:val="en-US" w:eastAsia="zh-CN"/>
        </w:rPr>
        <w:t>组织成员</w:t>
      </w:r>
    </w:p>
    <w:p>
      <w:pPr>
        <w:numPr>
          <w:ilvl w:val="0"/>
          <w:numId w:val="9"/>
        </w:numPr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组织成员存在的价值</w:t>
      </w:r>
    </w:p>
    <w:p>
      <w:pPr>
        <w:numPr>
          <w:ilvl w:val="0"/>
          <w:numId w:val="9"/>
        </w:numPr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网络效应下新连接</w:t>
      </w:r>
    </w:p>
    <w:p>
      <w:pPr>
        <w:numPr>
          <w:ilvl w:val="0"/>
          <w:numId w:val="9"/>
        </w:numPr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从自有、自建到跨界整合</w:t>
      </w:r>
    </w:p>
    <w:p>
      <w:pPr>
        <w:numPr>
          <w:ilvl w:val="0"/>
          <w:numId w:val="6"/>
        </w:numPr>
        <w:rPr>
          <w:rFonts w:hint="default" w:cs="微软雅黑"/>
          <w:b/>
          <w:bCs/>
          <w:sz w:val="24"/>
          <w:szCs w:val="24"/>
          <w:lang w:val="en-US" w:eastAsia="zh-CN"/>
        </w:rPr>
      </w:pPr>
      <w:r>
        <w:rPr>
          <w:rFonts w:hint="eastAsia" w:cs="微软雅黑"/>
          <w:b/>
          <w:bCs/>
          <w:sz w:val="24"/>
          <w:szCs w:val="24"/>
          <w:lang w:val="en-US" w:eastAsia="zh-CN"/>
        </w:rPr>
        <w:t>领导力特质</w:t>
      </w:r>
    </w:p>
    <w:p>
      <w:pPr>
        <w:numPr>
          <w:ilvl w:val="0"/>
          <w:numId w:val="0"/>
        </w:numPr>
        <w:rPr>
          <w:rFonts w:hint="default" w:cs="微软雅黑"/>
          <w:sz w:val="24"/>
          <w:szCs w:val="24"/>
          <w:lang w:val="en-US" w:eastAsia="zh-CN"/>
        </w:rPr>
      </w:pPr>
      <w:r>
        <w:rPr>
          <w:rFonts w:hint="default" w:cs="微软雅黑"/>
          <w:sz w:val="24"/>
          <w:szCs w:val="24"/>
          <w:lang w:val="en-US" w:eastAsia="zh-CN"/>
        </w:rPr>
        <w:t>（1）管理创新：从战略、商业模式、业务战略、业务效率等提出创新方法</w:t>
      </w:r>
    </w:p>
    <w:p>
      <w:pPr>
        <w:numPr>
          <w:ilvl w:val="0"/>
          <w:numId w:val="0"/>
        </w:numPr>
        <w:rPr>
          <w:rFonts w:hint="default" w:cs="微软雅黑"/>
          <w:sz w:val="24"/>
          <w:szCs w:val="24"/>
          <w:lang w:val="en-US" w:eastAsia="zh-CN"/>
        </w:rPr>
      </w:pPr>
      <w:r>
        <w:rPr>
          <w:rFonts w:hint="default" w:cs="微软雅黑"/>
          <w:sz w:val="24"/>
          <w:szCs w:val="24"/>
          <w:lang w:val="en-US" w:eastAsia="zh-CN"/>
        </w:rPr>
        <w:t>（2）不确定性管理：在事态不清晰时，也能有效管理企业</w:t>
      </w:r>
    </w:p>
    <w:p>
      <w:pPr>
        <w:numPr>
          <w:ilvl w:val="0"/>
          <w:numId w:val="0"/>
        </w:numPr>
        <w:rPr>
          <w:rFonts w:hint="default" w:cs="微软雅黑"/>
          <w:sz w:val="24"/>
          <w:szCs w:val="24"/>
          <w:lang w:val="en-US" w:eastAsia="zh-CN"/>
        </w:rPr>
      </w:pPr>
      <w:r>
        <w:rPr>
          <w:rFonts w:hint="default" w:cs="微软雅黑"/>
          <w:sz w:val="24"/>
          <w:szCs w:val="24"/>
          <w:lang w:val="en-US" w:eastAsia="zh-CN"/>
        </w:rPr>
        <w:t>（3）战略眼光：有全局意识、对未来的情况有长远的战略性思考</w:t>
      </w:r>
    </w:p>
    <w:p>
      <w:pPr>
        <w:numPr>
          <w:ilvl w:val="0"/>
          <w:numId w:val="0"/>
        </w:numPr>
        <w:rPr>
          <w:rFonts w:hint="default" w:cs="微软雅黑"/>
          <w:sz w:val="24"/>
          <w:szCs w:val="24"/>
          <w:lang w:val="en-US" w:eastAsia="zh-CN"/>
        </w:rPr>
      </w:pPr>
      <w:r>
        <w:rPr>
          <w:rFonts w:hint="default" w:cs="微软雅黑"/>
          <w:sz w:val="24"/>
          <w:szCs w:val="24"/>
          <w:lang w:val="en-US" w:eastAsia="zh-CN"/>
        </w:rPr>
        <w:t>（4）提高他人的参与度：能够围绕项目调用、鼓励参与者</w:t>
      </w:r>
    </w:p>
    <w:p>
      <w:pPr>
        <w:numPr>
          <w:ilvl w:val="0"/>
          <w:numId w:val="0"/>
        </w:numPr>
        <w:rPr>
          <w:rFonts w:hint="default" w:cs="微软雅黑"/>
          <w:sz w:val="24"/>
          <w:szCs w:val="24"/>
          <w:lang w:val="en-US" w:eastAsia="zh-CN"/>
        </w:rPr>
      </w:pPr>
      <w:r>
        <w:rPr>
          <w:rFonts w:hint="default" w:cs="微软雅黑"/>
          <w:sz w:val="24"/>
          <w:szCs w:val="24"/>
          <w:lang w:val="en-US" w:eastAsia="zh-CN"/>
        </w:rPr>
        <w:t>（5）结果导向：按照计划执行、高效的项目经理</w:t>
      </w:r>
    </w:p>
    <w:p>
      <w:pPr>
        <w:numPr>
          <w:ilvl w:val="0"/>
          <w:numId w:val="0"/>
        </w:numPr>
        <w:rPr>
          <w:rFonts w:hint="default" w:cs="微软雅黑"/>
          <w:sz w:val="24"/>
          <w:szCs w:val="24"/>
          <w:lang w:val="en-US" w:eastAsia="zh-CN"/>
        </w:rPr>
      </w:pPr>
      <w:r>
        <w:rPr>
          <w:rFonts w:hint="default" w:cs="微软雅黑"/>
          <w:sz w:val="24"/>
          <w:szCs w:val="24"/>
          <w:lang w:val="en-US" w:eastAsia="zh-CN"/>
        </w:rPr>
        <w:t>（6）拥抱变化与颠覆，敢于打破原有传统的管理理念</w:t>
      </w:r>
    </w:p>
    <w:p>
      <w:pPr>
        <w:numPr>
          <w:ilvl w:val="0"/>
          <w:numId w:val="0"/>
        </w:numPr>
        <w:rPr>
          <w:rFonts w:hint="default" w:cs="微软雅黑"/>
          <w:sz w:val="24"/>
          <w:szCs w:val="24"/>
          <w:lang w:val="en-US" w:eastAsia="zh-CN"/>
        </w:rPr>
      </w:pPr>
      <w:r>
        <w:rPr>
          <w:rFonts w:hint="default" w:cs="微软雅黑"/>
          <w:sz w:val="24"/>
          <w:szCs w:val="24"/>
          <w:lang w:val="en-US" w:eastAsia="zh-CN"/>
        </w:rPr>
        <w:t>（7）带领团队掌握数字化思维，实现数字化共识</w:t>
      </w:r>
    </w:p>
    <w:p>
      <w:pPr>
        <w:numPr>
          <w:ilvl w:val="0"/>
          <w:numId w:val="0"/>
        </w:numPr>
        <w:rPr>
          <w:rFonts w:hint="default" w:cs="微软雅黑"/>
          <w:sz w:val="24"/>
          <w:szCs w:val="24"/>
          <w:lang w:val="en-US" w:eastAsia="zh-CN"/>
        </w:rPr>
      </w:pPr>
      <w:r>
        <w:rPr>
          <w:rFonts w:hint="default" w:cs="微软雅黑"/>
          <w:sz w:val="24"/>
          <w:szCs w:val="24"/>
          <w:lang w:val="en-US" w:eastAsia="zh-CN"/>
        </w:rPr>
        <w:t>（8）强大的链接能力、整合团队、拥抱多元化的胸怀</w:t>
      </w:r>
    </w:p>
    <w:p>
      <w:pPr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</w:p>
    <w:p>
      <w:pPr>
        <w:rPr>
          <w:rFonts w:hint="default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第四部分：数字化领导力解读与应用</w:t>
      </w:r>
    </w:p>
    <w:p>
      <w:pPr>
        <w:numPr>
          <w:ilvl w:val="0"/>
          <w:numId w:val="10"/>
        </w:numPr>
        <w:ind w:leftChars="0"/>
        <w:rPr>
          <w:rFonts w:hint="eastAsia" w:cs="微软雅黑"/>
          <w:b/>
          <w:bCs/>
          <w:sz w:val="24"/>
          <w:szCs w:val="24"/>
          <w:lang w:val="en-US" w:eastAsia="zh-CN"/>
        </w:rPr>
      </w:pPr>
      <w:r>
        <w:rPr>
          <w:rFonts w:hint="eastAsia" w:cs="微软雅黑"/>
          <w:b/>
          <w:bCs/>
          <w:sz w:val="24"/>
          <w:szCs w:val="24"/>
          <w:lang w:val="en-US" w:eastAsia="zh-CN"/>
        </w:rPr>
        <w:t>目标与愿景</w:t>
      </w:r>
    </w:p>
    <w:p>
      <w:pPr>
        <w:numPr>
          <w:ilvl w:val="0"/>
          <w:numId w:val="11"/>
        </w:numPr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数字化时代组织的目标是什么？</w:t>
      </w:r>
    </w:p>
    <w:p>
      <w:pPr>
        <w:numPr>
          <w:ilvl w:val="0"/>
          <w:numId w:val="11"/>
        </w:numPr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如何动态地明确组织的愿景</w:t>
      </w:r>
    </w:p>
    <w:p>
      <w:pPr>
        <w:numPr>
          <w:ilvl w:val="0"/>
          <w:numId w:val="11"/>
        </w:numPr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如何借助数字化手段、工具讲好一个故事</w:t>
      </w:r>
    </w:p>
    <w:p>
      <w:pPr>
        <w:numPr>
          <w:ilvl w:val="0"/>
          <w:numId w:val="10"/>
        </w:numPr>
        <w:ind w:left="0" w:leftChars="0" w:firstLine="0" w:firstLineChars="0"/>
        <w:rPr>
          <w:rFonts w:hint="eastAsia" w:cs="微软雅黑"/>
          <w:b/>
          <w:bCs/>
          <w:sz w:val="24"/>
          <w:szCs w:val="24"/>
          <w:lang w:val="en-US" w:eastAsia="zh-CN"/>
        </w:rPr>
      </w:pPr>
      <w:r>
        <w:rPr>
          <w:rFonts w:hint="eastAsia" w:cs="微软雅黑"/>
          <w:b/>
          <w:bCs/>
          <w:sz w:val="24"/>
          <w:szCs w:val="24"/>
          <w:lang w:val="en-US" w:eastAsia="zh-CN"/>
        </w:rPr>
        <w:t>团队建立与创建合作关系</w:t>
      </w:r>
    </w:p>
    <w:p>
      <w:pPr>
        <w:numPr>
          <w:ilvl w:val="0"/>
          <w:numId w:val="12"/>
        </w:numPr>
        <w:ind w:leftChars="0"/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数字化时代的商业模式</w:t>
      </w:r>
    </w:p>
    <w:p>
      <w:pPr>
        <w:numPr>
          <w:ilvl w:val="0"/>
          <w:numId w:val="12"/>
        </w:numPr>
        <w:ind w:leftChars="0"/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定位团队自身所在的位置</w:t>
      </w:r>
    </w:p>
    <w:p>
      <w:pPr>
        <w:numPr>
          <w:ilvl w:val="0"/>
          <w:numId w:val="12"/>
        </w:numPr>
        <w:ind w:leftChars="0"/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明确团队的业务范围和边界</w:t>
      </w:r>
    </w:p>
    <w:p>
      <w:pPr>
        <w:numPr>
          <w:ilvl w:val="0"/>
          <w:numId w:val="12"/>
        </w:numPr>
        <w:ind w:leftChars="0"/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与组织外机构建立新型的合作关系</w:t>
      </w:r>
    </w:p>
    <w:p>
      <w:pPr>
        <w:numPr>
          <w:ilvl w:val="0"/>
          <w:numId w:val="13"/>
        </w:numPr>
        <w:ind w:left="420" w:leftChars="0" w:hanging="420" w:firstLineChars="0"/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生态型+平台+项目型</w:t>
      </w:r>
    </w:p>
    <w:p>
      <w:pPr>
        <w:numPr>
          <w:ilvl w:val="0"/>
          <w:numId w:val="13"/>
        </w:numPr>
        <w:ind w:left="420" w:leftChars="0" w:hanging="420" w:firstLineChars="0"/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插件价值创造者型</w:t>
      </w:r>
    </w:p>
    <w:p>
      <w:pPr>
        <w:numPr>
          <w:ilvl w:val="0"/>
          <w:numId w:val="10"/>
        </w:numPr>
        <w:ind w:left="0" w:leftChars="0" w:firstLine="0" w:firstLineChars="0"/>
        <w:rPr>
          <w:rFonts w:hint="eastAsia" w:cs="微软雅黑"/>
          <w:b/>
          <w:bCs/>
          <w:sz w:val="24"/>
          <w:szCs w:val="24"/>
          <w:lang w:val="en-US" w:eastAsia="zh-CN"/>
        </w:rPr>
      </w:pPr>
      <w:r>
        <w:rPr>
          <w:rFonts w:hint="eastAsia" w:cs="微软雅黑"/>
          <w:b/>
          <w:bCs/>
          <w:sz w:val="24"/>
          <w:szCs w:val="24"/>
          <w:lang w:val="en-US" w:eastAsia="zh-CN"/>
        </w:rPr>
        <w:t>决策与解决问题</w:t>
      </w:r>
    </w:p>
    <w:p>
      <w:pPr>
        <w:numPr>
          <w:ilvl w:val="0"/>
          <w:numId w:val="14"/>
        </w:numPr>
        <w:ind w:leftChars="0"/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传统领导力下的决策依据</w:t>
      </w:r>
    </w:p>
    <w:p>
      <w:pPr>
        <w:numPr>
          <w:ilvl w:val="0"/>
          <w:numId w:val="14"/>
        </w:numPr>
        <w:ind w:leftChars="0"/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数字化时代的决策体系——数据决策</w:t>
      </w:r>
    </w:p>
    <w:p>
      <w:pPr>
        <w:numPr>
          <w:ilvl w:val="0"/>
          <w:numId w:val="10"/>
        </w:numPr>
        <w:ind w:left="0" w:leftChars="0" w:firstLine="0" w:firstLineChars="0"/>
        <w:rPr>
          <w:rFonts w:hint="eastAsia" w:cs="微软雅黑"/>
          <w:b/>
          <w:bCs/>
          <w:sz w:val="24"/>
          <w:szCs w:val="24"/>
          <w:lang w:val="en-US" w:eastAsia="zh-CN"/>
        </w:rPr>
      </w:pPr>
      <w:r>
        <w:rPr>
          <w:rFonts w:hint="eastAsia" w:cs="微软雅黑"/>
          <w:b/>
          <w:bCs/>
          <w:sz w:val="24"/>
          <w:szCs w:val="24"/>
          <w:lang w:val="en-US" w:eastAsia="zh-CN"/>
        </w:rPr>
        <w:t>沟通倾听与培养发展成员</w:t>
      </w:r>
    </w:p>
    <w:p>
      <w:pPr>
        <w:numPr>
          <w:ilvl w:val="0"/>
          <w:numId w:val="15"/>
        </w:numPr>
        <w:ind w:leftChars="0"/>
        <w:rPr>
          <w:rFonts w:hint="eastAsia" w:cs="微软雅黑"/>
          <w:b w:val="0"/>
          <w:bCs w:val="0"/>
          <w:sz w:val="24"/>
          <w:szCs w:val="24"/>
          <w:lang w:val="en-US" w:eastAsia="zh-CN"/>
        </w:rPr>
      </w:pPr>
      <w:r>
        <w:rPr>
          <w:rFonts w:hint="eastAsia" w:cs="微软雅黑"/>
          <w:b w:val="0"/>
          <w:bCs w:val="0"/>
          <w:sz w:val="24"/>
          <w:szCs w:val="24"/>
          <w:lang w:val="en-US" w:eastAsia="zh-CN"/>
        </w:rPr>
        <w:t>沟通的对象：合作伙伴与内部成员</w:t>
      </w:r>
    </w:p>
    <w:p>
      <w:pPr>
        <w:numPr>
          <w:ilvl w:val="0"/>
          <w:numId w:val="15"/>
        </w:numPr>
        <w:ind w:left="0" w:leftChars="0" w:firstLine="0" w:firstLineChars="0"/>
        <w:rPr>
          <w:rFonts w:hint="eastAsia" w:cs="微软雅黑"/>
          <w:b/>
          <w:bCs/>
          <w:sz w:val="24"/>
          <w:szCs w:val="24"/>
          <w:lang w:val="en-US" w:eastAsia="zh-CN"/>
        </w:rPr>
      </w:pPr>
      <w:r>
        <w:rPr>
          <w:rFonts w:hint="eastAsia" w:cs="微软雅黑"/>
          <w:b/>
          <w:bCs/>
          <w:sz w:val="24"/>
          <w:szCs w:val="24"/>
          <w:lang w:val="en-US" w:eastAsia="zh-CN"/>
        </w:rPr>
        <w:t>跨组织合作伙伴：敏捷性组织与实现组织协同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460" w:lineRule="exact"/>
        <w:ind w:left="420" w:leftChars="0" w:hanging="420" w:firstLineChars="0"/>
        <w:jc w:val="left"/>
        <w:textAlignment w:val="auto"/>
        <w:rPr>
          <w:rFonts w:hint="default" w:ascii="微软雅黑" w:hAnsi="微软雅黑" w:eastAsia="微软雅黑" w:cs="Arial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Arial"/>
          <w:b w:val="0"/>
          <w:bCs/>
          <w:color w:val="auto"/>
          <w:sz w:val="24"/>
          <w:szCs w:val="24"/>
          <w:lang w:val="en-US" w:eastAsia="zh-CN"/>
        </w:rPr>
        <w:t>项目立项：市场导向，以需求构建项目，考虑业务战略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460" w:lineRule="exact"/>
        <w:ind w:left="420" w:leftChars="0" w:hanging="420" w:firstLineChars="0"/>
        <w:jc w:val="left"/>
        <w:textAlignment w:val="auto"/>
        <w:rPr>
          <w:rFonts w:hint="default" w:ascii="微软雅黑" w:hAnsi="微软雅黑" w:eastAsia="微软雅黑" w:cs="Arial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Arial"/>
          <w:b w:val="0"/>
          <w:bCs/>
          <w:color w:val="auto"/>
          <w:sz w:val="24"/>
          <w:szCs w:val="24"/>
          <w:lang w:val="en-US" w:eastAsia="zh-CN"/>
        </w:rPr>
        <w:t>敏捷性组织：市场业务经理、数字化产品经理、项目运营经理、数字化转型顾问专家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460" w:lineRule="exact"/>
        <w:ind w:left="420" w:leftChars="0" w:hanging="420" w:firstLineChars="0"/>
        <w:jc w:val="left"/>
        <w:textAlignment w:val="auto"/>
        <w:rPr>
          <w:rFonts w:hint="default" w:ascii="微软雅黑" w:hAnsi="微软雅黑" w:eastAsia="微软雅黑" w:cs="Arial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Arial"/>
          <w:b w:val="0"/>
          <w:bCs/>
          <w:color w:val="auto"/>
          <w:sz w:val="24"/>
          <w:szCs w:val="24"/>
          <w:lang w:val="en-US" w:eastAsia="zh-CN"/>
        </w:rPr>
        <w:t>价值认同：对项目的价值进行宣讲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460" w:lineRule="exact"/>
        <w:ind w:left="420" w:leftChars="0" w:hanging="420" w:firstLineChars="0"/>
        <w:jc w:val="left"/>
        <w:textAlignment w:val="auto"/>
        <w:rPr>
          <w:rFonts w:hint="default" w:ascii="微软雅黑" w:hAnsi="微软雅黑" w:eastAsia="微软雅黑" w:cs="Arial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Arial"/>
          <w:b w:val="0"/>
          <w:bCs/>
          <w:color w:val="auto"/>
          <w:sz w:val="24"/>
          <w:szCs w:val="24"/>
          <w:lang w:val="en-US" w:eastAsia="zh-CN"/>
        </w:rPr>
        <w:t>角色分工：明确各岗位人员的职责分工，确保所有人都了解彼此的工作内容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460" w:lineRule="exact"/>
        <w:ind w:left="420" w:leftChars="0" w:hanging="420" w:firstLineChars="0"/>
        <w:jc w:val="left"/>
        <w:textAlignment w:val="auto"/>
        <w:rPr>
          <w:rFonts w:hint="default" w:ascii="微软雅黑" w:hAnsi="微软雅黑" w:eastAsia="微软雅黑" w:cs="Arial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Arial"/>
          <w:b w:val="0"/>
          <w:bCs/>
          <w:color w:val="auto"/>
          <w:sz w:val="24"/>
          <w:szCs w:val="24"/>
          <w:lang w:val="en-US" w:eastAsia="zh-CN"/>
        </w:rPr>
        <w:t>价值扩展：对于需要后期加入的角色进行价值扩展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460" w:lineRule="exact"/>
        <w:ind w:left="420" w:leftChars="0" w:hanging="420" w:firstLineChars="0"/>
        <w:jc w:val="left"/>
        <w:textAlignment w:val="auto"/>
        <w:rPr>
          <w:rFonts w:hint="default" w:ascii="微软雅黑" w:hAnsi="微软雅黑" w:eastAsia="微软雅黑" w:cs="Arial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Arial"/>
          <w:b w:val="0"/>
          <w:bCs/>
          <w:color w:val="auto"/>
          <w:sz w:val="24"/>
          <w:szCs w:val="24"/>
          <w:lang w:val="en-US" w:eastAsia="zh-CN"/>
        </w:rPr>
        <w:t>价值共享：按照约定，通过智能合约约定如何分钱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460" w:lineRule="exact"/>
        <w:ind w:left="420" w:leftChars="0" w:hanging="420" w:firstLineChars="0"/>
        <w:jc w:val="left"/>
        <w:textAlignment w:val="auto"/>
        <w:rPr>
          <w:rFonts w:hint="default" w:ascii="微软雅黑" w:hAnsi="微软雅黑" w:eastAsia="微软雅黑" w:cs="Arial"/>
          <w:b w:val="0"/>
          <w:bCs/>
          <w:color w:val="auto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Arial"/>
          <w:b w:val="0"/>
          <w:bCs/>
          <w:color w:val="auto"/>
          <w:sz w:val="24"/>
          <w:szCs w:val="24"/>
          <w:lang w:val="en-US" w:eastAsia="zh-CN"/>
        </w:rPr>
        <w:t>新组织：围绕项目，成立新组织</w:t>
      </w:r>
    </w:p>
    <w:p>
      <w:pPr>
        <w:keepNext w:val="0"/>
        <w:keepLines w:val="0"/>
        <w:pageBreakBefore w:val="0"/>
        <w:widowControl w:val="0"/>
        <w:numPr>
          <w:ilvl w:val="0"/>
          <w:numId w:val="16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="157" w:beforeLines="50" w:line="460" w:lineRule="exact"/>
        <w:ind w:left="420" w:leftChars="0" w:hanging="420" w:firstLineChars="0"/>
        <w:jc w:val="left"/>
        <w:textAlignment w:val="auto"/>
        <w:rPr>
          <w:rFonts w:hint="default" w:cs="微软雅黑"/>
          <w:sz w:val="24"/>
          <w:szCs w:val="24"/>
          <w:lang w:val="en-US" w:eastAsia="zh-CN"/>
        </w:rPr>
      </w:pPr>
      <w:r>
        <w:rPr>
          <w:rFonts w:hint="default" w:ascii="微软雅黑" w:hAnsi="微软雅黑" w:eastAsia="微软雅黑" w:cs="Arial"/>
          <w:b w:val="0"/>
          <w:bCs/>
          <w:color w:val="auto"/>
          <w:sz w:val="24"/>
          <w:szCs w:val="24"/>
          <w:lang w:val="en-US" w:eastAsia="zh-CN"/>
        </w:rPr>
        <w:t>项目管理：对整体项目展开项目管理</w:t>
      </w:r>
    </w:p>
    <w:p>
      <w:pPr>
        <w:numPr>
          <w:ilvl w:val="0"/>
          <w:numId w:val="15"/>
        </w:numPr>
        <w:ind w:leftChars="0"/>
        <w:rPr>
          <w:rFonts w:hint="default" w:cs="微软雅黑"/>
          <w:b/>
          <w:bCs/>
          <w:sz w:val="24"/>
          <w:szCs w:val="24"/>
          <w:lang w:val="en-US" w:eastAsia="zh-CN"/>
        </w:rPr>
      </w:pPr>
      <w:r>
        <w:rPr>
          <w:rFonts w:hint="eastAsia" w:cs="微软雅黑"/>
          <w:b/>
          <w:bCs/>
          <w:sz w:val="24"/>
          <w:szCs w:val="24"/>
          <w:lang w:val="en-US" w:eastAsia="zh-CN"/>
        </w:rPr>
        <w:t>内部员工：沟通激励、培育成长</w:t>
      </w:r>
    </w:p>
    <w:p>
      <w:pPr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 xml:space="preserve"> </w:t>
      </w:r>
      <w:r>
        <w:rPr>
          <w:rFonts w:hint="eastAsia" w:cs="微软雅黑"/>
          <w:sz w:val="24"/>
          <w:szCs w:val="24"/>
          <w:lang w:eastAsia="zh-CN"/>
        </w:rPr>
        <w:t>（</w:t>
      </w:r>
      <w:r>
        <w:rPr>
          <w:rFonts w:hint="eastAsia" w:cs="微软雅黑"/>
          <w:sz w:val="24"/>
          <w:szCs w:val="24"/>
          <w:lang w:val="en-US" w:eastAsia="zh-CN"/>
        </w:rPr>
        <w:t>3-1</w:t>
      </w:r>
      <w:r>
        <w:rPr>
          <w:rFonts w:hint="eastAsia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数字化时代员工的特点与需求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840" w:leftChars="0" w:right="0" w:hanging="420" w:firstLineChars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cs="微软雅黑"/>
          <w:sz w:val="24"/>
          <w:szCs w:val="24"/>
          <w:lang w:val="en-US" w:eastAsia="zh-CN"/>
        </w:rPr>
        <w:t>特点：技术熟练、信息素养、自主学习、跨界合作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" w:beforeAutospacing="0" w:after="0" w:afterAutospacing="0" w:line="18" w:lineRule="atLeast"/>
        <w:ind w:left="840" w:leftChars="0" w:right="0" w:hanging="420" w:firstLineChars="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需求：灵活的工作方式、学习和成长机会、工作与生活的平衡、明确的职业路径、认可与激励</w:t>
      </w:r>
    </w:p>
    <w:p>
      <w:pPr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ab/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 xml:space="preserve"> </w:t>
      </w:r>
      <w:r>
        <w:rPr>
          <w:rFonts w:hint="eastAsia" w:cs="微软雅黑"/>
          <w:sz w:val="24"/>
          <w:szCs w:val="24"/>
          <w:lang w:eastAsia="zh-CN"/>
        </w:rPr>
        <w:t>（</w:t>
      </w:r>
      <w:r>
        <w:rPr>
          <w:rFonts w:hint="eastAsia" w:cs="微软雅黑"/>
          <w:sz w:val="24"/>
          <w:szCs w:val="24"/>
          <w:lang w:val="en-US" w:eastAsia="zh-CN"/>
        </w:rPr>
        <w:t>3-2</w:t>
      </w:r>
      <w:r>
        <w:rPr>
          <w:rFonts w:hint="eastAsia" w:cs="微软雅黑"/>
          <w:sz w:val="24"/>
          <w:szCs w:val="24"/>
          <w:lang w:eastAsia="zh-CN"/>
        </w:rPr>
        <w:t>）</w:t>
      </w:r>
      <w:r>
        <w:rPr>
          <w:rFonts w:hint="eastAsia" w:ascii="微软雅黑" w:hAnsi="微软雅黑" w:eastAsia="微软雅黑" w:cs="微软雅黑"/>
          <w:sz w:val="24"/>
          <w:szCs w:val="24"/>
          <w:lang w:eastAsia="zh-CN"/>
        </w:rPr>
        <w:t>激发员工的主动性与创造性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840" w:leftChars="0" w:right="0" w:hanging="420" w:firstLineChars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cs="微软雅黑"/>
          <w:sz w:val="24"/>
          <w:szCs w:val="24"/>
          <w:lang w:val="en-US" w:eastAsia="zh-CN"/>
        </w:rPr>
        <w:t>建立明确的愿景和目标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840" w:leftChars="0" w:right="0" w:hanging="420" w:firstLineChars="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营造创新文化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840" w:leftChars="0" w:right="0" w:hanging="420" w:firstLineChars="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提供自主权和决策参与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840" w:leftChars="0" w:right="0" w:hanging="420" w:firstLineChars="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提供持续学习和发展机会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840" w:leftChars="0" w:right="0" w:hanging="420" w:firstLineChars="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建立有效的激励措施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840" w:leftChars="0" w:right="0" w:hanging="420" w:firstLineChars="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促进跨部门的合作与交流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840" w:leftChars="0" w:right="0" w:hanging="420" w:firstLineChars="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利用数字化工具支持创新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840" w:leftChars="0" w:right="0" w:hanging="420" w:firstLineChars="0"/>
        <w:rPr>
          <w:rFonts w:hint="eastAsia" w:ascii="微软雅黑" w:hAnsi="微软雅黑" w:eastAsia="微软雅黑" w:cs="微软雅黑"/>
          <w:sz w:val="24"/>
          <w:szCs w:val="24"/>
          <w:lang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关于员工的工作体验和满意度</w:t>
      </w:r>
    </w:p>
    <w:p>
      <w:pPr>
        <w:ind w:firstLine="480" w:firstLineChars="200"/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sz w:val="24"/>
          <w:szCs w:val="24"/>
          <w:lang w:val="en-US" w:eastAsia="zh-CN"/>
        </w:rPr>
        <w:t>（3-3）</w:t>
      </w:r>
      <w:r>
        <w:rPr>
          <w:rFonts w:hint="eastAsia" w:cs="微软雅黑"/>
          <w:sz w:val="24"/>
          <w:szCs w:val="24"/>
          <w:lang w:val="en-US" w:eastAsia="zh-CN"/>
        </w:rPr>
        <w:t>员工的培育与成长体系建设</w:t>
      </w:r>
    </w:p>
    <w:p>
      <w:pPr>
        <w:ind w:firstLine="480"/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从管理到赋能的转变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840" w:leftChars="0" w:right="0" w:hanging="420" w:firstLineChars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shd w:val="clear" w:fill="FDFDFE"/>
        </w:rPr>
        <w:t>打破层级，建立扁平化管理结构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" w:beforeAutospacing="0" w:after="0" w:afterAutospacing="0" w:line="18" w:lineRule="atLeast"/>
        <w:ind w:left="840" w:leftChars="0" w:right="0" w:hanging="420" w:firstLineChars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  <w:t>组织内部基础管理变革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" w:beforeAutospacing="0" w:after="0" w:afterAutospacing="0" w:line="18" w:lineRule="atLeast"/>
        <w:ind w:left="840" w:leftChars="0" w:right="0" w:hanging="420" w:firstLineChars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shd w:val="clear" w:fill="FDFDFE"/>
        </w:rPr>
        <w:t>提供员工自我管理与发展的平台</w:t>
      </w: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eastAsia="zh-CN"/>
        </w:rPr>
        <w:t>：</w:t>
      </w: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  <w:t>项目管理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" w:beforeAutospacing="0" w:after="0" w:afterAutospacing="0" w:line="18" w:lineRule="atLeast"/>
        <w:ind w:left="840" w:leftChars="0" w:right="0" w:hanging="420" w:firstLineChars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cs="微软雅黑"/>
          <w:sz w:val="24"/>
          <w:szCs w:val="24"/>
          <w:lang w:val="en-US" w:eastAsia="zh-CN"/>
        </w:rPr>
        <w:t>建立企业内外部信息网络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" w:beforeAutospacing="0" w:after="0" w:afterAutospacing="0" w:line="18" w:lineRule="atLeast"/>
        <w:ind w:left="840" w:leftChars="0" w:right="0" w:hanging="420" w:firstLineChars="0"/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cs="微软雅黑"/>
          <w:sz w:val="24"/>
          <w:szCs w:val="24"/>
          <w:lang w:val="en-US" w:eastAsia="zh-CN"/>
        </w:rPr>
        <w:t>提高员工的素养和能力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0" w:beforeAutospacing="0" w:after="0" w:afterAutospacing="0" w:line="18" w:lineRule="atLeast"/>
        <w:ind w:left="840" w:leftChars="0" w:right="0" w:hanging="420" w:firstLineChars="0"/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PDCA,实施周密的计划实施方案和敏捷系优化调控</w:t>
      </w:r>
    </w:p>
    <w:p>
      <w:pPr>
        <w:ind w:firstLine="480"/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激励与沟通的数字化手段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840" w:leftChars="0" w:right="0" w:hanging="420" w:firstLineChars="0"/>
        <w:rPr>
          <w:rFonts w:hint="default" w:ascii="微软雅黑" w:hAnsi="微软雅黑" w:eastAsia="微软雅黑" w:cs="微软雅黑"/>
          <w:i w:val="0"/>
          <w:iCs w:val="0"/>
          <w:caps w:val="0"/>
          <w:color w:val="05073B"/>
          <w:spacing w:val="0"/>
          <w:sz w:val="24"/>
          <w:szCs w:val="24"/>
          <w:shd w:val="clear" w:fill="FDFDFE"/>
        </w:rPr>
      </w:pP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  <w:t>数字化激励手段：绩效管理系统、在线认可与奖励平台、员工发展计划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840" w:leftChars="0" w:right="0" w:hanging="420" w:firstLineChars="0"/>
        <w:rPr>
          <w:rFonts w:hint="default" w:cs="微软雅黑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</w:pP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  <w:t>数字化沟通手段：企业社交平台、在线协作工具、数据可视化工具、视频会议、远程协助系统</w:t>
      </w:r>
    </w:p>
    <w:p>
      <w:pPr>
        <w:keepNext w:val="0"/>
        <w:keepLines w:val="0"/>
        <w:widowControl/>
        <w:numPr>
          <w:ilvl w:val="0"/>
          <w:numId w:val="17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18" w:lineRule="atLeast"/>
        <w:ind w:left="840" w:leftChars="0" w:right="0" w:hanging="420" w:firstLineChars="0"/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i w:val="0"/>
          <w:iCs w:val="0"/>
          <w:caps w:val="0"/>
          <w:color w:val="05073B"/>
          <w:spacing w:val="0"/>
          <w:sz w:val="24"/>
          <w:szCs w:val="24"/>
          <w:shd w:val="clear" w:fill="FDFDFE"/>
          <w:lang w:val="en-US" w:eastAsia="zh-CN"/>
        </w:rPr>
        <w:t>展开有效的沟通：明确沟通目标、选择合适的渠道、保持开放和透明的沟通、倾听和理解、即时和明确的反馈、基于数据的精准调控策略、培养信任和尊总的文化</w:t>
      </w:r>
    </w:p>
    <w:p>
      <w:pPr>
        <w:rPr>
          <w:rFonts w:hint="default" w:ascii="微软雅黑" w:hAnsi="微软雅黑" w:eastAsia="微软雅黑" w:cs="微软雅黑"/>
          <w:sz w:val="24"/>
          <w:szCs w:val="24"/>
          <w:lang w:val="en-US" w:eastAsia="zh-CN"/>
        </w:rPr>
      </w:pPr>
    </w:p>
    <w:p>
      <w:pP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第五部分：</w:t>
      </w: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eastAsia="zh-CN"/>
          <w14:textFill>
            <w14:solidFill>
              <w14:schemeClr w14:val="accent1"/>
            </w14:solidFill>
          </w14:textFill>
        </w:rPr>
        <w:t xml:space="preserve"> 案例分析</w:t>
      </w:r>
    </w:p>
    <w:p>
      <w:pPr>
        <w:numPr>
          <w:ilvl w:val="0"/>
          <w:numId w:val="18"/>
        </w:numPr>
        <w:ind w:left="420" w:leftChars="0" w:firstLine="0" w:firstLineChars="0"/>
        <w:rPr>
          <w:rFonts w:hint="eastAsia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国家电网数字化领导力建设（源网荷储协同性发展）</w:t>
      </w:r>
    </w:p>
    <w:p>
      <w:pPr>
        <w:numPr>
          <w:ilvl w:val="0"/>
          <w:numId w:val="18"/>
        </w:numPr>
        <w:ind w:left="420" w:leftChars="0" w:firstLine="0" w:firstLineChars="0"/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中国移动数字化领导力体系建设（中台+平台+项目组）</w:t>
      </w:r>
    </w:p>
    <w:p>
      <w:pPr>
        <w:numPr>
          <w:ilvl w:val="0"/>
          <w:numId w:val="18"/>
        </w:numPr>
        <w:ind w:left="420" w:leftChars="0" w:firstLine="0" w:firstLineChars="0"/>
        <w:rPr>
          <w:rFonts w:hint="default" w:cs="微软雅黑"/>
          <w:sz w:val="24"/>
          <w:szCs w:val="24"/>
          <w:lang w:val="en-US" w:eastAsia="zh-CN"/>
        </w:rPr>
      </w:pPr>
      <w:r>
        <w:rPr>
          <w:rFonts w:hint="eastAsia" w:cs="微软雅黑"/>
          <w:sz w:val="24"/>
          <w:szCs w:val="24"/>
          <w:lang w:val="en-US" w:eastAsia="zh-CN"/>
        </w:rPr>
        <w:t>华为数字化领导力拆解</w:t>
      </w:r>
    </w:p>
    <w:p>
      <w:pPr>
        <w:numPr>
          <w:ilvl w:val="0"/>
          <w:numId w:val="0"/>
        </w:numPr>
        <w:ind w:left="420" w:leftChars="0"/>
        <w:rPr>
          <w:rFonts w:hint="default" w:cs="微软雅黑"/>
          <w:sz w:val="24"/>
          <w:szCs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兰亭细黑简体">
    <w:panose1 w:val="020005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00E43F1"/>
    <w:multiLevelType w:val="singleLevel"/>
    <w:tmpl w:val="900E43F1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">
    <w:nsid w:val="9496643B"/>
    <w:multiLevelType w:val="singleLevel"/>
    <w:tmpl w:val="9496643B"/>
    <w:lvl w:ilvl="0" w:tentative="0">
      <w:start w:val="1"/>
      <w:numFmt w:val="decimal"/>
      <w:suff w:val="nothing"/>
      <w:lvlText w:val="（%1）"/>
      <w:lvlJc w:val="left"/>
    </w:lvl>
  </w:abstractNum>
  <w:abstractNum w:abstractNumId="2">
    <w:nsid w:val="9E5F8550"/>
    <w:multiLevelType w:val="singleLevel"/>
    <w:tmpl w:val="9E5F8550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3">
    <w:nsid w:val="A3CB494D"/>
    <w:multiLevelType w:val="singleLevel"/>
    <w:tmpl w:val="A3CB494D"/>
    <w:lvl w:ilvl="0" w:tentative="0">
      <w:start w:val="1"/>
      <w:numFmt w:val="decimal"/>
      <w:lvlText w:val="%1."/>
      <w:lvlJc w:val="left"/>
      <w:pPr>
        <w:tabs>
          <w:tab w:val="left" w:pos="312"/>
        </w:tabs>
        <w:ind w:left="420" w:leftChars="0" w:firstLine="0" w:firstLineChars="0"/>
      </w:pPr>
    </w:lvl>
  </w:abstractNum>
  <w:abstractNum w:abstractNumId="4">
    <w:nsid w:val="B70E6EAF"/>
    <w:multiLevelType w:val="singleLevel"/>
    <w:tmpl w:val="B70E6EAF"/>
    <w:lvl w:ilvl="0" w:tentative="0">
      <w:start w:val="1"/>
      <w:numFmt w:val="decimal"/>
      <w:suff w:val="nothing"/>
      <w:lvlText w:val="（%1）"/>
      <w:lvlJc w:val="left"/>
    </w:lvl>
  </w:abstractNum>
  <w:abstractNum w:abstractNumId="5">
    <w:nsid w:val="BF192230"/>
    <w:multiLevelType w:val="singleLevel"/>
    <w:tmpl w:val="BF192230"/>
    <w:lvl w:ilvl="0" w:tentative="0">
      <w:start w:val="1"/>
      <w:numFmt w:val="decimal"/>
      <w:suff w:val="nothing"/>
      <w:lvlText w:val="（%1）"/>
      <w:lvlJc w:val="left"/>
    </w:lvl>
  </w:abstractNum>
  <w:abstractNum w:abstractNumId="6">
    <w:nsid w:val="DC538DA7"/>
    <w:multiLevelType w:val="singleLevel"/>
    <w:tmpl w:val="DC538DA7"/>
    <w:lvl w:ilvl="0" w:tentative="0">
      <w:start w:val="1"/>
      <w:numFmt w:val="decimal"/>
      <w:suff w:val="nothing"/>
      <w:lvlText w:val="（%1）"/>
      <w:lvlJc w:val="left"/>
    </w:lvl>
  </w:abstractNum>
  <w:abstractNum w:abstractNumId="7">
    <w:nsid w:val="DC811466"/>
    <w:multiLevelType w:val="singleLevel"/>
    <w:tmpl w:val="DC81146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8">
    <w:nsid w:val="E7A3B5BF"/>
    <w:multiLevelType w:val="singleLevel"/>
    <w:tmpl w:val="E7A3B5BF"/>
    <w:lvl w:ilvl="0" w:tentative="0">
      <w:start w:val="1"/>
      <w:numFmt w:val="decimal"/>
      <w:suff w:val="nothing"/>
      <w:lvlText w:val="（%1）"/>
      <w:lvlJc w:val="left"/>
    </w:lvl>
  </w:abstractNum>
  <w:abstractNum w:abstractNumId="9">
    <w:nsid w:val="F7AF5954"/>
    <w:multiLevelType w:val="singleLevel"/>
    <w:tmpl w:val="F7AF5954"/>
    <w:lvl w:ilvl="0" w:tentative="0">
      <w:start w:val="1"/>
      <w:numFmt w:val="bullet"/>
      <w:lvlText w:val=""/>
      <w:lvlJc w:val="left"/>
      <w:pPr>
        <w:ind w:left="420" w:hanging="420"/>
      </w:pPr>
      <w:rPr>
        <w:rFonts w:hint="default" w:ascii="Wingdings" w:hAnsi="Wingdings"/>
      </w:rPr>
    </w:lvl>
  </w:abstractNum>
  <w:abstractNum w:abstractNumId="10">
    <w:nsid w:val="272CB725"/>
    <w:multiLevelType w:val="singleLevel"/>
    <w:tmpl w:val="272CB725"/>
    <w:lvl w:ilvl="0" w:tentative="0">
      <w:start w:val="1"/>
      <w:numFmt w:val="decimal"/>
      <w:suff w:val="nothing"/>
      <w:lvlText w:val="（%1）"/>
      <w:lvlJc w:val="left"/>
    </w:lvl>
  </w:abstractNum>
  <w:abstractNum w:abstractNumId="11">
    <w:nsid w:val="32501BB4"/>
    <w:multiLevelType w:val="singleLevel"/>
    <w:tmpl w:val="32501BB4"/>
    <w:lvl w:ilvl="0" w:tentative="0">
      <w:start w:val="1"/>
      <w:numFmt w:val="decimal"/>
      <w:suff w:val="nothing"/>
      <w:lvlText w:val="（%1）"/>
      <w:lvlJc w:val="left"/>
    </w:lvl>
  </w:abstractNum>
  <w:abstractNum w:abstractNumId="12">
    <w:nsid w:val="5B6C71BD"/>
    <w:multiLevelType w:val="singleLevel"/>
    <w:tmpl w:val="5B6C71B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3">
    <w:nsid w:val="5C592EBD"/>
    <w:multiLevelType w:val="singleLevel"/>
    <w:tmpl w:val="5C592EBD"/>
    <w:lvl w:ilvl="0" w:tentative="0">
      <w:start w:val="1"/>
      <w:numFmt w:val="bullet"/>
      <w:lvlText w:val=""/>
      <w:lvlJc w:val="left"/>
      <w:pPr>
        <w:tabs>
          <w:tab w:val="left" w:pos="420"/>
        </w:tabs>
        <w:ind w:left="840" w:hanging="420"/>
      </w:pPr>
      <w:rPr>
        <w:rFonts w:hint="default" w:ascii="Wingdings" w:hAnsi="Wingdings"/>
      </w:rPr>
    </w:lvl>
  </w:abstractNum>
  <w:abstractNum w:abstractNumId="14">
    <w:nsid w:val="67009AD1"/>
    <w:multiLevelType w:val="singleLevel"/>
    <w:tmpl w:val="67009AD1"/>
    <w:lvl w:ilvl="0" w:tentative="0">
      <w:start w:val="1"/>
      <w:numFmt w:val="decimal"/>
      <w:suff w:val="space"/>
      <w:lvlText w:val="%1."/>
      <w:lvlJc w:val="left"/>
    </w:lvl>
  </w:abstractNum>
  <w:abstractNum w:abstractNumId="15">
    <w:nsid w:val="69C73B79"/>
    <w:multiLevelType w:val="singleLevel"/>
    <w:tmpl w:val="69C73B79"/>
    <w:lvl w:ilvl="0" w:tentative="0">
      <w:start w:val="1"/>
      <w:numFmt w:val="decimal"/>
      <w:lvlText w:val="(%1)"/>
      <w:lvlJc w:val="left"/>
      <w:pPr>
        <w:ind w:left="425" w:hanging="425"/>
      </w:pPr>
      <w:rPr>
        <w:rFonts w:hint="default"/>
      </w:rPr>
    </w:lvl>
  </w:abstractNum>
  <w:abstractNum w:abstractNumId="16">
    <w:nsid w:val="6C900088"/>
    <w:multiLevelType w:val="singleLevel"/>
    <w:tmpl w:val="6C900088"/>
    <w:lvl w:ilvl="0" w:tentative="0">
      <w:start w:val="1"/>
      <w:numFmt w:val="decimal"/>
      <w:suff w:val="nothing"/>
      <w:lvlText w:val="（%1）"/>
      <w:lvlJc w:val="left"/>
    </w:lvl>
  </w:abstractNum>
  <w:abstractNum w:abstractNumId="17">
    <w:nsid w:val="75A04583"/>
    <w:multiLevelType w:val="singleLevel"/>
    <w:tmpl w:val="75A04583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15"/>
  </w:num>
  <w:num w:numId="2">
    <w:abstractNumId w:val="7"/>
  </w:num>
  <w:num w:numId="3">
    <w:abstractNumId w:val="8"/>
  </w:num>
  <w:num w:numId="4">
    <w:abstractNumId w:val="16"/>
  </w:num>
  <w:num w:numId="5">
    <w:abstractNumId w:val="5"/>
  </w:num>
  <w:num w:numId="6">
    <w:abstractNumId w:val="14"/>
  </w:num>
  <w:num w:numId="7">
    <w:abstractNumId w:val="6"/>
  </w:num>
  <w:num w:numId="8">
    <w:abstractNumId w:val="0"/>
  </w:num>
  <w:num w:numId="9">
    <w:abstractNumId w:val="1"/>
  </w:num>
  <w:num w:numId="10">
    <w:abstractNumId w:val="12"/>
  </w:num>
  <w:num w:numId="11">
    <w:abstractNumId w:val="10"/>
  </w:num>
  <w:num w:numId="12">
    <w:abstractNumId w:val="17"/>
  </w:num>
  <w:num w:numId="13">
    <w:abstractNumId w:val="2"/>
  </w:num>
  <w:num w:numId="14">
    <w:abstractNumId w:val="11"/>
  </w:num>
  <w:num w:numId="15">
    <w:abstractNumId w:val="4"/>
  </w:num>
  <w:num w:numId="16">
    <w:abstractNumId w:val="9"/>
  </w:num>
  <w:num w:numId="17">
    <w:abstractNumId w:val="13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783054F5"/>
    <w:rsid w:val="072F2CD8"/>
    <w:rsid w:val="074366A1"/>
    <w:rsid w:val="0C0A7C01"/>
    <w:rsid w:val="12C7685F"/>
    <w:rsid w:val="1368042C"/>
    <w:rsid w:val="17213637"/>
    <w:rsid w:val="25E72DF3"/>
    <w:rsid w:val="2CAC21F7"/>
    <w:rsid w:val="427240DA"/>
    <w:rsid w:val="49060246"/>
    <w:rsid w:val="5A47583A"/>
    <w:rsid w:val="67F66F8E"/>
    <w:rsid w:val="6CEC3325"/>
    <w:rsid w:val="78305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" w:hAnsi="微软雅黑" w:eastAsia="微软雅黑" w:cs="微软雅黑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"/>
    <w:basedOn w:val="1"/>
    <w:autoRedefine/>
    <w:qFormat/>
    <w:uiPriority w:val="0"/>
    <w:rPr>
      <w:rFonts w:eastAsia="方正兰亭黑简体" w:asciiTheme="minorAscii" w:hAnsiTheme="minorAscii"/>
    </w:rPr>
  </w:style>
  <w:style w:type="paragraph" w:customStyle="1" w:styleId="5">
    <w:name w:val="二级标题"/>
    <w:basedOn w:val="1"/>
    <w:autoRedefine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  <w:style w:type="paragraph" w:customStyle="1" w:styleId="6">
    <w:name w:val="三级标题"/>
    <w:basedOn w:val="1"/>
    <w:autoRedefine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10</TotalTime>
  <ScaleCrop>false</ScaleCrop>
  <LinksUpToDate>false</LinksUpToDate>
  <CharactersWithSpaces>0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2024-03-18T11:23:00Z</dcterms:created>
  <dc:creator>枫影</dc:creator>
  <cp:lastModifiedBy>枫影</cp:lastModifiedBy>
  <dcterms:modified xsi:type="dcterms:W3CDTF">2024-05-14T10:01:51Z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5032F6EAA18343C08F426A3BE74EBD51_11</vt:lpwstr>
  </property>
</Properties>
</file>