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CB4E0" w14:textId="1ED07035" w:rsidR="00AD1E53" w:rsidRPr="00C423CA" w:rsidRDefault="005E40BE" w:rsidP="0047723D">
      <w:pPr>
        <w:spacing w:line="520" w:lineRule="exact"/>
        <w:jc w:val="center"/>
        <w:rPr>
          <w:rStyle w:val="NormalCharacter"/>
          <w:rFonts w:ascii="微软雅黑" w:eastAsia="微软雅黑" w:hAnsi="微软雅黑" w:hint="eastAsia"/>
          <w:b/>
          <w:sz w:val="44"/>
          <w:szCs w:val="44"/>
        </w:rPr>
      </w:pPr>
      <w:r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营销心理学与</w:t>
      </w:r>
      <w:r w:rsidR="0047723D" w:rsidRPr="00C423CA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商务沟通</w:t>
      </w:r>
    </w:p>
    <w:p w14:paraId="76C3B5CF" w14:textId="25B1CCD6" w:rsidR="00EC4997" w:rsidRDefault="00785467" w:rsidP="00DD45C4">
      <w:pPr>
        <w:shd w:val="clear" w:color="auto" w:fill="FAFAFA"/>
        <w:spacing w:line="51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 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</w:t>
      </w:r>
      <w:r w:rsidR="00791C0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背景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310BEB1C" w14:textId="587A8A09" w:rsidR="00B82827" w:rsidRPr="00B82827" w:rsidRDefault="00B82827" w:rsidP="00B82827">
      <w:pPr>
        <w:spacing w:line="490" w:lineRule="exact"/>
        <w:ind w:firstLineChars="250" w:firstLine="60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营销心理学</w:t>
      </w:r>
      <w:r w:rsidRPr="006B3F1B">
        <w:rPr>
          <w:rFonts w:ascii="微软雅黑" w:eastAsia="微软雅黑" w:hAnsi="微软雅黑"/>
          <w:sz w:val="24"/>
        </w:rPr>
        <w:t>指</w:t>
      </w:r>
      <w:r>
        <w:rPr>
          <w:rFonts w:ascii="微软雅黑" w:eastAsia="微软雅黑" w:hAnsi="微软雅黑" w:hint="eastAsia"/>
          <w:sz w:val="24"/>
        </w:rPr>
        <w:t>从营销视角洞察</w:t>
      </w:r>
      <w:r w:rsidRPr="006B3F1B">
        <w:rPr>
          <w:rFonts w:ascii="微软雅黑" w:eastAsia="微软雅黑" w:hAnsi="微软雅黑"/>
          <w:sz w:val="24"/>
        </w:rPr>
        <w:t>消费者</w:t>
      </w:r>
      <w:r>
        <w:rPr>
          <w:rFonts w:ascii="微软雅黑" w:eastAsia="微软雅黑" w:hAnsi="微软雅黑" w:hint="eastAsia"/>
          <w:sz w:val="24"/>
        </w:rPr>
        <w:t>在购买</w:t>
      </w:r>
      <w:r w:rsidRPr="006B3F1B">
        <w:rPr>
          <w:rFonts w:ascii="微软雅黑" w:eastAsia="微软雅黑" w:hAnsi="微软雅黑"/>
          <w:sz w:val="24"/>
        </w:rPr>
        <w:t>时所表现出的心理特征与心理活动的过程</w:t>
      </w:r>
      <w:r>
        <w:rPr>
          <w:rFonts w:ascii="微软雅黑" w:eastAsia="微软雅黑" w:hAnsi="微软雅黑"/>
          <w:sz w:val="24"/>
        </w:rPr>
        <w:t>。</w:t>
      </w:r>
      <w:r w:rsidRPr="006B3F1B">
        <w:rPr>
          <w:rFonts w:ascii="微软雅黑" w:eastAsia="微软雅黑" w:hAnsi="微软雅黑"/>
          <w:sz w:val="24"/>
        </w:rPr>
        <w:t>大致有四种消费心理，分别是：从众，求异，攀比，求实。</w:t>
      </w:r>
    </w:p>
    <w:p w14:paraId="658D4DE0" w14:textId="77777777" w:rsidR="00B82827" w:rsidRDefault="00B82827" w:rsidP="00B82827">
      <w:pPr>
        <w:spacing w:beforeLines="30" w:before="93" w:afterLines="30" w:after="93" w:line="46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在营销心理学的基础上进行商务沟通，则可以达到事半功倍的效果。可怎样将企业优势、科研成果、领先技术、独特卖点、极致服务等充分展示出来，获取客户的好感，加深对公司的信任，从而转化成长期合作关系呢？</w:t>
      </w:r>
    </w:p>
    <w:p w14:paraId="78F17A64" w14:textId="5C8C0832" w:rsidR="00B82827" w:rsidRDefault="00B82827" w:rsidP="00B82827">
      <w:pPr>
        <w:spacing w:beforeLines="30" w:before="93" w:afterLines="30" w:after="93" w:line="46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首先是优秀人才的选拔，再</w:t>
      </w:r>
      <w:r w:rsidR="00633D58">
        <w:rPr>
          <w:rStyle w:val="NormalCharacter"/>
          <w:rFonts w:ascii="微软雅黑" w:eastAsia="微软雅黑" w:hAnsi="微软雅黑" w:hint="eastAsia"/>
          <w:sz w:val="24"/>
        </w:rPr>
        <w:t>进行</w:t>
      </w:r>
      <w:r>
        <w:rPr>
          <w:rStyle w:val="NormalCharacter"/>
          <w:rFonts w:ascii="微软雅黑" w:eastAsia="微软雅黑" w:hAnsi="微软雅黑" w:hint="eastAsia"/>
          <w:sz w:val="24"/>
        </w:rPr>
        <w:t>商务沟通话术训练，以及以客户为中心的思维方式为指导，在与客户的深度交流、现场互动中贴紧需求、塑造感觉，以快人一步，超越自我的服务精神，产生共情，提高客户的忠诚度。</w:t>
      </w:r>
    </w:p>
    <w:p w14:paraId="62F13D5F" w14:textId="77777777" w:rsidR="00B82827" w:rsidRDefault="00B82827" w:rsidP="00B82827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基于此，对于营销人员来说，通过“察颜-观色-攻心”，洞察客户的心理想法，用客户喜欢的语言方式去沟通，以极致服务解决客户难题，感动客户，将是营销工作的基本要求和必备的技能。</w:t>
      </w:r>
    </w:p>
    <w:p w14:paraId="5BCC46D8" w14:textId="09A1C684" w:rsidR="00B82827" w:rsidRDefault="00B82827" w:rsidP="00B82827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本课程结合老师</w:t>
      </w:r>
      <w:r w:rsidR="00633D58">
        <w:rPr>
          <w:rFonts w:ascii="微软雅黑" w:eastAsia="微软雅黑" w:hAnsi="微软雅黑" w:hint="eastAsia"/>
          <w:sz w:val="24"/>
        </w:rPr>
        <w:t>20</w:t>
      </w:r>
      <w:r>
        <w:rPr>
          <w:rFonts w:ascii="微软雅黑" w:eastAsia="微软雅黑" w:hAnsi="微软雅黑" w:hint="eastAsia"/>
          <w:sz w:val="24"/>
        </w:rPr>
        <w:t>年营销经历，基于营销心理学原理，直击人性底层逻辑，深刻洞察客户心理，让你在商务沟通中与客户共鸣，从而牵引客户，掌握主动权。</w:t>
      </w:r>
    </w:p>
    <w:p w14:paraId="46C6A46F" w14:textId="77777777" w:rsidR="00B82827" w:rsidRDefault="00B82827" w:rsidP="00B82827">
      <w:pPr>
        <w:spacing w:beforeLines="30" w:before="93" w:afterLines="30" w:after="93" w:line="46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课程内容通俗易懂，全部还原工作场景，通过实战性演练，输出一套工具、方法和话术，即学即用。</w:t>
      </w:r>
    </w:p>
    <w:p w14:paraId="5FC9E673" w14:textId="4D9F199B" w:rsidR="00D37A60" w:rsidRDefault="006A792C" w:rsidP="00B82827">
      <w:pPr>
        <w:spacing w:beforeLines="30" w:before="93" w:afterLines="30" w:after="93" w:line="51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适用对象：</w:t>
      </w:r>
      <w:r w:rsidR="002F126F" w:rsidRPr="002F126F">
        <w:rPr>
          <w:rStyle w:val="NormalCharacter"/>
          <w:rFonts w:ascii="微软雅黑" w:eastAsia="微软雅黑" w:hAnsi="微软雅黑" w:hint="eastAsia"/>
          <w:sz w:val="24"/>
        </w:rPr>
        <w:t>销售经理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/主管、</w:t>
      </w:r>
      <w:r w:rsidR="003A7661">
        <w:rPr>
          <w:rStyle w:val="NormalCharacter"/>
          <w:rFonts w:ascii="微软雅黑" w:eastAsia="微软雅黑" w:hAnsi="微软雅黑" w:hint="eastAsia"/>
          <w:sz w:val="24"/>
        </w:rPr>
        <w:t>销售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精英及客服人员</w:t>
      </w:r>
    </w:p>
    <w:p w14:paraId="5F9AAB7B" w14:textId="77777777" w:rsidR="00EC4997" w:rsidRDefault="006A792C" w:rsidP="00633D58">
      <w:pPr>
        <w:spacing w:before="93" w:after="93" w:line="51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授课方式：</w:t>
      </w:r>
      <w:r w:rsidRPr="00485550">
        <w:rPr>
          <w:rStyle w:val="NormalCharacter"/>
          <w:rFonts w:ascii="微软雅黑" w:eastAsia="微软雅黑" w:hAnsi="微软雅黑"/>
          <w:sz w:val="24"/>
        </w:rPr>
        <w:t>采用互动式教学、</w:t>
      </w:r>
      <w:r w:rsidR="002F126F">
        <w:rPr>
          <w:rStyle w:val="NormalCharacter"/>
          <w:rFonts w:ascii="微软雅黑" w:eastAsia="微软雅黑" w:hAnsi="微软雅黑" w:hint="eastAsia"/>
          <w:sz w:val="24"/>
        </w:rPr>
        <w:t>角色演练、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案例分析、小组讨论、</w:t>
      </w:r>
      <w:r w:rsidR="00512DC2" w:rsidRPr="00485550">
        <w:rPr>
          <w:rStyle w:val="NormalCharacter"/>
          <w:rFonts w:ascii="微软雅黑" w:eastAsia="微软雅黑" w:hAnsi="微软雅黑"/>
          <w:sz w:val="24"/>
        </w:rPr>
        <w:t>PK训练、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游戏互动</w:t>
      </w:r>
      <w:r w:rsidR="0067488C" w:rsidRPr="00485550">
        <w:rPr>
          <w:rStyle w:val="NormalCharacter"/>
          <w:rFonts w:ascii="微软雅黑" w:eastAsia="微软雅黑" w:hAnsi="微软雅黑"/>
          <w:sz w:val="24"/>
        </w:rPr>
        <w:t>；</w:t>
      </w:r>
    </w:p>
    <w:p w14:paraId="74CE1872" w14:textId="01E26C0E" w:rsidR="00D37A60" w:rsidRPr="00741B19" w:rsidRDefault="006A792C" w:rsidP="00741B19">
      <w:pPr>
        <w:spacing w:line="51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kern w:val="0"/>
          <w:sz w:val="24"/>
        </w:rPr>
        <w:t>授课时间：</w:t>
      </w:r>
      <w:r w:rsidR="00391253">
        <w:rPr>
          <w:rStyle w:val="NormalCharacter"/>
          <w:rFonts w:ascii="微软雅黑" w:eastAsia="微软雅黑" w:hAnsi="微软雅黑"/>
          <w:kern w:val="0"/>
          <w:sz w:val="24"/>
        </w:rPr>
        <w:t>1</w:t>
      </w:r>
      <w:r w:rsidR="00512DC2" w:rsidRPr="00485550">
        <w:rPr>
          <w:rStyle w:val="NormalCharacter"/>
          <w:rFonts w:ascii="微软雅黑" w:eastAsia="微软雅黑" w:hAnsi="微软雅黑"/>
          <w:kern w:val="0"/>
          <w:sz w:val="24"/>
        </w:rPr>
        <w:t>天</w:t>
      </w:r>
      <w:r w:rsidR="00A10CAF" w:rsidRPr="00485550">
        <w:rPr>
          <w:rStyle w:val="NormalCharacter"/>
          <w:rFonts w:ascii="微软雅黑" w:eastAsia="微软雅黑" w:hAnsi="微软雅黑"/>
          <w:kern w:val="0"/>
          <w:sz w:val="24"/>
        </w:rPr>
        <w:t>/6</w:t>
      </w:r>
      <w:r w:rsidR="00213428">
        <w:rPr>
          <w:rStyle w:val="NormalCharacter"/>
          <w:rFonts w:ascii="微软雅黑" w:eastAsia="微软雅黑" w:hAnsi="微软雅黑" w:hint="eastAsia"/>
          <w:kern w:val="0"/>
          <w:sz w:val="24"/>
        </w:rPr>
        <w:t>H</w:t>
      </w:r>
    </w:p>
    <w:p w14:paraId="218CC2FB" w14:textId="77777777" w:rsidR="00EC4997" w:rsidRDefault="00D317A8" w:rsidP="00DD45C4">
      <w:pPr>
        <w:shd w:val="clear" w:color="auto" w:fill="FAFAFA"/>
        <w:spacing w:line="51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3020CA83" w14:textId="6AEF7750" w:rsidR="00231672" w:rsidRDefault="00231672" w:rsidP="00AB46B4">
      <w:pPr>
        <w:numPr>
          <w:ilvl w:val="0"/>
          <w:numId w:val="2"/>
        </w:numPr>
        <w:spacing w:line="51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洞察</w:t>
      </w:r>
      <w:r w:rsidR="00741B19">
        <w:rPr>
          <w:rFonts w:ascii="微软雅黑" w:eastAsia="微软雅黑" w:hAnsi="微软雅黑" w:cs="宋体" w:hint="eastAsia"/>
          <w:kern w:val="0"/>
          <w:sz w:val="24"/>
        </w:rPr>
        <w:t>客户</w:t>
      </w:r>
      <w:r>
        <w:rPr>
          <w:rFonts w:ascii="微软雅黑" w:eastAsia="微软雅黑" w:hAnsi="微软雅黑" w:cs="宋体" w:hint="eastAsia"/>
          <w:kern w:val="0"/>
          <w:sz w:val="24"/>
        </w:rPr>
        <w:t>心理，直击人性弱点；</w:t>
      </w:r>
    </w:p>
    <w:p w14:paraId="7505C752" w14:textId="6D62349D" w:rsidR="00231672" w:rsidRDefault="00D824C3" w:rsidP="00AB46B4">
      <w:pPr>
        <w:numPr>
          <w:ilvl w:val="0"/>
          <w:numId w:val="2"/>
        </w:numPr>
        <w:spacing w:line="51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展示</w:t>
      </w:r>
      <w:r w:rsidR="00D37A60">
        <w:rPr>
          <w:rFonts w:ascii="微软雅黑" w:eastAsia="微软雅黑" w:hAnsi="微软雅黑" w:cs="宋体" w:hint="eastAsia"/>
          <w:kern w:val="0"/>
          <w:sz w:val="24"/>
        </w:rPr>
        <w:t>核心优势</w:t>
      </w:r>
      <w:r w:rsidR="00231672">
        <w:rPr>
          <w:rFonts w:ascii="微软雅黑" w:eastAsia="微软雅黑" w:hAnsi="微软雅黑" w:cs="宋体"/>
          <w:kern w:val="0"/>
          <w:sz w:val="24"/>
        </w:rPr>
        <w:t>，</w:t>
      </w:r>
      <w:r w:rsidR="002F126F">
        <w:rPr>
          <w:rFonts w:ascii="微软雅黑" w:eastAsia="微软雅黑" w:hAnsi="微软雅黑" w:cs="宋体" w:hint="eastAsia"/>
          <w:kern w:val="0"/>
          <w:sz w:val="24"/>
        </w:rPr>
        <w:t>凸显企业优势</w:t>
      </w:r>
      <w:r w:rsidR="00231672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79BC9CC8" w14:textId="7FC127A1" w:rsidR="002F126F" w:rsidRDefault="00D37A60" w:rsidP="00AB46B4">
      <w:pPr>
        <w:numPr>
          <w:ilvl w:val="0"/>
          <w:numId w:val="2"/>
        </w:numPr>
        <w:spacing w:line="51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提炼产品卖点，占领客</w:t>
      </w:r>
      <w:r w:rsidR="002F126F">
        <w:rPr>
          <w:rFonts w:ascii="微软雅黑" w:eastAsia="微软雅黑" w:hAnsi="微软雅黑" w:cs="宋体" w:hint="eastAsia"/>
          <w:kern w:val="0"/>
          <w:sz w:val="24"/>
        </w:rPr>
        <w:t>户心智</w:t>
      </w:r>
      <w:r w:rsidR="00C36115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301A3729" w14:textId="1EAB8DCB" w:rsidR="00741B19" w:rsidRDefault="00741B19" w:rsidP="00AB46B4">
      <w:pPr>
        <w:numPr>
          <w:ilvl w:val="0"/>
          <w:numId w:val="2"/>
        </w:numPr>
        <w:spacing w:line="51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介绍产品优势，植入客户脑海；</w:t>
      </w:r>
    </w:p>
    <w:p w14:paraId="53D79892" w14:textId="0D879C07" w:rsidR="00D37A60" w:rsidRDefault="00D53CBE" w:rsidP="00AB46B4">
      <w:pPr>
        <w:numPr>
          <w:ilvl w:val="0"/>
          <w:numId w:val="2"/>
        </w:numPr>
        <w:spacing w:line="51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掌握沟通技巧</w:t>
      </w:r>
      <w:r w:rsidR="00D37A60">
        <w:rPr>
          <w:rFonts w:ascii="微软雅黑" w:eastAsia="微软雅黑" w:hAnsi="微软雅黑" w:cs="宋体" w:hint="eastAsia"/>
          <w:kern w:val="0"/>
          <w:sz w:val="24"/>
        </w:rPr>
        <w:t>，获取</w:t>
      </w:r>
      <w:r w:rsidR="00741B19">
        <w:rPr>
          <w:rFonts w:ascii="微软雅黑" w:eastAsia="微软雅黑" w:hAnsi="微软雅黑" w:cs="宋体" w:hint="eastAsia"/>
          <w:kern w:val="0"/>
          <w:sz w:val="24"/>
        </w:rPr>
        <w:t>客</w:t>
      </w:r>
      <w:r w:rsidR="00D37A60">
        <w:rPr>
          <w:rFonts w:ascii="微软雅黑" w:eastAsia="微软雅黑" w:hAnsi="微软雅黑" w:cs="宋体" w:hint="eastAsia"/>
          <w:kern w:val="0"/>
          <w:sz w:val="24"/>
        </w:rPr>
        <w:t>户信任</w:t>
      </w:r>
      <w:r w:rsidR="00633D58">
        <w:rPr>
          <w:rFonts w:ascii="微软雅黑" w:eastAsia="微软雅黑" w:hAnsi="微软雅黑" w:cs="宋体" w:hint="eastAsia"/>
          <w:kern w:val="0"/>
          <w:sz w:val="24"/>
        </w:rPr>
        <w:t>。</w:t>
      </w:r>
    </w:p>
    <w:p w14:paraId="74E65C88" w14:textId="6389F983" w:rsidR="008F784A" w:rsidRDefault="00D317A8" w:rsidP="008F784A">
      <w:pPr>
        <w:spacing w:line="45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bookmarkStart w:id="0" w:name="_Hlk186882181"/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lastRenderedPageBreak/>
        <w:t>[课程</w:t>
      </w:r>
      <w:r w:rsidR="000830DB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模型</w:t>
      </w: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]</w:t>
      </w:r>
      <w:bookmarkStart w:id="1" w:name="_Hlk530433903"/>
    </w:p>
    <w:bookmarkEnd w:id="0"/>
    <w:p w14:paraId="22EE5FE7" w14:textId="1EC4482E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4BDA55A6" w14:textId="6B11D863" w:rsidR="000830DB" w:rsidRDefault="007A470F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712964DD" wp14:editId="69CD194D">
            <wp:simplePos x="0" y="0"/>
            <wp:positionH relativeFrom="column">
              <wp:posOffset>939</wp:posOffset>
            </wp:positionH>
            <wp:positionV relativeFrom="paragraph">
              <wp:posOffset>6350</wp:posOffset>
            </wp:positionV>
            <wp:extent cx="5629523" cy="2901950"/>
            <wp:effectExtent l="0" t="0" r="0" b="0"/>
            <wp:wrapNone/>
            <wp:docPr id="21443125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31254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523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06DDD5" w14:textId="42A556BF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21713F8C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55CAF413" w14:textId="580614B6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059DC7FB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5102A09C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456DEA3C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6C66B268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6AF2E401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4696E0E1" w14:textId="77777777" w:rsid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5CB4B232" w14:textId="77777777" w:rsidR="00792AC3" w:rsidRDefault="00792AC3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</w:p>
    <w:p w14:paraId="101AF1F7" w14:textId="4C861D73" w:rsidR="000830DB" w:rsidRPr="000830DB" w:rsidRDefault="000830DB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color w:val="FF0000"/>
          <w:sz w:val="24"/>
        </w:rPr>
      </w:pPr>
      <w:r w:rsidRPr="000830DB">
        <w:rPr>
          <w:rStyle w:val="NormalCharacter"/>
          <w:rFonts w:ascii="微软雅黑" w:eastAsia="微软雅黑" w:hAnsi="微软雅黑" w:hint="eastAsia"/>
          <w:b/>
          <w:color w:val="FF0000"/>
          <w:sz w:val="24"/>
        </w:rPr>
        <w:t>[课程大纲]</w:t>
      </w:r>
    </w:p>
    <w:p w14:paraId="67B71F63" w14:textId="0AF92883" w:rsidR="007F4ECF" w:rsidRDefault="007F4ECF" w:rsidP="00F439C9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sz w:val="24"/>
        </w:rPr>
        <w:t>第一</w:t>
      </w:r>
      <w:r w:rsidR="00644474">
        <w:rPr>
          <w:rStyle w:val="NormalCharacter"/>
          <w:rFonts w:ascii="微软雅黑" w:eastAsia="微软雅黑" w:hAnsi="微软雅黑" w:hint="eastAsia"/>
          <w:b/>
          <w:sz w:val="24"/>
        </w:rPr>
        <w:t>部分</w:t>
      </w:r>
      <w:r>
        <w:rPr>
          <w:rStyle w:val="NormalCharacter"/>
          <w:rFonts w:ascii="微软雅黑" w:eastAsia="微软雅黑" w:hAnsi="微软雅黑" w:hint="eastAsia"/>
          <w:b/>
          <w:sz w:val="24"/>
        </w:rPr>
        <w:t>：知己知彼-</w:t>
      </w:r>
      <w:r w:rsidR="00653A4C">
        <w:rPr>
          <w:rStyle w:val="NormalCharacter"/>
          <w:rFonts w:ascii="微软雅黑" w:eastAsia="微软雅黑" w:hAnsi="微软雅黑" w:hint="eastAsia"/>
          <w:b/>
          <w:sz w:val="24"/>
        </w:rPr>
        <w:t>营销</w:t>
      </w:r>
      <w:r>
        <w:rPr>
          <w:rStyle w:val="NormalCharacter"/>
          <w:rFonts w:ascii="微软雅黑" w:eastAsia="微软雅黑" w:hAnsi="微软雅黑" w:hint="eastAsia"/>
          <w:b/>
          <w:sz w:val="24"/>
        </w:rPr>
        <w:t>心理学</w:t>
      </w:r>
    </w:p>
    <w:p w14:paraId="773C0B4D" w14:textId="77777777" w:rsidR="008C4345" w:rsidRDefault="008C4345" w:rsidP="00F439C9">
      <w:pPr>
        <w:spacing w:line="44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人性是个复杂的多变体，加之中华文化的内</w:t>
      </w:r>
      <w:proofErr w:type="gramStart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敛</w:t>
      </w:r>
      <w:proofErr w:type="gramEnd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与含蓄，内心想法不便直接表达，客户亦如此，留给我们只有自己琢磨。如何戴上洞察力的眼镜，走进客户的内心世界，了解客户所思所想呢？</w:t>
      </w:r>
    </w:p>
    <w:p w14:paraId="4C65FCB0" w14:textId="74D6E1E9" w:rsidR="00CD5066" w:rsidRDefault="00CD5066" w:rsidP="00F439C9">
      <w:pPr>
        <w:spacing w:line="44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   1、什么是营销心理学</w:t>
      </w:r>
      <w:r w:rsidR="006D134E">
        <w:rPr>
          <w:rFonts w:ascii="微软雅黑" w:eastAsia="微软雅黑" w:hAnsi="微软雅黑" w:cs="宋体" w:hint="eastAsia"/>
          <w:b/>
          <w:bCs/>
          <w:kern w:val="0"/>
          <w:sz w:val="24"/>
        </w:rPr>
        <w:t>？</w:t>
      </w:r>
    </w:p>
    <w:p w14:paraId="712A89C6" w14:textId="256164EB" w:rsidR="00CD5066" w:rsidRPr="006D134E" w:rsidRDefault="00CD5066" w:rsidP="00F439C9">
      <w:pPr>
        <w:spacing w:line="440" w:lineRule="exact"/>
        <w:ind w:left="840" w:right="17" w:hangingChars="350" w:hanging="840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  <w:t xml:space="preserve">      </w:t>
      </w:r>
      <w:r w:rsidRPr="006D134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1）</w:t>
      </w:r>
      <w:r w:rsidR="006D134E" w:rsidRPr="006D134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尊重人心</w:t>
      </w:r>
    </w:p>
    <w:p w14:paraId="752C9609" w14:textId="4A608B90" w:rsidR="006D134E" w:rsidRPr="006D134E" w:rsidRDefault="006D134E" w:rsidP="00F439C9">
      <w:pPr>
        <w:spacing w:line="440" w:lineRule="exact"/>
        <w:ind w:left="840" w:right="17" w:hangingChars="350" w:hanging="840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6D134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      2）理解人性</w:t>
      </w:r>
    </w:p>
    <w:p w14:paraId="558A9038" w14:textId="174D274F" w:rsidR="007F4ECF" w:rsidRDefault="001432CC" w:rsidP="00F439C9">
      <w:pPr>
        <w:pStyle w:val="a9"/>
        <w:spacing w:before="0" w:beforeAutospacing="0" w:after="0" w:afterAutospacing="0" w:line="440" w:lineRule="exact"/>
        <w:ind w:left="480"/>
        <w:rPr>
          <w:rFonts w:hint="eastAsia"/>
          <w:bCs/>
          <w:szCs w:val="24"/>
        </w:rPr>
      </w:pPr>
      <w:r>
        <w:rPr>
          <w:rFonts w:ascii="微软雅黑" w:eastAsia="微软雅黑" w:hAnsi="微软雅黑" w:hint="eastAsia"/>
          <w:b/>
          <w:bCs/>
          <w:szCs w:val="24"/>
        </w:rPr>
        <w:t>2</w:t>
      </w:r>
      <w:r w:rsidR="007F4ECF">
        <w:rPr>
          <w:rFonts w:ascii="微软雅黑" w:eastAsia="微软雅黑" w:hAnsi="微软雅黑" w:hint="eastAsia"/>
          <w:b/>
          <w:bCs/>
          <w:szCs w:val="24"/>
        </w:rPr>
        <w:t>、深刻剖析人性的底层消费逻辑：</w:t>
      </w:r>
    </w:p>
    <w:p w14:paraId="3FCB88F0" w14:textId="77777777" w:rsidR="007F4ECF" w:rsidRDefault="007F4ECF" w:rsidP="00F439C9">
      <w:pPr>
        <w:pStyle w:val="a9"/>
        <w:spacing w:before="0" w:beforeAutospacing="0" w:after="0" w:afterAutospacing="0" w:line="440" w:lineRule="exact"/>
        <w:ind w:left="846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1）购买动机：追求快乐VS逃避痛苦</w:t>
      </w:r>
    </w:p>
    <w:p w14:paraId="7E513BCC" w14:textId="77777777" w:rsidR="007F4ECF" w:rsidRDefault="007F4ECF" w:rsidP="00F439C9">
      <w:pPr>
        <w:pStyle w:val="a9"/>
        <w:numPr>
          <w:ilvl w:val="0"/>
          <w:numId w:val="14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案例：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从“警察追小偷”的故事中剖析人性</w:t>
      </w:r>
    </w:p>
    <w:p w14:paraId="0D6FEE6F" w14:textId="18641236" w:rsidR="007F4ECF" w:rsidRDefault="007F4ECF" w:rsidP="00F439C9">
      <w:pPr>
        <w:pStyle w:val="a9"/>
        <w:spacing w:before="0" w:beforeAutospacing="0" w:after="0" w:afterAutospacing="0" w:line="440" w:lineRule="exact"/>
        <w:ind w:leftChars="343" w:left="720" w:firstLineChars="50" w:firstLine="120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2）购买认知：客户只买自己</w:t>
      </w:r>
      <w:r w:rsidR="00633D58">
        <w:rPr>
          <w:rFonts w:ascii="微软雅黑" w:eastAsia="微软雅黑" w:hAnsi="微软雅黑" w:hint="eastAsia"/>
          <w:bCs/>
          <w:szCs w:val="24"/>
        </w:rPr>
        <w:t>认知的东西</w:t>
      </w:r>
    </w:p>
    <w:p w14:paraId="1A1ACC67" w14:textId="77777777" w:rsidR="007F4ECF" w:rsidRDefault="007F4ECF" w:rsidP="00F439C9">
      <w:pPr>
        <w:pStyle w:val="a9"/>
        <w:spacing w:before="0" w:beforeAutospacing="0" w:after="0" w:afterAutospacing="0" w:line="440" w:lineRule="exact"/>
        <w:ind w:leftChars="343" w:left="720" w:firstLineChars="50" w:firstLine="120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3）需求刺激：观念的转变</w:t>
      </w:r>
    </w:p>
    <w:p w14:paraId="1120481D" w14:textId="77777777" w:rsidR="007F4ECF" w:rsidRDefault="007F4ECF" w:rsidP="00F439C9">
      <w:pPr>
        <w:pStyle w:val="a9"/>
        <w:numPr>
          <w:ilvl w:val="0"/>
          <w:numId w:val="14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演练：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一位多次“受伤”的客户，怎样转变他的观念？</w:t>
      </w:r>
    </w:p>
    <w:p w14:paraId="1E7B38F5" w14:textId="734280B9" w:rsidR="007F4ECF" w:rsidRDefault="001432CC" w:rsidP="00F439C9">
      <w:pPr>
        <w:pStyle w:val="a9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hint="eastAsia"/>
          <w:b/>
          <w:bCs/>
          <w:color w:val="000000" w:themeColor="text1"/>
          <w:szCs w:val="24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Cs w:val="24"/>
        </w:rPr>
        <w:t>3</w:t>
      </w:r>
      <w:r w:rsidR="007F4ECF">
        <w:rPr>
          <w:rFonts w:ascii="微软雅黑" w:eastAsia="微软雅黑" w:hAnsi="微软雅黑" w:hint="eastAsia"/>
          <w:b/>
          <w:bCs/>
          <w:color w:val="000000" w:themeColor="text1"/>
          <w:szCs w:val="24"/>
        </w:rPr>
        <w:t>、客户购买决策过程</w:t>
      </w:r>
    </w:p>
    <w:p w14:paraId="7844E039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/>
          <w:bCs/>
          <w:color w:val="000000" w:themeColor="text1"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刺激/对现状不满</w:t>
      </w:r>
    </w:p>
    <w:p w14:paraId="055AE704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欲望</w:t>
      </w:r>
    </w:p>
    <w:p w14:paraId="0B5D451F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感受到需求/行动</w:t>
      </w:r>
    </w:p>
    <w:p w14:paraId="14316060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信息搜索</w:t>
      </w:r>
    </w:p>
    <w:p w14:paraId="454AF97F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lastRenderedPageBreak/>
        <w:t>评估选择</w:t>
      </w:r>
    </w:p>
    <w:p w14:paraId="685266EF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决定购买</w:t>
      </w:r>
    </w:p>
    <w:p w14:paraId="3C43CAF2" w14:textId="77777777" w:rsidR="007F4ECF" w:rsidRDefault="007F4ECF" w:rsidP="00F439C9">
      <w:pPr>
        <w:pStyle w:val="a9"/>
        <w:numPr>
          <w:ilvl w:val="0"/>
          <w:numId w:val="15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szCs w:val="24"/>
        </w:rPr>
      </w:pPr>
      <w:r>
        <w:rPr>
          <w:rFonts w:ascii="微软雅黑" w:eastAsia="微软雅黑" w:hAnsi="微软雅黑" w:hint="eastAsia"/>
          <w:bCs/>
          <w:szCs w:val="24"/>
        </w:rPr>
        <w:t>结果平衡</w:t>
      </w:r>
    </w:p>
    <w:p w14:paraId="0FCD83E1" w14:textId="77777777" w:rsidR="007F4ECF" w:rsidRDefault="007F4ECF" w:rsidP="00F439C9">
      <w:pPr>
        <w:pStyle w:val="a9"/>
        <w:numPr>
          <w:ilvl w:val="0"/>
          <w:numId w:val="16"/>
        </w:numPr>
        <w:spacing w:before="0" w:beforeAutospacing="0" w:after="0" w:afterAutospacing="0" w:line="440" w:lineRule="exact"/>
        <w:rPr>
          <w:rFonts w:ascii="微软雅黑" w:eastAsia="微软雅黑" w:hAnsi="微软雅黑" w:hint="eastAsia"/>
          <w:bCs/>
          <w:color w:val="00B0F0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案例：</w:t>
      </w:r>
      <w:r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从买房/买车行为看消费心理学</w:t>
      </w:r>
    </w:p>
    <w:bookmarkEnd w:id="1"/>
    <w:p w14:paraId="3A7561A6" w14:textId="18EF671B" w:rsidR="00E40212" w:rsidRPr="00E40212" w:rsidRDefault="001432CC" w:rsidP="00E40212">
      <w:pPr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4</w:t>
      </w:r>
      <w:r w:rsidR="00E40212" w:rsidRPr="00E4021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、</w:t>
      </w:r>
      <w:r w:rsidR="00E40212" w:rsidRPr="00E40212">
        <w:rPr>
          <w:rFonts w:ascii="微软雅黑" w:eastAsia="微软雅黑" w:hAnsi="微软雅黑" w:cs="宋体" w:hint="eastAsia"/>
          <w:b/>
          <w:bCs/>
          <w:kern w:val="0"/>
          <w:sz w:val="24"/>
        </w:rPr>
        <w:t>客户购买的4个心理层次</w:t>
      </w:r>
    </w:p>
    <w:p w14:paraId="442FE71C" w14:textId="77777777" w:rsidR="00E40212" w:rsidRPr="00E40212" w:rsidRDefault="00E40212" w:rsidP="00E40212">
      <w:pPr>
        <w:widowControl w:val="0"/>
        <w:numPr>
          <w:ilvl w:val="0"/>
          <w:numId w:val="19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功能价值</w:t>
      </w:r>
    </w:p>
    <w:p w14:paraId="7CC1F3C9" w14:textId="77777777" w:rsidR="00E40212" w:rsidRPr="00E40212" w:rsidRDefault="00E40212" w:rsidP="00E40212">
      <w:pPr>
        <w:widowControl w:val="0"/>
        <w:numPr>
          <w:ilvl w:val="0"/>
          <w:numId w:val="19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情绪价值</w:t>
      </w:r>
    </w:p>
    <w:p w14:paraId="37B26553" w14:textId="77777777" w:rsidR="00E40212" w:rsidRPr="00E40212" w:rsidRDefault="00E40212" w:rsidP="00E40212">
      <w:pPr>
        <w:widowControl w:val="0"/>
        <w:numPr>
          <w:ilvl w:val="0"/>
          <w:numId w:val="19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社交价值</w:t>
      </w:r>
    </w:p>
    <w:p w14:paraId="51E5EC01" w14:textId="77777777" w:rsidR="00E40212" w:rsidRPr="00E40212" w:rsidRDefault="00E40212" w:rsidP="00E40212">
      <w:pPr>
        <w:widowControl w:val="0"/>
        <w:numPr>
          <w:ilvl w:val="0"/>
          <w:numId w:val="19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自我实现</w:t>
      </w:r>
    </w:p>
    <w:p w14:paraId="7C9BCDCF" w14:textId="77777777" w:rsidR="00E40212" w:rsidRPr="00E40212" w:rsidRDefault="00E40212" w:rsidP="00E40212">
      <w:pPr>
        <w:widowControl w:val="0"/>
        <w:numPr>
          <w:ilvl w:val="0"/>
          <w:numId w:val="20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</w:pPr>
      <w:r w:rsidRPr="00E40212">
        <w:rPr>
          <w:rFonts w:ascii="微软雅黑" w:eastAsia="微软雅黑" w:hAnsi="微软雅黑" w:hint="eastAsia"/>
          <w:b/>
          <w:color w:val="00B0F0"/>
          <w:sz w:val="24"/>
          <w:szCs w:val="20"/>
        </w:rPr>
        <w:t>案例：</w:t>
      </w:r>
      <w:r w:rsidRPr="00E40212">
        <w:rPr>
          <w:rFonts w:ascii="微软雅黑" w:eastAsia="微软雅黑" w:hAnsi="微软雅黑" w:hint="eastAsia"/>
          <w:color w:val="00B0F0"/>
          <w:sz w:val="24"/>
          <w:szCs w:val="20"/>
        </w:rPr>
        <w:t>同样的价值，怎样设置抽奖券让消费者更有获得感？</w:t>
      </w:r>
    </w:p>
    <w:p w14:paraId="00336A2D" w14:textId="19F713C5" w:rsidR="00E40212" w:rsidRPr="00E40212" w:rsidRDefault="001432CC" w:rsidP="00E40212">
      <w:pPr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5</w:t>
      </w:r>
      <w:r w:rsidR="00E40212" w:rsidRPr="00E4021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、大脑的决策机制</w:t>
      </w:r>
    </w:p>
    <w:p w14:paraId="4F7CEA15" w14:textId="77777777" w:rsidR="00E40212" w:rsidRPr="00E40212" w:rsidRDefault="00E40212" w:rsidP="00E40212">
      <w:pPr>
        <w:widowControl w:val="0"/>
        <w:numPr>
          <w:ilvl w:val="0"/>
          <w:numId w:val="1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损失规避</w:t>
      </w:r>
    </w:p>
    <w:p w14:paraId="062D0824" w14:textId="58FDF15F" w:rsidR="00E40212" w:rsidRPr="00E40212" w:rsidRDefault="00E40212" w:rsidP="00E40212">
      <w:pPr>
        <w:widowControl w:val="0"/>
        <w:numPr>
          <w:ilvl w:val="0"/>
          <w:numId w:val="18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</w:pPr>
      <w:r w:rsidRPr="00E40212">
        <w:rPr>
          <w:rFonts w:ascii="微软雅黑" w:eastAsia="微软雅黑" w:hAnsi="微软雅黑" w:hint="eastAsia"/>
          <w:b/>
          <w:color w:val="00B0F0"/>
          <w:sz w:val="24"/>
          <w:szCs w:val="20"/>
        </w:rPr>
        <w:t>案例：</w:t>
      </w:r>
      <w:r w:rsidR="00633D58">
        <w:rPr>
          <w:rFonts w:ascii="微软雅黑" w:eastAsia="微软雅黑" w:hAnsi="微软雅黑" w:hint="eastAsia"/>
          <w:color w:val="00B0F0"/>
          <w:sz w:val="24"/>
          <w:szCs w:val="20"/>
        </w:rPr>
        <w:t>小朋友买糖果</w:t>
      </w:r>
      <w:r w:rsidRPr="00E40212">
        <w:rPr>
          <w:rFonts w:ascii="微软雅黑" w:eastAsia="微软雅黑" w:hAnsi="微软雅黑" w:hint="eastAsia"/>
          <w:color w:val="00B0F0"/>
          <w:sz w:val="24"/>
          <w:szCs w:val="20"/>
        </w:rPr>
        <w:t>，运用加减法原理折射不同的心理反应</w:t>
      </w:r>
    </w:p>
    <w:p w14:paraId="089E0D25" w14:textId="77777777" w:rsidR="00E40212" w:rsidRPr="00E40212" w:rsidRDefault="00E40212" w:rsidP="00E40212">
      <w:pPr>
        <w:widowControl w:val="0"/>
        <w:numPr>
          <w:ilvl w:val="0"/>
          <w:numId w:val="1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利益驱动</w:t>
      </w:r>
    </w:p>
    <w:p w14:paraId="326B0388" w14:textId="77777777" w:rsidR="00E40212" w:rsidRPr="00E40212" w:rsidRDefault="00E40212" w:rsidP="00E40212">
      <w:pPr>
        <w:widowControl w:val="0"/>
        <w:numPr>
          <w:ilvl w:val="0"/>
          <w:numId w:val="17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简单轻松</w:t>
      </w:r>
    </w:p>
    <w:p w14:paraId="1B189010" w14:textId="38DCE0C7" w:rsidR="00E40212" w:rsidRPr="00E40212" w:rsidRDefault="001432CC" w:rsidP="00E40212">
      <w:pPr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6</w:t>
      </w:r>
      <w:r w:rsidR="00E40212" w:rsidRPr="00E4021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</w:rPr>
        <w:t>、从商家的角度看营销心理学</w:t>
      </w:r>
    </w:p>
    <w:p w14:paraId="185B8623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品牌</w:t>
      </w:r>
    </w:p>
    <w:p w14:paraId="0A35BBC5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ind w:leftChars="338" w:left="710" w:firstLineChars="50" w:firstLine="12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渠道</w:t>
      </w:r>
    </w:p>
    <w:p w14:paraId="4A7119E1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公关</w:t>
      </w:r>
    </w:p>
    <w:p w14:paraId="6FFAB81C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广告</w:t>
      </w:r>
    </w:p>
    <w:p w14:paraId="0075EF2E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促销</w:t>
      </w:r>
    </w:p>
    <w:p w14:paraId="4765657E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直销</w:t>
      </w:r>
    </w:p>
    <w:p w14:paraId="17F36BF1" w14:textId="77777777" w:rsidR="00E40212" w:rsidRP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产品特性</w:t>
      </w:r>
    </w:p>
    <w:p w14:paraId="7080C155" w14:textId="77777777" w:rsidR="00E40212" w:rsidRDefault="00E40212" w:rsidP="00E40212">
      <w:pPr>
        <w:widowControl w:val="0"/>
        <w:numPr>
          <w:ilvl w:val="0"/>
          <w:numId w:val="22"/>
        </w:numPr>
        <w:spacing w:line="440" w:lineRule="exact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E40212">
        <w:rPr>
          <w:rFonts w:ascii="微软雅黑" w:eastAsia="微软雅黑" w:hAnsi="微软雅黑" w:cs="宋体" w:hint="eastAsia"/>
          <w:bCs/>
          <w:kern w:val="0"/>
          <w:sz w:val="24"/>
        </w:rPr>
        <w:t>营业厅形象</w:t>
      </w:r>
    </w:p>
    <w:p w14:paraId="1043E38C" w14:textId="25C0E7B5" w:rsidR="00633D58" w:rsidRDefault="001432CC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7</w:t>
      </w:r>
      <w:r w:rsidR="00633D58" w:rsidRPr="00633D58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633D58">
        <w:rPr>
          <w:rFonts w:ascii="微软雅黑" w:eastAsia="微软雅黑" w:hAnsi="微软雅黑" w:cs="宋体" w:hint="eastAsia"/>
          <w:b/>
          <w:kern w:val="0"/>
          <w:sz w:val="24"/>
        </w:rPr>
        <w:t>运用营销心理学知识策划</w:t>
      </w:r>
      <w:r w:rsidR="00431855">
        <w:rPr>
          <w:rFonts w:ascii="微软雅黑" w:eastAsia="微软雅黑" w:hAnsi="微软雅黑" w:cs="宋体" w:hint="eastAsia"/>
          <w:b/>
          <w:kern w:val="0"/>
          <w:sz w:val="24"/>
        </w:rPr>
        <w:t>一场</w:t>
      </w:r>
      <w:r w:rsidR="00633D58">
        <w:rPr>
          <w:rFonts w:ascii="微软雅黑" w:eastAsia="微软雅黑" w:hAnsi="微软雅黑" w:cs="宋体" w:hint="eastAsia"/>
          <w:b/>
          <w:kern w:val="0"/>
          <w:sz w:val="24"/>
        </w:rPr>
        <w:t>活动</w:t>
      </w:r>
    </w:p>
    <w:p w14:paraId="428809FA" w14:textId="65D3DC48" w:rsidR="00633D58" w:rsidRDefault="00633D58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 </w:t>
      </w:r>
      <w:r w:rsidRPr="00633D58">
        <w:rPr>
          <w:rFonts w:ascii="微软雅黑" w:eastAsia="微软雅黑" w:hAnsi="微软雅黑" w:cs="宋体" w:hint="eastAsia"/>
          <w:bCs/>
          <w:kern w:val="0"/>
          <w:sz w:val="24"/>
        </w:rPr>
        <w:t xml:space="preserve"> 1）</w:t>
      </w:r>
      <w:r>
        <w:rPr>
          <w:rFonts w:ascii="微软雅黑" w:eastAsia="微软雅黑" w:hAnsi="微软雅黑" w:cs="宋体" w:hint="eastAsia"/>
          <w:bCs/>
          <w:kern w:val="0"/>
          <w:sz w:val="24"/>
        </w:rPr>
        <w:t>引起注意-刺激激发</w:t>
      </w:r>
    </w:p>
    <w:p w14:paraId="78A779CF" w14:textId="2E9A7477" w:rsidR="00633D58" w:rsidRDefault="00633D58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2）产生兴趣-卖点吸引</w:t>
      </w:r>
    </w:p>
    <w:p w14:paraId="2D91114A" w14:textId="3F85E05B" w:rsidR="00633D58" w:rsidRDefault="00633D58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3）内心渴望-好处展示</w:t>
      </w:r>
    </w:p>
    <w:p w14:paraId="36B0AC60" w14:textId="35A0BF84" w:rsidR="00633D58" w:rsidRDefault="00633D58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4）留住记忆-价值吸引</w:t>
      </w:r>
    </w:p>
    <w:p w14:paraId="147E4FF1" w14:textId="08E90185" w:rsidR="00633D58" w:rsidRDefault="00633D58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5）决定购买-满足需求</w:t>
      </w:r>
    </w:p>
    <w:p w14:paraId="13D9698E" w14:textId="7218F21C" w:rsidR="00633D58" w:rsidRPr="00633D58" w:rsidRDefault="00633D58" w:rsidP="00633D58">
      <w:pPr>
        <w:widowControl w:val="0"/>
        <w:spacing w:line="440" w:lineRule="exact"/>
        <w:ind w:firstLineChars="200" w:firstLine="480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kern w:val="0"/>
          <w:sz w:val="24"/>
        </w:rPr>
        <w:t xml:space="preserve">   6）</w:t>
      </w:r>
      <w:r w:rsidR="00431855">
        <w:rPr>
          <w:rFonts w:ascii="微软雅黑" w:eastAsia="微软雅黑" w:hAnsi="微软雅黑" w:cs="宋体" w:hint="eastAsia"/>
          <w:bCs/>
          <w:kern w:val="0"/>
          <w:sz w:val="24"/>
        </w:rPr>
        <w:t>价值评估-关系维护/裂变</w:t>
      </w:r>
    </w:p>
    <w:p w14:paraId="06523482" w14:textId="145F792B" w:rsidR="008351E8" w:rsidRPr="006D134E" w:rsidRDefault="00E40212" w:rsidP="001E7D92">
      <w:pPr>
        <w:widowControl w:val="0"/>
        <w:numPr>
          <w:ilvl w:val="0"/>
          <w:numId w:val="23"/>
        </w:numPr>
        <w:spacing w:line="440" w:lineRule="exact"/>
        <w:jc w:val="left"/>
        <w:textAlignment w:val="auto"/>
        <w:rPr>
          <w:rStyle w:val="NormalCharacter"/>
          <w:rFonts w:ascii="宋体" w:hAnsi="宋体" w:cs="宋体" w:hint="eastAsia"/>
          <w:color w:val="00B0F0"/>
          <w:kern w:val="0"/>
          <w:sz w:val="24"/>
          <w:szCs w:val="20"/>
        </w:rPr>
      </w:pPr>
      <w:r w:rsidRPr="00E40212">
        <w:rPr>
          <w:rFonts w:ascii="微软雅黑" w:eastAsia="微软雅黑" w:hAnsi="微软雅黑" w:hint="eastAsia"/>
          <w:b/>
          <w:color w:val="00B0F0"/>
          <w:sz w:val="24"/>
          <w:szCs w:val="20"/>
        </w:rPr>
        <w:t>练习：</w:t>
      </w:r>
      <w:r w:rsidR="00431855">
        <w:rPr>
          <w:rFonts w:ascii="微软雅黑" w:eastAsia="微软雅黑" w:hAnsi="微软雅黑" w:hint="eastAsia"/>
          <w:color w:val="00B0F0"/>
          <w:sz w:val="24"/>
          <w:szCs w:val="20"/>
        </w:rPr>
        <w:t>以公司产品策划一场大型活动</w:t>
      </w:r>
    </w:p>
    <w:p w14:paraId="0A4816AD" w14:textId="71E55747" w:rsidR="001E7D92" w:rsidRDefault="001E7D92" w:rsidP="001E7D92">
      <w:pPr>
        <w:pStyle w:val="a9"/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cs="Times New Roman" w:hint="eastAsia"/>
          <w:b/>
          <w:kern w:val="2"/>
        </w:rPr>
      </w:pPr>
      <w:r w:rsidRPr="00C06F4B">
        <w:rPr>
          <w:rStyle w:val="NormalCharacter"/>
          <w:rFonts w:ascii="微软雅黑" w:eastAsia="微软雅黑" w:hAnsi="微软雅黑" w:cs="Times New Roman" w:hint="eastAsia"/>
          <w:b/>
          <w:kern w:val="2"/>
        </w:rPr>
        <w:lastRenderedPageBreak/>
        <w:t>第二</w:t>
      </w:r>
      <w:r w:rsidR="00644474">
        <w:rPr>
          <w:rStyle w:val="NormalCharacter"/>
          <w:rFonts w:ascii="微软雅黑" w:eastAsia="微软雅黑" w:hAnsi="微软雅黑" w:cs="Times New Roman" w:hint="eastAsia"/>
          <w:b/>
          <w:kern w:val="2"/>
        </w:rPr>
        <w:t>部分</w:t>
      </w:r>
      <w:r w:rsidRPr="00C06F4B">
        <w:rPr>
          <w:rStyle w:val="NormalCharacter"/>
          <w:rFonts w:ascii="微软雅黑" w:eastAsia="微软雅黑" w:hAnsi="微软雅黑" w:cs="Times New Roman" w:hint="eastAsia"/>
          <w:b/>
          <w:kern w:val="2"/>
        </w:rPr>
        <w:t>：</w:t>
      </w:r>
      <w:r w:rsidR="00644474">
        <w:rPr>
          <w:rStyle w:val="NormalCharacter"/>
          <w:rFonts w:ascii="微软雅黑" w:eastAsia="微软雅黑" w:hAnsi="微软雅黑" w:cs="Times New Roman" w:hint="eastAsia"/>
          <w:b/>
          <w:kern w:val="2"/>
        </w:rPr>
        <w:t>商务</w:t>
      </w:r>
      <w:r w:rsidRPr="00C06F4B">
        <w:rPr>
          <w:rStyle w:val="NormalCharacter"/>
          <w:rFonts w:ascii="微软雅黑" w:eastAsia="微软雅黑" w:hAnsi="微软雅黑" w:cs="Times New Roman" w:hint="eastAsia"/>
          <w:b/>
          <w:kern w:val="2"/>
        </w:rPr>
        <w:t>沟通-把话说到客户心里去</w:t>
      </w:r>
    </w:p>
    <w:p w14:paraId="0A9AADFD" w14:textId="2B9EB939" w:rsidR="001E7D92" w:rsidRDefault="001E7D92" w:rsidP="001E7D92">
      <w:pPr>
        <w:spacing w:line="44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bookmarkStart w:id="2" w:name="_Hlk122515921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见面三分亲，好不容易争取到与客户的见面机会，如何给客户留下好印象？</w:t>
      </w:r>
      <w:r w:rsidR="004A2F44">
        <w:rPr>
          <w:rFonts w:ascii="微软雅黑" w:eastAsia="微软雅黑" w:hAnsi="微软雅黑" w:cs="宋体" w:hint="eastAsia"/>
          <w:b/>
          <w:bCs/>
          <w:kern w:val="0"/>
          <w:sz w:val="24"/>
        </w:rPr>
        <w:t>电话沟通时如何减少客户挂电话？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如何把话说到客户心里去，从而让客户信任你？</w:t>
      </w:r>
      <w:r w:rsidR="004A2F44">
        <w:rPr>
          <w:rFonts w:ascii="微软雅黑" w:eastAsia="微软雅黑" w:hAnsi="微软雅黑" w:cs="宋体"/>
          <w:b/>
          <w:bCs/>
          <w:kern w:val="0"/>
          <w:sz w:val="24"/>
        </w:rPr>
        <w:t xml:space="preserve"> </w:t>
      </w:r>
    </w:p>
    <w:p w14:paraId="2DC22240" w14:textId="527DE960" w:rsidR="00644474" w:rsidRPr="00644474" w:rsidRDefault="00644474" w:rsidP="001E7D92">
      <w:pPr>
        <w:spacing w:line="44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bookmarkStart w:id="3" w:name="_Hlk186882551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第一节：</w:t>
      </w:r>
      <w:r w:rsidRPr="00644474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面对面沟通</w:t>
      </w:r>
    </w:p>
    <w:bookmarkEnd w:id="2"/>
    <w:bookmarkEnd w:id="3"/>
    <w:p w14:paraId="6B116CCB" w14:textId="77777777" w:rsidR="001E7D92" w:rsidRPr="00C06F4B" w:rsidRDefault="001E7D92" w:rsidP="001E7D92">
      <w:pPr>
        <w:spacing w:line="440" w:lineRule="exact"/>
        <w:ind w:leftChars="228" w:left="839" w:right="17" w:hangingChars="150" w:hanging="36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C06F4B">
        <w:rPr>
          <w:rFonts w:ascii="微软雅黑" w:eastAsia="微软雅黑" w:hAnsi="微软雅黑" w:cs="宋体" w:hint="eastAsia"/>
          <w:b/>
          <w:kern w:val="0"/>
          <w:sz w:val="24"/>
        </w:rPr>
        <w:t>1、给予的艺术</w:t>
      </w:r>
    </w:p>
    <w:p w14:paraId="16879631" w14:textId="77777777" w:rsidR="001E7D92" w:rsidRDefault="001E7D92" w:rsidP="001E7D92">
      <w:pPr>
        <w:numPr>
          <w:ilvl w:val="0"/>
          <w:numId w:val="6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color w:val="000000" w:themeColor="text1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 w:themeColor="text1"/>
          <w:kern w:val="0"/>
          <w:sz w:val="24"/>
        </w:rPr>
        <w:t>给名</w:t>
      </w:r>
    </w:p>
    <w:p w14:paraId="6A99A5BF" w14:textId="77777777" w:rsidR="001E7D92" w:rsidRDefault="001E7D92" w:rsidP="001E7D92">
      <w:pPr>
        <w:numPr>
          <w:ilvl w:val="0"/>
          <w:numId w:val="6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color w:val="000000" w:themeColor="text1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 w:themeColor="text1"/>
          <w:kern w:val="0"/>
          <w:sz w:val="24"/>
        </w:rPr>
        <w:t>给利</w:t>
      </w:r>
    </w:p>
    <w:p w14:paraId="23788953" w14:textId="77777777" w:rsidR="001E7D92" w:rsidRDefault="001E7D92" w:rsidP="001E7D92">
      <w:pPr>
        <w:numPr>
          <w:ilvl w:val="0"/>
          <w:numId w:val="6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color w:val="000000" w:themeColor="text1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 w:themeColor="text1"/>
          <w:kern w:val="0"/>
          <w:sz w:val="24"/>
        </w:rPr>
        <w:t>给法</w:t>
      </w:r>
    </w:p>
    <w:p w14:paraId="6238EF12" w14:textId="77777777" w:rsidR="001E7D92" w:rsidRPr="00C06F4B" w:rsidRDefault="001E7D92" w:rsidP="001E7D92">
      <w:pPr>
        <w:spacing w:line="440" w:lineRule="exact"/>
        <w:ind w:rightChars="8" w:right="17"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/>
          <w:b/>
          <w:kern w:val="0"/>
          <w:sz w:val="24"/>
        </w:rPr>
        <w:t>2</w:t>
      </w:r>
      <w:r w:rsidRPr="00C06F4B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好的沟通从提问开始</w:t>
      </w:r>
    </w:p>
    <w:p w14:paraId="3D386F0A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1）信息类提问</w:t>
      </w:r>
    </w:p>
    <w:p w14:paraId="3908A2E2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2）认知类提问</w:t>
      </w:r>
    </w:p>
    <w:p w14:paraId="1B5D802F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3）选择类提问</w:t>
      </w:r>
    </w:p>
    <w:p w14:paraId="6D0B5ADF" w14:textId="77777777" w:rsidR="001E7D92" w:rsidRPr="00093217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/>
          <w:kern w:val="0"/>
          <w:sz w:val="24"/>
        </w:rPr>
        <w:t>4</w:t>
      </w:r>
      <w:r>
        <w:rPr>
          <w:rFonts w:ascii="微软雅黑" w:eastAsia="微软雅黑" w:hAnsi="微软雅黑" w:cs="宋体" w:hint="eastAsia"/>
          <w:kern w:val="0"/>
          <w:sz w:val="24"/>
        </w:rPr>
        <w:t>）确认类提问</w:t>
      </w:r>
    </w:p>
    <w:p w14:paraId="67AA0802" w14:textId="77777777" w:rsidR="001E7D92" w:rsidRPr="0038656B" w:rsidRDefault="001E7D92" w:rsidP="001E7D92">
      <w:pPr>
        <w:pStyle w:val="a9"/>
        <w:numPr>
          <w:ilvl w:val="0"/>
          <w:numId w:val="7"/>
        </w:numPr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</w:pPr>
      <w:bookmarkStart w:id="4" w:name="_Hlk122516235"/>
      <w:r w:rsidRPr="00C06F4B"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沟通训练：</w:t>
      </w:r>
      <w:r w:rsidRPr="0038656B">
        <w:rPr>
          <w:rStyle w:val="NormalCharacter"/>
          <w:rFonts w:ascii="微软雅黑" w:eastAsia="微软雅黑" w:hAnsi="微软雅黑" w:cs="Times New Roman" w:hint="eastAsia"/>
          <w:color w:val="00B0F0"/>
          <w:kern w:val="2"/>
        </w:rPr>
        <w:t>如何通过高水平提问转变客户的观念？</w:t>
      </w:r>
    </w:p>
    <w:bookmarkEnd w:id="4"/>
    <w:p w14:paraId="01021D41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4）问话的6种问法</w:t>
      </w:r>
    </w:p>
    <w:p w14:paraId="49290900" w14:textId="77777777" w:rsidR="001E7D92" w:rsidRDefault="001E7D92" w:rsidP="001E7D92">
      <w:pPr>
        <w:numPr>
          <w:ilvl w:val="0"/>
          <w:numId w:val="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问开始</w:t>
      </w:r>
    </w:p>
    <w:p w14:paraId="464B1C4B" w14:textId="77777777" w:rsidR="001E7D92" w:rsidRDefault="001E7D92" w:rsidP="001E7D92">
      <w:pPr>
        <w:numPr>
          <w:ilvl w:val="0"/>
          <w:numId w:val="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问兴趣</w:t>
      </w:r>
    </w:p>
    <w:p w14:paraId="4A893FA3" w14:textId="77777777" w:rsidR="001E7D92" w:rsidRDefault="001E7D92" w:rsidP="001E7D92">
      <w:pPr>
        <w:numPr>
          <w:ilvl w:val="0"/>
          <w:numId w:val="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问需求</w:t>
      </w:r>
    </w:p>
    <w:p w14:paraId="0E5B3A9E" w14:textId="77777777" w:rsidR="001E7D92" w:rsidRDefault="001E7D92" w:rsidP="001E7D92">
      <w:pPr>
        <w:numPr>
          <w:ilvl w:val="0"/>
          <w:numId w:val="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问痛苦</w:t>
      </w:r>
    </w:p>
    <w:p w14:paraId="5CE4702D" w14:textId="77777777" w:rsidR="001E7D92" w:rsidRDefault="001E7D92" w:rsidP="001E7D92">
      <w:pPr>
        <w:numPr>
          <w:ilvl w:val="0"/>
          <w:numId w:val="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问快乐</w:t>
      </w:r>
    </w:p>
    <w:p w14:paraId="42B051B4" w14:textId="77777777" w:rsidR="001E7D92" w:rsidRDefault="001E7D92" w:rsidP="001E7D92">
      <w:pPr>
        <w:numPr>
          <w:ilvl w:val="0"/>
          <w:numId w:val="4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问成交</w:t>
      </w:r>
    </w:p>
    <w:p w14:paraId="013B3AB0" w14:textId="1CA61E53" w:rsidR="001E7D92" w:rsidRPr="0038656B" w:rsidRDefault="00792AC3" w:rsidP="00741B19">
      <w:pPr>
        <w:spacing w:line="440" w:lineRule="exact"/>
        <w:ind w:rightChars="8" w:right="17"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3</w:t>
      </w:r>
      <w:r w:rsidR="001E7D92" w:rsidRPr="0038656B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、</w:t>
      </w:r>
      <w:r w:rsidR="001E7D92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聆听的艺术</w:t>
      </w:r>
    </w:p>
    <w:p w14:paraId="584732AD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1）用心听</w:t>
      </w:r>
    </w:p>
    <w:p w14:paraId="3E6FEE4A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2）记笔记</w:t>
      </w:r>
    </w:p>
    <w:p w14:paraId="67157136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3）适时回应</w:t>
      </w:r>
    </w:p>
    <w:p w14:paraId="3CA506C6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4）重新确认</w:t>
      </w:r>
    </w:p>
    <w:p w14:paraId="2201B1D3" w14:textId="77777777" w:rsidR="001E7D92" w:rsidRPr="00AC7972" w:rsidRDefault="001E7D92" w:rsidP="001E7D92">
      <w:pPr>
        <w:numPr>
          <w:ilvl w:val="0"/>
          <w:numId w:val="7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/>
          <w:color w:val="00B0F0"/>
          <w:kern w:val="0"/>
          <w:sz w:val="24"/>
        </w:rPr>
      </w:pPr>
      <w:r w:rsidRPr="0038656B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实战训练：</w:t>
      </w:r>
      <w:r w:rsidRPr="0038656B">
        <w:rPr>
          <w:rStyle w:val="NormalCharacter"/>
          <w:rFonts w:ascii="微软雅黑" w:eastAsia="微软雅黑" w:hAnsi="微软雅黑" w:hint="eastAsia"/>
          <w:color w:val="00B0F0"/>
          <w:sz w:val="24"/>
        </w:rPr>
        <w:t>如果你去拜访客户，客户只给你一分钟，你准备说什么？</w:t>
      </w:r>
      <w:r w:rsidRPr="0038656B">
        <w:rPr>
          <w:rFonts w:ascii="微软雅黑" w:eastAsia="微软雅黑" w:hAnsi="微软雅黑" w:cs="宋体" w:hint="eastAsia"/>
          <w:color w:val="00B0F0"/>
          <w:kern w:val="0"/>
          <w:sz w:val="24"/>
        </w:rPr>
        <w:t xml:space="preserve">   </w:t>
      </w:r>
      <w:r w:rsidRPr="00AC7972">
        <w:rPr>
          <w:rFonts w:ascii="微软雅黑" w:eastAsia="微软雅黑" w:hAnsi="微软雅黑" w:cs="宋体" w:hint="eastAsia"/>
          <w:color w:val="00B0F0"/>
          <w:kern w:val="0"/>
          <w:sz w:val="24"/>
        </w:rPr>
        <w:t xml:space="preserve"> </w:t>
      </w:r>
      <w:r w:rsidRPr="00AC7972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 xml:space="preserve">    </w:t>
      </w:r>
    </w:p>
    <w:p w14:paraId="360FA19A" w14:textId="36818F54" w:rsidR="001E7D92" w:rsidRPr="0038656B" w:rsidRDefault="00792AC3" w:rsidP="00741B19">
      <w:pPr>
        <w:spacing w:line="440" w:lineRule="exact"/>
        <w:ind w:rightChars="8" w:right="17"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4</w:t>
      </w:r>
      <w:r w:rsidR="001E7D92" w:rsidRPr="0038656B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、学会使用最美的语言-赞美</w:t>
      </w:r>
    </w:p>
    <w:p w14:paraId="10B76265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</w:t>
      </w:r>
      <w:r w:rsidRPr="00587C7A">
        <w:rPr>
          <w:rFonts w:ascii="微软雅黑" w:eastAsia="微软雅黑" w:hAnsi="微软雅黑" w:cs="宋体" w:hint="eastAsia"/>
          <w:kern w:val="0"/>
          <w:sz w:val="24"/>
        </w:rPr>
        <w:t>察颜观色（1.0-5.0</w:t>
      </w:r>
      <w:r>
        <w:rPr>
          <w:rFonts w:ascii="微软雅黑" w:eastAsia="微软雅黑" w:hAnsi="微软雅黑" w:cs="宋体" w:hint="eastAsia"/>
          <w:kern w:val="0"/>
          <w:sz w:val="24"/>
        </w:rPr>
        <w:t>眼神观察法）</w:t>
      </w:r>
    </w:p>
    <w:p w14:paraId="6646812D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2）如何让客户“一见如故”（PMP）</w:t>
      </w:r>
    </w:p>
    <w:p w14:paraId="39D675F0" w14:textId="77777777" w:rsidR="001E7D92" w:rsidRDefault="001E7D92" w:rsidP="001E7D92">
      <w:pPr>
        <w:spacing w:line="44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3）如何让客户“心心念念”（MPMP）</w:t>
      </w:r>
    </w:p>
    <w:p w14:paraId="737742D0" w14:textId="77777777" w:rsidR="001E7D92" w:rsidRPr="00093217" w:rsidRDefault="001E7D92" w:rsidP="001E7D92">
      <w:pPr>
        <w:numPr>
          <w:ilvl w:val="0"/>
          <w:numId w:val="28"/>
        </w:numPr>
        <w:spacing w:line="47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lastRenderedPageBreak/>
        <w:t>话术输出</w:t>
      </w:r>
      <w:r w:rsidRPr="00077FF8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：</w:t>
      </w:r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客户对产品不感兴趣/不关心的应对策略</w:t>
      </w:r>
    </w:p>
    <w:p w14:paraId="112094A6" w14:textId="08F3A369" w:rsidR="001E7D92" w:rsidRPr="00644474" w:rsidRDefault="00644474" w:rsidP="00644474">
      <w:pPr>
        <w:spacing w:line="440" w:lineRule="exact"/>
        <w:ind w:right="17" w:firstLineChars="100" w:firstLine="240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第二节：电话</w:t>
      </w:r>
      <w:r w:rsidRPr="00644474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沟通</w:t>
      </w:r>
    </w:p>
    <w:p w14:paraId="29F34C8B" w14:textId="17C5DAB3" w:rsidR="001E7D92" w:rsidRPr="00B25525" w:rsidRDefault="001E7D92" w:rsidP="001E7D92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 w:rsidRPr="00B25525"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电话沟</w:t>
      </w:r>
      <w:r w:rsidR="004A2F44"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通的准备工作</w:t>
      </w:r>
    </w:p>
    <w:p w14:paraId="75CC38B9" w14:textId="3FC5AFCD" w:rsidR="001E7D92" w:rsidRDefault="001E7D92" w:rsidP="001E7D92">
      <w:pPr>
        <w:spacing w:line="440" w:lineRule="exact"/>
        <w:ind w:rightChars="8" w:right="17" w:firstLineChars="350" w:firstLine="840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0E214F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1）</w:t>
      </w:r>
      <w:r w:rsidR="004A2F44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打电话</w:t>
      </w:r>
    </w:p>
    <w:p w14:paraId="36A9154E" w14:textId="4A048220" w:rsidR="001E7D92" w:rsidRPr="004A2F44" w:rsidRDefault="001E7D92" w:rsidP="001E7D92">
      <w:pPr>
        <w:spacing w:line="440" w:lineRule="exact"/>
        <w:ind w:rightChars="8" w:right="17"/>
        <w:jc w:val="left"/>
        <w:rPr>
          <w:rStyle w:val="NormalCharacter"/>
          <w:rFonts w:ascii="微软雅黑" w:eastAsiaTheme="minorEastAsia" w:hAnsi="微软雅黑" w:cs="宋体" w:hint="eastAsia"/>
          <w:kern w:val="0"/>
          <w:sz w:val="24"/>
        </w:rPr>
      </w:pPr>
      <w:r w:rsidRPr="00822D48">
        <w:rPr>
          <w:rStyle w:val="NormalCharacter"/>
          <w:rFonts w:ascii="MS Gothic" w:eastAsia="MS Gothic" w:hAnsi="MS Gothic" w:cs="MS Gothic" w:hint="eastAsia"/>
          <w:kern w:val="0"/>
          <w:sz w:val="24"/>
        </w:rPr>
        <w:t> </w:t>
      </w:r>
      <w:r>
        <w:rPr>
          <w:rStyle w:val="NormalCharacter"/>
          <w:rFonts w:ascii="MS Gothic" w:eastAsiaTheme="minorEastAsia" w:hAnsi="MS Gothic" w:cs="MS Gothic" w:hint="eastAsia"/>
          <w:kern w:val="0"/>
          <w:sz w:val="24"/>
        </w:rPr>
        <w:t xml:space="preserve">      </w:t>
      </w:r>
      <w:r w:rsidRPr="00822D48">
        <w:rPr>
          <w:rStyle w:val="NormalCharacter"/>
          <w:rFonts w:ascii="微软雅黑" w:eastAsia="微软雅黑" w:hAnsi="微软雅黑" w:cs="宋体"/>
          <w:kern w:val="0"/>
          <w:sz w:val="24"/>
        </w:rPr>
        <w:t>2</w:t>
      </w: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）</w:t>
      </w:r>
      <w:r w:rsidR="004A2F44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接电话</w:t>
      </w:r>
    </w:p>
    <w:p w14:paraId="0FA3342B" w14:textId="3CC892AC" w:rsidR="001E7D92" w:rsidRDefault="001E7D92" w:rsidP="001E7D92">
      <w:pPr>
        <w:spacing w:line="440" w:lineRule="exact"/>
        <w:ind w:rightChars="8" w:right="17" w:firstLine="840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995D70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3）</w:t>
      </w:r>
      <w:r w:rsidR="004A2F44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转电话</w:t>
      </w:r>
    </w:p>
    <w:p w14:paraId="5BBD67BD" w14:textId="35517173" w:rsidR="004A2F44" w:rsidRPr="004A2F44" w:rsidRDefault="004A2F44" w:rsidP="004A2F44">
      <w:pPr>
        <w:numPr>
          <w:ilvl w:val="0"/>
          <w:numId w:val="11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</w:pPr>
      <w:bookmarkStart w:id="5" w:name="_Hlk122518079"/>
      <w:r>
        <w:rPr>
          <w:rStyle w:val="NormalCharacter"/>
          <w:rFonts w:ascii="微软雅黑" w:eastAsia="微软雅黑" w:hAnsi="微软雅黑" w:cs="宋体" w:hint="eastAsia"/>
          <w:b/>
          <w:color w:val="00B0F0"/>
          <w:kern w:val="0"/>
          <w:sz w:val="24"/>
        </w:rPr>
        <w:t>演练</w:t>
      </w:r>
      <w:r w:rsidRPr="00B25525">
        <w:rPr>
          <w:rStyle w:val="NormalCharacter"/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bookmarkEnd w:id="5"/>
      <w:r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  <w:t>陌生的电话怎么打？</w:t>
      </w:r>
    </w:p>
    <w:p w14:paraId="6417CEBC" w14:textId="77777777" w:rsidR="001E7D92" w:rsidRPr="00093217" w:rsidRDefault="001E7D92" w:rsidP="001E7D92">
      <w:pPr>
        <w:numPr>
          <w:ilvl w:val="0"/>
          <w:numId w:val="11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Cs/>
          <w:color w:val="00B0F0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/>
          <w:color w:val="00B0F0"/>
          <w:kern w:val="0"/>
          <w:sz w:val="24"/>
        </w:rPr>
        <w:t>思考</w:t>
      </w:r>
      <w:r w:rsidRPr="00B25525">
        <w:rPr>
          <w:rStyle w:val="NormalCharacter"/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 w:rsidRPr="00093217">
        <w:rPr>
          <w:rStyle w:val="NormalCharacter"/>
          <w:rFonts w:ascii="微软雅黑" w:eastAsia="微软雅黑" w:hAnsi="微软雅黑" w:cs="宋体" w:hint="eastAsia"/>
          <w:bCs/>
          <w:color w:val="00B0F0"/>
          <w:kern w:val="0"/>
          <w:sz w:val="24"/>
        </w:rPr>
        <w:t>你的话还没说两句，客户</w:t>
      </w:r>
      <w:r>
        <w:rPr>
          <w:rStyle w:val="NormalCharacter"/>
          <w:rFonts w:ascii="微软雅黑" w:eastAsia="微软雅黑" w:hAnsi="微软雅黑" w:cs="宋体" w:hint="eastAsia"/>
          <w:bCs/>
          <w:color w:val="00B0F0"/>
          <w:kern w:val="0"/>
          <w:sz w:val="24"/>
        </w:rPr>
        <w:t>就</w:t>
      </w:r>
      <w:r w:rsidRPr="00093217">
        <w:rPr>
          <w:rStyle w:val="NormalCharacter"/>
          <w:rFonts w:ascii="微软雅黑" w:eastAsia="微软雅黑" w:hAnsi="微软雅黑" w:cs="宋体" w:hint="eastAsia"/>
          <w:bCs/>
          <w:color w:val="00B0F0"/>
          <w:kern w:val="0"/>
          <w:sz w:val="24"/>
        </w:rPr>
        <w:t>匆匆挂断电话</w:t>
      </w:r>
      <w:r>
        <w:rPr>
          <w:rStyle w:val="NormalCharacter"/>
          <w:rFonts w:ascii="微软雅黑" w:eastAsia="微软雅黑" w:hAnsi="微软雅黑" w:cs="宋体" w:hint="eastAsia"/>
          <w:bCs/>
          <w:color w:val="00B0F0"/>
          <w:kern w:val="0"/>
          <w:sz w:val="24"/>
        </w:rPr>
        <w:t>，为什么？</w:t>
      </w:r>
    </w:p>
    <w:p w14:paraId="0062DE9D" w14:textId="08808C60" w:rsidR="001E7D92" w:rsidRPr="00B25525" w:rsidRDefault="001E7D92" w:rsidP="001E7D92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电话</w:t>
      </w:r>
      <w:r w:rsidR="004A2F44"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沟通的注意事项</w:t>
      </w:r>
    </w:p>
    <w:p w14:paraId="6C02D81E" w14:textId="2EEC9F77" w:rsidR="001E7D92" w:rsidRDefault="004A2F44" w:rsidP="001E7D92">
      <w:pPr>
        <w:numPr>
          <w:ilvl w:val="0"/>
          <w:numId w:val="12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信任背书</w:t>
      </w:r>
    </w:p>
    <w:p w14:paraId="4429E1BF" w14:textId="7493A152" w:rsidR="001E7D92" w:rsidRDefault="004A2F44" w:rsidP="001E7D92">
      <w:pPr>
        <w:numPr>
          <w:ilvl w:val="0"/>
          <w:numId w:val="12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直击痛点</w:t>
      </w:r>
    </w:p>
    <w:p w14:paraId="15C6455D" w14:textId="656303DD" w:rsidR="001E7D92" w:rsidRDefault="004A2F44" w:rsidP="001E7D92">
      <w:pPr>
        <w:numPr>
          <w:ilvl w:val="0"/>
          <w:numId w:val="12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利益驱动</w:t>
      </w:r>
    </w:p>
    <w:p w14:paraId="4C8A9B90" w14:textId="568165F2" w:rsidR="004A2F44" w:rsidRPr="004A2F44" w:rsidRDefault="004A2F44" w:rsidP="004A2F44">
      <w:pPr>
        <w:numPr>
          <w:ilvl w:val="0"/>
          <w:numId w:val="11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</w:pPr>
      <w:bookmarkStart w:id="6" w:name="_Hlk122516814"/>
      <w:r>
        <w:rPr>
          <w:rStyle w:val="NormalCharacter"/>
          <w:rFonts w:ascii="微软雅黑" w:eastAsia="微软雅黑" w:hAnsi="微软雅黑" w:cs="宋体" w:hint="eastAsia"/>
          <w:b/>
          <w:color w:val="00B0F0"/>
          <w:kern w:val="0"/>
          <w:sz w:val="24"/>
        </w:rPr>
        <w:t>输出</w:t>
      </w:r>
      <w:r w:rsidRPr="00B25525">
        <w:rPr>
          <w:rStyle w:val="NormalCharacter"/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 w:rsidRPr="00B25525"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  <w:t>电话营销</w:t>
      </w:r>
      <w:r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  <w:t>三套</w:t>
      </w:r>
      <w:r w:rsidRPr="00B25525"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  <w:t>话术模板</w:t>
      </w:r>
    </w:p>
    <w:bookmarkEnd w:id="6"/>
    <w:p w14:paraId="106A118E" w14:textId="4DC0D905" w:rsidR="004A2F44" w:rsidRPr="00B25525" w:rsidRDefault="004A2F44" w:rsidP="004A2F44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电话沟通的</w:t>
      </w:r>
      <w:r w:rsidRPr="00B25525">
        <w:rPr>
          <w:rStyle w:val="NormalCharacter"/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后期管理</w:t>
      </w:r>
    </w:p>
    <w:p w14:paraId="5030413D" w14:textId="77777777" w:rsidR="004A2F44" w:rsidRDefault="004A2F44" w:rsidP="004A2F44">
      <w:pPr>
        <w:numPr>
          <w:ilvl w:val="0"/>
          <w:numId w:val="12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信息采集要点</w:t>
      </w:r>
    </w:p>
    <w:p w14:paraId="66439407" w14:textId="77777777" w:rsidR="004A2F44" w:rsidRDefault="004A2F44" w:rsidP="004A2F44">
      <w:pPr>
        <w:numPr>
          <w:ilvl w:val="0"/>
          <w:numId w:val="12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二次回访时间及切入话题</w:t>
      </w:r>
    </w:p>
    <w:p w14:paraId="4992CCB3" w14:textId="77777777" w:rsidR="004A2F44" w:rsidRDefault="004A2F44" w:rsidP="004A2F44">
      <w:pPr>
        <w:numPr>
          <w:ilvl w:val="0"/>
          <w:numId w:val="12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822D48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如何处理“敷衍”类、“野蛮”类等客户</w:t>
      </w:r>
      <w:r w:rsidRPr="00822D48">
        <w:rPr>
          <w:rStyle w:val="NormalCharacter"/>
          <w:rFonts w:ascii="MS Gothic" w:eastAsia="MS Gothic" w:hAnsi="MS Gothic" w:cs="MS Gothic" w:hint="eastAsia"/>
          <w:kern w:val="0"/>
          <w:sz w:val="24"/>
        </w:rPr>
        <w:t> </w:t>
      </w:r>
      <w:r w:rsidRPr="00822D48">
        <w:rPr>
          <w:rStyle w:val="NormalCharacter"/>
          <w:rFonts w:ascii="微软雅黑" w:eastAsia="微软雅黑" w:hAnsi="微软雅黑" w:cs="宋体"/>
          <w:kern w:val="0"/>
          <w:sz w:val="24"/>
        </w:rPr>
        <w:t xml:space="preserve"> </w:t>
      </w:r>
    </w:p>
    <w:p w14:paraId="165B42D4" w14:textId="4B8361B4" w:rsidR="00D37A60" w:rsidRPr="004A2F44" w:rsidRDefault="00D37A60" w:rsidP="001E7D92">
      <w:pPr>
        <w:pStyle w:val="a9"/>
        <w:spacing w:before="0" w:beforeAutospacing="0" w:after="0" w:afterAutospacing="0" w:line="440" w:lineRule="exact"/>
        <w:rPr>
          <w:rFonts w:ascii="微软雅黑" w:eastAsia="微软雅黑" w:hAnsi="微软雅黑" w:hint="eastAsia"/>
          <w:color w:val="00B0F0"/>
        </w:rPr>
      </w:pPr>
    </w:p>
    <w:sectPr w:rsidR="00D37A60" w:rsidRPr="004A2F44" w:rsidSect="00633D58">
      <w:type w:val="continuous"/>
      <w:pgSz w:w="11906" w:h="16838"/>
      <w:pgMar w:top="1191" w:right="1701" w:bottom="1191" w:left="1701" w:header="47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E9778" w14:textId="77777777" w:rsidR="00DF222E" w:rsidRDefault="00DF222E" w:rsidP="00391253">
      <w:r>
        <w:separator/>
      </w:r>
    </w:p>
  </w:endnote>
  <w:endnote w:type="continuationSeparator" w:id="0">
    <w:p w14:paraId="153D41A2" w14:textId="77777777" w:rsidR="00DF222E" w:rsidRDefault="00DF222E" w:rsidP="003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5DF6" w14:textId="77777777" w:rsidR="00DF222E" w:rsidRDefault="00DF222E" w:rsidP="00391253">
      <w:r>
        <w:separator/>
      </w:r>
    </w:p>
  </w:footnote>
  <w:footnote w:type="continuationSeparator" w:id="0">
    <w:p w14:paraId="3D0D7065" w14:textId="77777777" w:rsidR="00DF222E" w:rsidRDefault="00DF222E" w:rsidP="0039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260D"/>
    <w:multiLevelType w:val="hybridMultilevel"/>
    <w:tmpl w:val="6FB047BE"/>
    <w:lvl w:ilvl="0" w:tplc="7CCAF1D8">
      <w:start w:val="1"/>
      <w:numFmt w:val="decimal"/>
      <w:lvlText w:val="%1）"/>
      <w:lvlJc w:val="left"/>
      <w:pPr>
        <w:ind w:left="1527" w:hanging="720"/>
      </w:pPr>
      <w:rPr>
        <w:rFonts w:hint="default"/>
      </w:rPr>
    </w:lvl>
    <w:lvl w:ilvl="1" w:tplc="BF50E608">
      <w:start w:val="1"/>
      <w:numFmt w:val="decimal"/>
      <w:lvlText w:val="%2、"/>
      <w:lvlJc w:val="left"/>
      <w:pPr>
        <w:ind w:left="194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9" w:tentative="1">
      <w:start w:val="1"/>
      <w:numFmt w:val="lowerLetter"/>
      <w:lvlText w:val="%5)"/>
      <w:lvlJc w:val="left"/>
      <w:pPr>
        <w:ind w:left="2907" w:hanging="420"/>
      </w:pPr>
    </w:lvl>
    <w:lvl w:ilvl="5" w:tplc="0409001B" w:tentative="1">
      <w:start w:val="1"/>
      <w:numFmt w:val="lowerRoman"/>
      <w:lvlText w:val="%6."/>
      <w:lvlJc w:val="righ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9" w:tentative="1">
      <w:start w:val="1"/>
      <w:numFmt w:val="lowerLetter"/>
      <w:lvlText w:val="%8)"/>
      <w:lvlJc w:val="left"/>
      <w:pPr>
        <w:ind w:left="4167" w:hanging="420"/>
      </w:pPr>
    </w:lvl>
    <w:lvl w:ilvl="8" w:tplc="0409001B" w:tentative="1">
      <w:start w:val="1"/>
      <w:numFmt w:val="lowerRoman"/>
      <w:lvlText w:val="%9."/>
      <w:lvlJc w:val="right"/>
      <w:pPr>
        <w:ind w:left="4587" w:hanging="420"/>
      </w:pPr>
    </w:lvl>
  </w:abstractNum>
  <w:abstractNum w:abstractNumId="1" w15:restartNumberingAfterBreak="0">
    <w:nsid w:val="0944191A"/>
    <w:multiLevelType w:val="hybridMultilevel"/>
    <w:tmpl w:val="7408EC1E"/>
    <w:lvl w:ilvl="0" w:tplc="B7BC4708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" w15:restartNumberingAfterBreak="0">
    <w:nsid w:val="0AF7475B"/>
    <w:multiLevelType w:val="hybridMultilevel"/>
    <w:tmpl w:val="EEEEAA8E"/>
    <w:lvl w:ilvl="0" w:tplc="BC3CC3D8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A32A9D"/>
    <w:multiLevelType w:val="hybridMultilevel"/>
    <w:tmpl w:val="68982260"/>
    <w:lvl w:ilvl="0" w:tplc="06C28DC8">
      <w:start w:val="1"/>
      <w:numFmt w:val="decimal"/>
      <w:lvlText w:val="%1）"/>
      <w:lvlJc w:val="left"/>
      <w:pPr>
        <w:ind w:left="1566" w:hanging="720"/>
      </w:pPr>
      <w:rPr>
        <w:b w:val="0"/>
      </w:rPr>
    </w:lvl>
    <w:lvl w:ilvl="1" w:tplc="57CECE1C">
      <w:start w:val="2"/>
      <w:numFmt w:val="decimal"/>
      <w:lvlText w:val="%2、"/>
      <w:lvlJc w:val="left"/>
      <w:pPr>
        <w:ind w:left="1986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41E3D"/>
    <w:multiLevelType w:val="hybridMultilevel"/>
    <w:tmpl w:val="84F06EFC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5" w15:restartNumberingAfterBreak="0">
    <w:nsid w:val="254918F8"/>
    <w:multiLevelType w:val="hybridMultilevel"/>
    <w:tmpl w:val="1756C1E0"/>
    <w:lvl w:ilvl="0" w:tplc="1C5669E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6" w15:restartNumberingAfterBreak="0">
    <w:nsid w:val="314F69A6"/>
    <w:multiLevelType w:val="hybridMultilevel"/>
    <w:tmpl w:val="DDC21D3A"/>
    <w:lvl w:ilvl="0" w:tplc="9EBAD3DA">
      <w:start w:val="1"/>
      <w:numFmt w:val="decimal"/>
      <w:lvlText w:val="%1）"/>
      <w:lvlJc w:val="left"/>
      <w:pPr>
        <w:ind w:left="1566" w:hanging="720"/>
      </w:pPr>
      <w:rPr>
        <w:rFonts w:ascii="微软雅黑 Light" w:eastAsia="微软雅黑 Light" w:hAnsi="微软雅黑 Light" w:hint="default"/>
        <w:b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7" w15:restartNumberingAfterBreak="0">
    <w:nsid w:val="32EC3F13"/>
    <w:multiLevelType w:val="hybridMultilevel"/>
    <w:tmpl w:val="F168A7D4"/>
    <w:lvl w:ilvl="0" w:tplc="0A64F1BA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8" w15:restartNumberingAfterBreak="0">
    <w:nsid w:val="33B84A70"/>
    <w:multiLevelType w:val="hybridMultilevel"/>
    <w:tmpl w:val="1D20A9C2"/>
    <w:lvl w:ilvl="0" w:tplc="F438A790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623614"/>
    <w:multiLevelType w:val="hybridMultilevel"/>
    <w:tmpl w:val="8B084E46"/>
    <w:lvl w:ilvl="0" w:tplc="3E5261CC">
      <w:start w:val="1"/>
      <w:numFmt w:val="decimal"/>
      <w:lvlText w:val="%1）"/>
      <w:lvlJc w:val="left"/>
      <w:pPr>
        <w:ind w:left="1560" w:hanging="720"/>
      </w:pPr>
    </w:lvl>
    <w:lvl w:ilvl="1" w:tplc="5A20F878">
      <w:start w:val="1"/>
      <w:numFmt w:val="decimal"/>
      <w:lvlText w:val="%2、"/>
      <w:lvlJc w:val="left"/>
      <w:pPr>
        <w:ind w:left="198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AF45E5"/>
    <w:multiLevelType w:val="hybridMultilevel"/>
    <w:tmpl w:val="44CA8706"/>
    <w:lvl w:ilvl="0" w:tplc="76366DD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1" w15:restartNumberingAfterBreak="0">
    <w:nsid w:val="39F93A06"/>
    <w:multiLevelType w:val="hybridMultilevel"/>
    <w:tmpl w:val="5C823B1A"/>
    <w:lvl w:ilvl="0" w:tplc="B1E07AE2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2" w15:restartNumberingAfterBreak="0">
    <w:nsid w:val="3A9772FE"/>
    <w:multiLevelType w:val="hybridMultilevel"/>
    <w:tmpl w:val="0FD0ED80"/>
    <w:lvl w:ilvl="0" w:tplc="86000E80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E71843F4">
      <w:start w:val="4"/>
      <w:numFmt w:val="decimal"/>
      <w:lvlText w:val="%2、"/>
      <w:lvlJc w:val="left"/>
      <w:pPr>
        <w:ind w:left="1980" w:hanging="72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 w15:restartNumberingAfterBreak="0">
    <w:nsid w:val="3B487447"/>
    <w:multiLevelType w:val="hybridMultilevel"/>
    <w:tmpl w:val="99304E0C"/>
    <w:lvl w:ilvl="0" w:tplc="1638B7A4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4" w15:restartNumberingAfterBreak="0">
    <w:nsid w:val="492A1604"/>
    <w:multiLevelType w:val="hybridMultilevel"/>
    <w:tmpl w:val="B67400F4"/>
    <w:lvl w:ilvl="0" w:tplc="04090003">
      <w:start w:val="1"/>
      <w:numFmt w:val="bullet"/>
      <w:lvlText w:val=""/>
      <w:lvlJc w:val="left"/>
      <w:pPr>
        <w:ind w:left="120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20"/>
      </w:pPr>
      <w:rPr>
        <w:rFonts w:ascii="Wingdings" w:hAnsi="Wingdings" w:hint="default"/>
      </w:rPr>
    </w:lvl>
  </w:abstractNum>
  <w:abstractNum w:abstractNumId="15" w15:restartNumberingAfterBreak="0">
    <w:nsid w:val="4C646896"/>
    <w:multiLevelType w:val="hybridMultilevel"/>
    <w:tmpl w:val="3912E07E"/>
    <w:lvl w:ilvl="0" w:tplc="0409000B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7"/>
        </w:tabs>
        <w:ind w:left="3917" w:hanging="420"/>
      </w:pPr>
      <w:rPr>
        <w:rFonts w:ascii="Wingdings" w:hAnsi="Wingdings" w:hint="default"/>
      </w:rPr>
    </w:lvl>
  </w:abstractNum>
  <w:abstractNum w:abstractNumId="16" w15:restartNumberingAfterBreak="0">
    <w:nsid w:val="4E6D014E"/>
    <w:multiLevelType w:val="hybridMultilevel"/>
    <w:tmpl w:val="D7C8D318"/>
    <w:lvl w:ilvl="0" w:tplc="AE464D5C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08B258D"/>
    <w:multiLevelType w:val="hybridMultilevel"/>
    <w:tmpl w:val="AFE0BCEC"/>
    <w:lvl w:ilvl="0" w:tplc="43D2631C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FB2B2C"/>
    <w:multiLevelType w:val="hybridMultilevel"/>
    <w:tmpl w:val="702A9D86"/>
    <w:lvl w:ilvl="0" w:tplc="7F485FD2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9" w15:restartNumberingAfterBreak="0">
    <w:nsid w:val="660B748C"/>
    <w:multiLevelType w:val="hybridMultilevel"/>
    <w:tmpl w:val="B996459A"/>
    <w:lvl w:ilvl="0" w:tplc="1E70365E">
      <w:start w:val="1"/>
      <w:numFmt w:val="decimal"/>
      <w:lvlText w:val="%1）"/>
      <w:lvlJc w:val="left"/>
      <w:pPr>
        <w:ind w:left="1566" w:hanging="720"/>
      </w:pPr>
    </w:lvl>
    <w:lvl w:ilvl="1" w:tplc="B4547B42">
      <w:start w:val="5"/>
      <w:numFmt w:val="decimal"/>
      <w:lvlText w:val="%2、"/>
      <w:lvlJc w:val="left"/>
      <w:pPr>
        <w:ind w:left="1986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B32D4B"/>
    <w:multiLevelType w:val="hybridMultilevel"/>
    <w:tmpl w:val="A2229B06"/>
    <w:lvl w:ilvl="0" w:tplc="04090003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1" w15:restartNumberingAfterBreak="0">
    <w:nsid w:val="6F5D1DCE"/>
    <w:multiLevelType w:val="hybridMultilevel"/>
    <w:tmpl w:val="A9049640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22" w15:restartNumberingAfterBreak="0">
    <w:nsid w:val="6F747DE1"/>
    <w:multiLevelType w:val="hybridMultilevel"/>
    <w:tmpl w:val="DBD64FD2"/>
    <w:lvl w:ilvl="0" w:tplc="1674D7CA">
      <w:start w:val="1"/>
      <w:numFmt w:val="decimal"/>
      <w:lvlText w:val="%1、"/>
      <w:lvlJc w:val="left"/>
      <w:pPr>
        <w:ind w:left="957" w:hanging="390"/>
      </w:pPr>
      <w:rPr>
        <w:rFonts w:ascii="微软雅黑" w:eastAsia="微软雅黑" w:hAnsi="微软雅黑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7A4E551B"/>
    <w:multiLevelType w:val="hybridMultilevel"/>
    <w:tmpl w:val="7F0A459A"/>
    <w:lvl w:ilvl="0" w:tplc="B88C4D38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FB02A3"/>
    <w:multiLevelType w:val="hybridMultilevel"/>
    <w:tmpl w:val="DE44601E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1829898791">
    <w:abstractNumId w:val="6"/>
  </w:num>
  <w:num w:numId="2" w16cid:durableId="1184706382">
    <w:abstractNumId w:val="15"/>
  </w:num>
  <w:num w:numId="3" w16cid:durableId="1106461786">
    <w:abstractNumId w:val="10"/>
  </w:num>
  <w:num w:numId="4" w16cid:durableId="4940224">
    <w:abstractNumId w:val="24"/>
  </w:num>
  <w:num w:numId="5" w16cid:durableId="1428892392">
    <w:abstractNumId w:val="18"/>
  </w:num>
  <w:num w:numId="6" w16cid:durableId="640620545">
    <w:abstractNumId w:val="7"/>
  </w:num>
  <w:num w:numId="7" w16cid:durableId="865678984">
    <w:abstractNumId w:val="16"/>
  </w:num>
  <w:num w:numId="8" w16cid:durableId="1279798697">
    <w:abstractNumId w:val="12"/>
  </w:num>
  <w:num w:numId="9" w16cid:durableId="1838880860">
    <w:abstractNumId w:val="21"/>
  </w:num>
  <w:num w:numId="10" w16cid:durableId="1701280208">
    <w:abstractNumId w:val="4"/>
  </w:num>
  <w:num w:numId="11" w16cid:durableId="2127651915">
    <w:abstractNumId w:val="14"/>
  </w:num>
  <w:num w:numId="12" w16cid:durableId="2124572803">
    <w:abstractNumId w:val="0"/>
  </w:num>
  <w:num w:numId="13" w16cid:durableId="631910340">
    <w:abstractNumId w:val="22"/>
  </w:num>
  <w:num w:numId="14" w16cid:durableId="55177075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102826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595386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6349531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890770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5593820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34605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7124925">
    <w:abstractNumId w:val="1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60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225158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08252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59416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62348972">
    <w:abstractNumId w:val="1"/>
  </w:num>
  <w:num w:numId="27" w16cid:durableId="2088726956">
    <w:abstractNumId w:val="2"/>
  </w:num>
  <w:num w:numId="28" w16cid:durableId="1808935424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7"/>
    <w:rsid w:val="0000093B"/>
    <w:rsid w:val="00005B91"/>
    <w:rsid w:val="0002060D"/>
    <w:rsid w:val="00024D6B"/>
    <w:rsid w:val="0003029F"/>
    <w:rsid w:val="00037E27"/>
    <w:rsid w:val="000578EA"/>
    <w:rsid w:val="00064BAF"/>
    <w:rsid w:val="00077B9D"/>
    <w:rsid w:val="00082AB6"/>
    <w:rsid w:val="000830DB"/>
    <w:rsid w:val="00084357"/>
    <w:rsid w:val="000A39B7"/>
    <w:rsid w:val="000B0273"/>
    <w:rsid w:val="000B300B"/>
    <w:rsid w:val="000B5841"/>
    <w:rsid w:val="000C6BEC"/>
    <w:rsid w:val="000F4B06"/>
    <w:rsid w:val="00101852"/>
    <w:rsid w:val="00110CB6"/>
    <w:rsid w:val="00124A6C"/>
    <w:rsid w:val="00140930"/>
    <w:rsid w:val="001432CC"/>
    <w:rsid w:val="001450A1"/>
    <w:rsid w:val="001476F9"/>
    <w:rsid w:val="00150257"/>
    <w:rsid w:val="00153913"/>
    <w:rsid w:val="001779E0"/>
    <w:rsid w:val="001C4AFA"/>
    <w:rsid w:val="001D62DC"/>
    <w:rsid w:val="001E61FD"/>
    <w:rsid w:val="001E6309"/>
    <w:rsid w:val="001E7D92"/>
    <w:rsid w:val="001F1670"/>
    <w:rsid w:val="001F27A6"/>
    <w:rsid w:val="001F5256"/>
    <w:rsid w:val="0020737F"/>
    <w:rsid w:val="00213428"/>
    <w:rsid w:val="002152CF"/>
    <w:rsid w:val="00226A4A"/>
    <w:rsid w:val="00231672"/>
    <w:rsid w:val="002324F4"/>
    <w:rsid w:val="002345C8"/>
    <w:rsid w:val="00264DCD"/>
    <w:rsid w:val="0028334E"/>
    <w:rsid w:val="00285325"/>
    <w:rsid w:val="00287142"/>
    <w:rsid w:val="00296C09"/>
    <w:rsid w:val="002A0724"/>
    <w:rsid w:val="002A499F"/>
    <w:rsid w:val="002C4040"/>
    <w:rsid w:val="002D6303"/>
    <w:rsid w:val="002F126F"/>
    <w:rsid w:val="002F655A"/>
    <w:rsid w:val="002F6F7C"/>
    <w:rsid w:val="003138D2"/>
    <w:rsid w:val="003366C1"/>
    <w:rsid w:val="003604AF"/>
    <w:rsid w:val="00365515"/>
    <w:rsid w:val="00381A6A"/>
    <w:rsid w:val="0038656B"/>
    <w:rsid w:val="00387DD0"/>
    <w:rsid w:val="00391253"/>
    <w:rsid w:val="003921B8"/>
    <w:rsid w:val="003A7661"/>
    <w:rsid w:val="003B5663"/>
    <w:rsid w:val="003B5D87"/>
    <w:rsid w:val="003B76AE"/>
    <w:rsid w:val="003C2486"/>
    <w:rsid w:val="003D2B47"/>
    <w:rsid w:val="003D3DEF"/>
    <w:rsid w:val="003E61AD"/>
    <w:rsid w:val="003F16DD"/>
    <w:rsid w:val="00404169"/>
    <w:rsid w:val="00405CD3"/>
    <w:rsid w:val="00431855"/>
    <w:rsid w:val="00450EA9"/>
    <w:rsid w:val="004721EB"/>
    <w:rsid w:val="004771CB"/>
    <w:rsid w:val="0047723D"/>
    <w:rsid w:val="00477E35"/>
    <w:rsid w:val="00485550"/>
    <w:rsid w:val="00485A82"/>
    <w:rsid w:val="00496DF7"/>
    <w:rsid w:val="004A1960"/>
    <w:rsid w:val="004A2F44"/>
    <w:rsid w:val="00503BC2"/>
    <w:rsid w:val="00512DC2"/>
    <w:rsid w:val="00535102"/>
    <w:rsid w:val="00550972"/>
    <w:rsid w:val="0056626C"/>
    <w:rsid w:val="005708FD"/>
    <w:rsid w:val="00587C7A"/>
    <w:rsid w:val="005B3333"/>
    <w:rsid w:val="005C74F5"/>
    <w:rsid w:val="005D0822"/>
    <w:rsid w:val="005E06F0"/>
    <w:rsid w:val="005E40BE"/>
    <w:rsid w:val="00612C69"/>
    <w:rsid w:val="00633D58"/>
    <w:rsid w:val="0064216E"/>
    <w:rsid w:val="00642803"/>
    <w:rsid w:val="00644365"/>
    <w:rsid w:val="00644474"/>
    <w:rsid w:val="0064513A"/>
    <w:rsid w:val="00651398"/>
    <w:rsid w:val="00653A4C"/>
    <w:rsid w:val="00662F5E"/>
    <w:rsid w:val="00674310"/>
    <w:rsid w:val="0067488C"/>
    <w:rsid w:val="006773E3"/>
    <w:rsid w:val="00684BAD"/>
    <w:rsid w:val="00691BEE"/>
    <w:rsid w:val="006947DD"/>
    <w:rsid w:val="006A792C"/>
    <w:rsid w:val="006B18FA"/>
    <w:rsid w:val="006D134E"/>
    <w:rsid w:val="0071045D"/>
    <w:rsid w:val="00741B19"/>
    <w:rsid w:val="00743FDF"/>
    <w:rsid w:val="00744E86"/>
    <w:rsid w:val="00746ADA"/>
    <w:rsid w:val="0075269A"/>
    <w:rsid w:val="00771AE7"/>
    <w:rsid w:val="00772172"/>
    <w:rsid w:val="00785467"/>
    <w:rsid w:val="00791C0E"/>
    <w:rsid w:val="00792AC3"/>
    <w:rsid w:val="00794924"/>
    <w:rsid w:val="007A470F"/>
    <w:rsid w:val="007B2C2F"/>
    <w:rsid w:val="007B7CB6"/>
    <w:rsid w:val="007D49E2"/>
    <w:rsid w:val="007D7FBD"/>
    <w:rsid w:val="007F47B2"/>
    <w:rsid w:val="007F4ECF"/>
    <w:rsid w:val="007F6039"/>
    <w:rsid w:val="00804A4D"/>
    <w:rsid w:val="00806659"/>
    <w:rsid w:val="008144AC"/>
    <w:rsid w:val="00824682"/>
    <w:rsid w:val="00832BB7"/>
    <w:rsid w:val="008351E8"/>
    <w:rsid w:val="00842B61"/>
    <w:rsid w:val="00857D2B"/>
    <w:rsid w:val="00861910"/>
    <w:rsid w:val="00874BB7"/>
    <w:rsid w:val="00886229"/>
    <w:rsid w:val="00887443"/>
    <w:rsid w:val="00887C08"/>
    <w:rsid w:val="008A47AC"/>
    <w:rsid w:val="008A6D35"/>
    <w:rsid w:val="008B2856"/>
    <w:rsid w:val="008C4345"/>
    <w:rsid w:val="008D6632"/>
    <w:rsid w:val="008F784A"/>
    <w:rsid w:val="00911A57"/>
    <w:rsid w:val="009179DD"/>
    <w:rsid w:val="00920575"/>
    <w:rsid w:val="00930597"/>
    <w:rsid w:val="00934BD1"/>
    <w:rsid w:val="00935B2B"/>
    <w:rsid w:val="00942B3F"/>
    <w:rsid w:val="00943F14"/>
    <w:rsid w:val="0094634C"/>
    <w:rsid w:val="00960077"/>
    <w:rsid w:val="009612CE"/>
    <w:rsid w:val="0096226A"/>
    <w:rsid w:val="00962B56"/>
    <w:rsid w:val="00963EDC"/>
    <w:rsid w:val="00974F13"/>
    <w:rsid w:val="00985B83"/>
    <w:rsid w:val="0098623A"/>
    <w:rsid w:val="009A2278"/>
    <w:rsid w:val="009A2576"/>
    <w:rsid w:val="009C1DE2"/>
    <w:rsid w:val="009F4E9D"/>
    <w:rsid w:val="009F6F73"/>
    <w:rsid w:val="00A10CAF"/>
    <w:rsid w:val="00A15609"/>
    <w:rsid w:val="00A374F5"/>
    <w:rsid w:val="00A447AF"/>
    <w:rsid w:val="00A519F3"/>
    <w:rsid w:val="00A523C4"/>
    <w:rsid w:val="00A56DCE"/>
    <w:rsid w:val="00A56EC5"/>
    <w:rsid w:val="00A6076A"/>
    <w:rsid w:val="00A6702B"/>
    <w:rsid w:val="00A73E7C"/>
    <w:rsid w:val="00A77EF3"/>
    <w:rsid w:val="00AA603D"/>
    <w:rsid w:val="00AB46B4"/>
    <w:rsid w:val="00AC00CE"/>
    <w:rsid w:val="00AC7972"/>
    <w:rsid w:val="00AD1E53"/>
    <w:rsid w:val="00AD7C9E"/>
    <w:rsid w:val="00AE37C6"/>
    <w:rsid w:val="00B04CA5"/>
    <w:rsid w:val="00B25525"/>
    <w:rsid w:val="00B30174"/>
    <w:rsid w:val="00B30AF9"/>
    <w:rsid w:val="00B35B3D"/>
    <w:rsid w:val="00B5728D"/>
    <w:rsid w:val="00B73B34"/>
    <w:rsid w:val="00B82827"/>
    <w:rsid w:val="00B969D1"/>
    <w:rsid w:val="00BA19B0"/>
    <w:rsid w:val="00BB23F1"/>
    <w:rsid w:val="00BB5F49"/>
    <w:rsid w:val="00BC05B3"/>
    <w:rsid w:val="00BC1D68"/>
    <w:rsid w:val="00BC7C8B"/>
    <w:rsid w:val="00BE4F40"/>
    <w:rsid w:val="00BF2F90"/>
    <w:rsid w:val="00C01387"/>
    <w:rsid w:val="00C06F4B"/>
    <w:rsid w:val="00C15F3A"/>
    <w:rsid w:val="00C25187"/>
    <w:rsid w:val="00C2540E"/>
    <w:rsid w:val="00C36115"/>
    <w:rsid w:val="00C423CA"/>
    <w:rsid w:val="00C679E1"/>
    <w:rsid w:val="00C7095D"/>
    <w:rsid w:val="00C82796"/>
    <w:rsid w:val="00C85DAE"/>
    <w:rsid w:val="00CA471B"/>
    <w:rsid w:val="00CA65C8"/>
    <w:rsid w:val="00CB382D"/>
    <w:rsid w:val="00CB5655"/>
    <w:rsid w:val="00CC04B5"/>
    <w:rsid w:val="00CD5066"/>
    <w:rsid w:val="00CE187A"/>
    <w:rsid w:val="00CE4505"/>
    <w:rsid w:val="00D15B77"/>
    <w:rsid w:val="00D31066"/>
    <w:rsid w:val="00D317A8"/>
    <w:rsid w:val="00D34224"/>
    <w:rsid w:val="00D36438"/>
    <w:rsid w:val="00D37A60"/>
    <w:rsid w:val="00D40F98"/>
    <w:rsid w:val="00D44B7C"/>
    <w:rsid w:val="00D53CBE"/>
    <w:rsid w:val="00D64712"/>
    <w:rsid w:val="00D70830"/>
    <w:rsid w:val="00D726F4"/>
    <w:rsid w:val="00D73ADE"/>
    <w:rsid w:val="00D777DE"/>
    <w:rsid w:val="00D82497"/>
    <w:rsid w:val="00D824C3"/>
    <w:rsid w:val="00D831A0"/>
    <w:rsid w:val="00D83292"/>
    <w:rsid w:val="00D84BB8"/>
    <w:rsid w:val="00DA002B"/>
    <w:rsid w:val="00DB00CD"/>
    <w:rsid w:val="00DC2EA3"/>
    <w:rsid w:val="00DD1CEE"/>
    <w:rsid w:val="00DD22C0"/>
    <w:rsid w:val="00DD45C4"/>
    <w:rsid w:val="00DE32F7"/>
    <w:rsid w:val="00DF222E"/>
    <w:rsid w:val="00E1446A"/>
    <w:rsid w:val="00E40212"/>
    <w:rsid w:val="00E44752"/>
    <w:rsid w:val="00E67F1A"/>
    <w:rsid w:val="00E77B92"/>
    <w:rsid w:val="00E861A8"/>
    <w:rsid w:val="00E90C1E"/>
    <w:rsid w:val="00EA16E0"/>
    <w:rsid w:val="00EA7E43"/>
    <w:rsid w:val="00EC4997"/>
    <w:rsid w:val="00ED1FA7"/>
    <w:rsid w:val="00F17817"/>
    <w:rsid w:val="00F17C92"/>
    <w:rsid w:val="00F31BB6"/>
    <w:rsid w:val="00F439C9"/>
    <w:rsid w:val="00F70FAC"/>
    <w:rsid w:val="00F7187D"/>
    <w:rsid w:val="00F74454"/>
    <w:rsid w:val="00F85EDC"/>
    <w:rsid w:val="00F957B7"/>
    <w:rsid w:val="00F96160"/>
    <w:rsid w:val="00FB4AFF"/>
    <w:rsid w:val="00FB7C9B"/>
    <w:rsid w:val="00FC171A"/>
    <w:rsid w:val="00FD0C3C"/>
    <w:rsid w:val="00FE2E27"/>
    <w:rsid w:val="00FF2B94"/>
    <w:rsid w:val="00FF3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5FDC3D"/>
  <w15:docId w15:val="{16948E1B-133E-41C2-86FB-0EADB656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474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24A6C"/>
  </w:style>
  <w:style w:type="table" w:customStyle="1" w:styleId="TableNormal">
    <w:name w:val="TableNormal"/>
    <w:semiHidden/>
    <w:rsid w:val="00124A6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124A6C"/>
  </w:style>
  <w:style w:type="character" w:customStyle="1" w:styleId="PageNumber">
    <w:name w:val="PageNumber"/>
    <w:basedOn w:val="NormalCharacter"/>
    <w:rsid w:val="00124A6C"/>
  </w:style>
  <w:style w:type="character" w:styleId="a3">
    <w:name w:val="Hyperlink"/>
    <w:rsid w:val="00124A6C"/>
    <w:rPr>
      <w:color w:val="0000FF"/>
      <w:u w:val="single"/>
    </w:rPr>
  </w:style>
  <w:style w:type="character" w:customStyle="1" w:styleId="UserStyle0">
    <w:name w:val="UserStyle_0"/>
    <w:rsid w:val="00124A6C"/>
  </w:style>
  <w:style w:type="character" w:customStyle="1" w:styleId="UserStyle1">
    <w:name w:val="UserStyle_1"/>
    <w:rsid w:val="00124A6C"/>
  </w:style>
  <w:style w:type="paragraph" w:styleId="a4">
    <w:name w:val="header"/>
    <w:basedOn w:val="a"/>
    <w:link w:val="a5"/>
    <w:rsid w:val="00124A6C"/>
    <w:pPr>
      <w:pBdr>
        <w:bottom w:val="single" w:sz="6" w:space="0" w:color="000000"/>
      </w:pBdr>
      <w:snapToGrid w:val="0"/>
      <w:jc w:val="center"/>
    </w:pPr>
    <w:rPr>
      <w:sz w:val="18"/>
      <w:szCs w:val="18"/>
    </w:rPr>
  </w:style>
  <w:style w:type="paragraph" w:customStyle="1" w:styleId="UserStyle3">
    <w:name w:val="UserStyle_3"/>
    <w:basedOn w:val="a"/>
    <w:rsid w:val="00124A6C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HtmlNormal">
    <w:name w:val="HtmlNormal"/>
    <w:basedOn w:val="a"/>
    <w:link w:val="UserStyle4"/>
    <w:rsid w:val="00124A6C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rsid w:val="00124A6C"/>
    <w:pPr>
      <w:snapToGrid w:val="0"/>
      <w:jc w:val="left"/>
    </w:pPr>
    <w:rPr>
      <w:sz w:val="18"/>
      <w:szCs w:val="18"/>
    </w:rPr>
  </w:style>
  <w:style w:type="character" w:customStyle="1" w:styleId="UserStyle5">
    <w:name w:val="UserStyle_5"/>
    <w:rsid w:val="00124A6C"/>
  </w:style>
  <w:style w:type="character" w:customStyle="1" w:styleId="a5">
    <w:name w:val="页眉 字符"/>
    <w:link w:val="a4"/>
    <w:rsid w:val="00124A6C"/>
    <w:rPr>
      <w:kern w:val="2"/>
      <w:sz w:val="18"/>
      <w:szCs w:val="18"/>
    </w:rPr>
  </w:style>
  <w:style w:type="character" w:customStyle="1" w:styleId="UserStyle4">
    <w:name w:val="UserStyle_4"/>
    <w:link w:val="HtmlNormal"/>
    <w:rsid w:val="00124A6C"/>
    <w:rPr>
      <w:rFonts w:ascii="宋体" w:hAnsi="宋体"/>
      <w:sz w:val="24"/>
      <w:szCs w:val="24"/>
    </w:rPr>
  </w:style>
  <w:style w:type="paragraph" w:customStyle="1" w:styleId="List5">
    <w:name w:val="List5"/>
    <w:basedOn w:val="a"/>
    <w:rsid w:val="00124A6C"/>
    <w:pPr>
      <w:ind w:leftChars="800" w:left="100" w:hangingChars="200" w:hanging="200"/>
    </w:pPr>
    <w:rPr>
      <w:rFonts w:ascii="Times New Roman" w:hAnsi="Times New Roman"/>
      <w:szCs w:val="20"/>
    </w:rPr>
  </w:style>
  <w:style w:type="paragraph" w:customStyle="1" w:styleId="Acetate">
    <w:name w:val="Acetate"/>
    <w:basedOn w:val="a"/>
    <w:link w:val="UserStyle6"/>
    <w:semiHidden/>
    <w:rsid w:val="00124A6C"/>
    <w:rPr>
      <w:sz w:val="18"/>
      <w:szCs w:val="18"/>
    </w:rPr>
  </w:style>
  <w:style w:type="character" w:customStyle="1" w:styleId="UserStyle6">
    <w:name w:val="UserStyle_6"/>
    <w:link w:val="Acetate"/>
    <w:semiHidden/>
    <w:rsid w:val="00124A6C"/>
    <w:rPr>
      <w:kern w:val="2"/>
      <w:sz w:val="18"/>
      <w:szCs w:val="18"/>
    </w:rPr>
  </w:style>
  <w:style w:type="paragraph" w:customStyle="1" w:styleId="UserStyle7">
    <w:name w:val="UserStyle_7"/>
    <w:basedOn w:val="a"/>
    <w:rsid w:val="00124A6C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179">
    <w:name w:val="179"/>
    <w:basedOn w:val="a"/>
    <w:rsid w:val="00124A6C"/>
    <w:pPr>
      <w:ind w:firstLineChars="200" w:firstLine="420"/>
    </w:pPr>
  </w:style>
  <w:style w:type="character" w:customStyle="1" w:styleId="UserStyle8">
    <w:name w:val="UserStyle_8"/>
    <w:basedOn w:val="NormalCharacter"/>
    <w:rsid w:val="00124A6C"/>
  </w:style>
  <w:style w:type="character" w:styleId="a7">
    <w:name w:val="FollowedHyperlink"/>
    <w:semiHidden/>
    <w:rsid w:val="00124A6C"/>
    <w:rPr>
      <w:color w:val="954F72"/>
      <w:u w:val="single"/>
    </w:rPr>
  </w:style>
  <w:style w:type="paragraph" w:customStyle="1" w:styleId="UserStyle9">
    <w:name w:val="UserStyle_9"/>
    <w:basedOn w:val="a"/>
    <w:rsid w:val="00124A6C"/>
    <w:pPr>
      <w:spacing w:before="100" w:beforeAutospacing="1" w:after="100" w:afterAutospacing="1" w:line="345" w:lineRule="atLeast"/>
      <w:jc w:val="left"/>
    </w:pPr>
    <w:rPr>
      <w:rFonts w:ascii="PMingLiU" w:eastAsia="PMingLiU" w:hAnsi="PMingLiU"/>
      <w:color w:val="000000"/>
      <w:kern w:val="0"/>
      <w:sz w:val="20"/>
      <w:szCs w:val="20"/>
      <w:lang w:eastAsia="zh-TW"/>
    </w:rPr>
  </w:style>
  <w:style w:type="paragraph" w:customStyle="1" w:styleId="Null">
    <w:name w:val="Null"/>
    <w:rsid w:val="00124A6C"/>
    <w:pPr>
      <w:textAlignment w:val="baseline"/>
    </w:pPr>
    <w:rPr>
      <w:rFonts w:eastAsia="微软雅黑"/>
      <w:kern w:val="2"/>
      <w:sz w:val="24"/>
      <w:szCs w:val="22"/>
      <w:lang w:eastAsia="zh-TW"/>
    </w:rPr>
  </w:style>
  <w:style w:type="paragraph" w:customStyle="1" w:styleId="a8">
    <w:name w:val="字元"/>
    <w:basedOn w:val="a"/>
    <w:rsid w:val="00C82796"/>
    <w:pPr>
      <w:spacing w:after="160" w:line="240" w:lineRule="exact"/>
      <w:jc w:val="left"/>
      <w:textAlignment w:val="auto"/>
    </w:pPr>
    <w:rPr>
      <w:rFonts w:ascii="Times New Roman" w:hAnsi="Times New Roman"/>
      <w:szCs w:val="20"/>
    </w:rPr>
  </w:style>
  <w:style w:type="paragraph" w:styleId="a9">
    <w:name w:val="Normal (Web)"/>
    <w:basedOn w:val="a"/>
    <w:link w:val="aa"/>
    <w:rsid w:val="00C82796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0"/>
    </w:rPr>
  </w:style>
  <w:style w:type="paragraph" w:styleId="ab">
    <w:name w:val="List Paragraph"/>
    <w:basedOn w:val="a"/>
    <w:qFormat/>
    <w:rsid w:val="00C82796"/>
    <w:pPr>
      <w:widowControl w:val="0"/>
      <w:ind w:firstLineChars="200" w:firstLine="420"/>
      <w:textAlignment w:val="auto"/>
    </w:pPr>
    <w:rPr>
      <w:rFonts w:ascii="Times New Roman" w:hAnsi="Times New Roman"/>
      <w:szCs w:val="20"/>
    </w:rPr>
  </w:style>
  <w:style w:type="character" w:styleId="ac">
    <w:name w:val="page number"/>
    <w:basedOn w:val="a0"/>
    <w:rsid w:val="00231672"/>
  </w:style>
  <w:style w:type="paragraph" w:styleId="ad">
    <w:name w:val="Balloon Text"/>
    <w:basedOn w:val="a"/>
    <w:link w:val="ae"/>
    <w:uiPriority w:val="99"/>
    <w:semiHidden/>
    <w:unhideWhenUsed/>
    <w:rsid w:val="00264DC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64DCD"/>
    <w:rPr>
      <w:kern w:val="2"/>
      <w:sz w:val="18"/>
      <w:szCs w:val="18"/>
    </w:rPr>
  </w:style>
  <w:style w:type="character" w:customStyle="1" w:styleId="aa">
    <w:name w:val="普通(网站) 字符"/>
    <w:link w:val="a9"/>
    <w:rsid w:val="00F70FAC"/>
    <w:rPr>
      <w:rFonts w:ascii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5AFF-5F60-4DDA-963E-DECF48C4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</dc:creator>
  <cp:lastModifiedBy>阳 赵</cp:lastModifiedBy>
  <cp:revision>24</cp:revision>
  <dcterms:created xsi:type="dcterms:W3CDTF">2021-01-12T10:00:00Z</dcterms:created>
  <dcterms:modified xsi:type="dcterms:W3CDTF">2025-01-04T08:11:00Z</dcterms:modified>
</cp:coreProperties>
</file>