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E362C">
      <w:pPr>
        <w:tabs>
          <w:tab w:val="left" w:pos="3360"/>
        </w:tabs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36"/>
          <w:szCs w:val="2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全国十强培训师、Photoshop职场应用专家——李宝运老师</w:t>
      </w:r>
    </w:p>
    <w:p w14:paraId="55304D92"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从入门到精通</w:t>
      </w:r>
    </w:p>
    <w:p w14:paraId="68CF013C">
      <w:pPr>
        <w:jc w:val="center"/>
        <w:rPr>
          <w:rFonts w:hint="default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（1天精华版）</w:t>
      </w:r>
    </w:p>
    <w:p w14:paraId="4C9FEF2E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13B958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的，是经国家版权局专业权威认定的【版权课程】。</w:t>
      </w:r>
    </w:p>
    <w:p w14:paraId="4899B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2018中国讲师金话筒奖全国十强培训师、2020-2021年度中国十强讲师、2019-2021年度培训行业标杆人物、中国科学院特邀讲师、北京大学光华管理学院特邀讲师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68BF9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基本操作、选区与填色、绘画与图像修饰、调色、实用抠图技法、蒙版与合成、图层混合与图层样式、矢量绘图、文字、滤镜、通道等等综合实例。</w:t>
      </w:r>
    </w:p>
    <w:p w14:paraId="054E4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本课程强化实操练习，从基础功能操作到综合案例应用，广告适用于平面设计、数码照片处理、电商网页设计、室内设计、插画设计、创意设计等行业。</w:t>
      </w:r>
    </w:p>
    <w:p w14:paraId="5E4718C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56597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 w14:paraId="2415865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 w14:paraId="0ABEF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授课以【Photoshop2019\2020中文版】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 w14:paraId="1F921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 w14:paraId="74106E0A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6319E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1．精通版课程：约6课时，并根据实际情况调整。</w:t>
      </w:r>
    </w:p>
    <w:p w14:paraId="598AB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 w14:paraId="02FDB41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 w14:paraId="701F740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2EC7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 w14:paraId="483EF3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 w14:paraId="7E9CAF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 w14:paraId="468D6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1.3创建文件，保存文件</w:t>
      </w:r>
    </w:p>
    <w:p w14:paraId="37F38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 w14:paraId="2BFCB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1.5使用抓手工具平移画面，观察图片细节</w:t>
      </w:r>
    </w:p>
    <w:p w14:paraId="336CFD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1.6历史记录面板还原操作，撤销错误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操作</w:t>
      </w:r>
    </w:p>
    <w:p w14:paraId="314325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7183EEC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 w14:paraId="7851B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、自动对齐、内容识别缩放、自动混合等功能。掌握图像大小命令、裁剪工具，掌握图层的选择、复制、删除等操作，掌握自由变换操作图像，适应图层化操作模式。</w:t>
      </w:r>
    </w:p>
    <w:p w14:paraId="4F611A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 w14:paraId="6E3F6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 w14:paraId="06CB2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透视裁剪</w:t>
      </w:r>
    </w:p>
    <w:p w14:paraId="43B5E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精彩实例：拉平带有透视的图像</w:t>
      </w:r>
    </w:p>
    <w:p w14:paraId="6C046A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变形与变换</w:t>
      </w:r>
    </w:p>
    <w:p w14:paraId="79D29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 w14:paraId="265E4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内容识别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填充</w:t>
      </w:r>
    </w:p>
    <w:p w14:paraId="2CD97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去除画面的多余元素</w:t>
      </w:r>
    </w:p>
    <w:p w14:paraId="01D93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3078F3D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45EF4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本章目标：全面掌握使用选框工具和套索工具建立选区的方法。使用渐变工具、吸管工具，掌握颜色的设置及填充。</w:t>
      </w:r>
    </w:p>
    <w:p w14:paraId="542310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 w14:paraId="362421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精彩实例：绘制选区更换屏幕画面 </w:t>
      </w:r>
    </w:p>
    <w:p w14:paraId="5068E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3.2选区运算</w:t>
      </w:r>
    </w:p>
    <w:p w14:paraId="794F0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精彩实例：利用选区运算绘制多个选区</w:t>
      </w:r>
    </w:p>
    <w:p w14:paraId="370FD1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3.3多边形套索工具</w:t>
      </w:r>
    </w:p>
    <w:p w14:paraId="4C3CC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 w14:paraId="1AF47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35B44D6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 w14:paraId="19B86D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画笔工具、橡皮擦工具以及画笔设置面板进行数字绘画的方法，利用仿制图章工具、污点修复画笔工具、去除画面中的瑕疵，使用模糊工具、减淡工具、海绵工具对图像局部进行美化操作。</w:t>
      </w:r>
    </w:p>
    <w:p w14:paraId="64152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 w14:paraId="310CB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 w14:paraId="499FDA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修复画笔工具</w:t>
      </w:r>
    </w:p>
    <w:p w14:paraId="08402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精彩实例：使用修复画笔工具去除墙面背景图</w:t>
      </w:r>
    </w:p>
    <w:p w14:paraId="351EE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4.3仿制图章工具</w:t>
      </w:r>
    </w:p>
    <w:p w14:paraId="6F0ABA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 w14:paraId="260BC1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减淡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加深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工具</w:t>
      </w:r>
    </w:p>
    <w:p w14:paraId="2B11BE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精彩实例：使用减淡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加深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调整人物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肤色（选学）</w:t>
      </w:r>
    </w:p>
    <w:p w14:paraId="55DDDA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1AE3D64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3E680A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快速选择工具、魔棒工具、磁性套索工具、背景橡皮擦工具等对颜色具有明显差异的对象进行抠图，使用钢笔工具对颜色差异不明显的图像进行精确抠图，使用通道、图层蒙版，进行复杂抠图，抠出人物头发、动物毛发、薄纱等等。</w:t>
      </w:r>
    </w:p>
    <w:p w14:paraId="1F056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魔棒工具</w:t>
      </w:r>
    </w:p>
    <w:p w14:paraId="2C48C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 w14:paraId="5905C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 w14:paraId="364C5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 w14:paraId="64CD8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 w14:paraId="411D60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 w14:paraId="18BA1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命令对动物毛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发精细抠图</w:t>
      </w:r>
    </w:p>
    <w:p w14:paraId="75A2502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章 层次分明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图层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9070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本章目标：全面介绍图层混合与图层样式。通过图层的不透明度设置、混合模式等高级功能，轻松制作多图层混叠效果；使用图层样式，制作浮雕、发光、描边、投影等各种效果。</w:t>
      </w:r>
    </w:p>
    <w:p w14:paraId="34279A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图层样式</w:t>
      </w:r>
    </w:p>
    <w:p w14:paraId="0CE03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精彩实例：使用图层样式制作海报作品</w:t>
      </w:r>
    </w:p>
    <w:p w14:paraId="132E4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图层的混合模式</w:t>
      </w:r>
    </w:p>
    <w:p w14:paraId="46092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精彩实例：使用混合模式快速改变画面色调</w:t>
      </w:r>
    </w:p>
    <w:p w14:paraId="7C156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73BF9B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41889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本章目标：全面掌握调色命令与调整图层的方法，能够准确分析图像色彩方面存在的问题，采用正确的方法纠正。熟练调整图像亮度、对比度、饱和度问题，学会综合运用多种色调进行风格化色彩制作。</w:t>
      </w:r>
    </w:p>
    <w:p w14:paraId="3B242A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.1调色命令</w:t>
      </w:r>
    </w:p>
    <w:p w14:paraId="498E0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 w14:paraId="31337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.2自动对比度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7C965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精彩实例：使用自动对比度命令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增强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画面色彩对比度</w:t>
      </w:r>
    </w:p>
    <w:p w14:paraId="47C443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.3亮度/对比度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</w:p>
    <w:p w14:paraId="023B8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精彩实例：使用亮度/对比度、自然饱和度命令使食物看起来更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  <w:t>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美味</w:t>
      </w:r>
    </w:p>
    <w:p w14:paraId="1FFBC8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曲线命令</w:t>
      </w:r>
    </w:p>
    <w:p w14:paraId="122D8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精彩实例：使用曲线命令制作电影感暖色调</w:t>
      </w:r>
    </w:p>
    <w:p w14:paraId="0B40C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6F30102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创意合成——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蒙版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45B56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本章目标：平面设计与创意合成中经常使用蒙版技巧，实现对图层部分元素进行非破坏性的隐藏，本章全面学习图层蒙版、剪贴蒙版、矢量蒙版的使用方法。</w:t>
      </w:r>
    </w:p>
    <w:p w14:paraId="45F364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.1图层蒙版</w:t>
      </w:r>
    </w:p>
    <w:p w14:paraId="692C1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精彩实例：使用图层蒙版制作广告</w:t>
      </w:r>
    </w:p>
    <w:p w14:paraId="564633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.2剪贴蒙版</w:t>
      </w:r>
    </w:p>
    <w:p w14:paraId="0ED45E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精彩实例：文字剪贴蒙版与形状剪贴蒙版</w:t>
      </w:r>
    </w:p>
    <w:p w14:paraId="63ACF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</w:p>
    <w:p w14:paraId="70BE45FA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第9章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30D7E3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本章目标：矢量绘图绘制出的内容为路径或填色，是图像质量不受画面尺寸影响的绘图方式，本章全面学习钢笔工具和形状工具进行矢量绘图的方法，更好地运用于标志设计、插画设计、UI设计等广告设计中。</w:t>
      </w:r>
    </w:p>
    <w:p w14:paraId="5DDC9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9.1钢笔工具</w:t>
      </w:r>
    </w:p>
    <w:p w14:paraId="512E8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精彩实例：使用钢笔工具绘制线条路径</w:t>
      </w:r>
    </w:p>
    <w:p w14:paraId="24B5E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9.2弯度钢笔工具</w:t>
      </w:r>
    </w:p>
    <w:p w14:paraId="79665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精彩实例：使用弯度钢笔绘制矢量图形海报</w:t>
      </w:r>
    </w:p>
    <w:p w14:paraId="5F5F3B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多边形工具</w:t>
      </w:r>
    </w:p>
    <w:p w14:paraId="247DC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五角星</w:t>
      </w:r>
    </w:p>
    <w:p w14:paraId="06356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 w14:paraId="0D563B4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4F6DE2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 w14:paraId="1770D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1创建点文字</w:t>
      </w:r>
    </w:p>
    <w:p w14:paraId="054DB3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 w14:paraId="5732D3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.2创建区域文本</w:t>
      </w:r>
    </w:p>
    <w:p w14:paraId="2BA07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直</w:t>
      </w:r>
      <w:r>
        <w:rPr>
          <w:rFonts w:hint="eastAsia" w:ascii="微软雅黑" w:hAnsi="微软雅黑" w:eastAsia="微软雅黑" w:cs="微软雅黑"/>
          <w:sz w:val="24"/>
          <w:szCs w:val="24"/>
        </w:rPr>
        <w:t>排文字工具在路径内添加文字</w:t>
      </w:r>
    </w:p>
    <w:p w14:paraId="2C0C9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9585884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054BD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本章目标：滤镜是个魔法工具，能让图片改头换面，实现各种神奇的效果。本章学习液化滤镜、极坐标滤镜、模糊滤镜、智能滤镜等常见滤镜的使用方法，使用滤镜实现图像的各种特殊效果。</w:t>
      </w:r>
    </w:p>
    <w:p w14:paraId="7C5FC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.1液化滤镜</w:t>
      </w:r>
    </w:p>
    <w:p w14:paraId="2BD5E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 w14:paraId="423B5E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.2极坐标滤镜</w:t>
      </w:r>
    </w:p>
    <w:p w14:paraId="673671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精彩实例：使用极坐标滤镜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</w:t>
      </w:r>
      <w:r>
        <w:rPr>
          <w:rFonts w:hint="eastAsia" w:ascii="微软雅黑" w:hAnsi="微软雅黑" w:eastAsia="微软雅黑" w:cs="微软雅黑"/>
          <w:sz w:val="24"/>
          <w:szCs w:val="24"/>
        </w:rPr>
        <w:t>鱼眼镜头效果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622FE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.3模糊滤镜</w:t>
      </w:r>
    </w:p>
    <w:p w14:paraId="26FC2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精彩实例：使用高斯模糊处理背景突出主体物</w:t>
      </w:r>
    </w:p>
    <w:p w14:paraId="1D9981C5">
      <w:pPr>
        <w:spacing w:before="240"/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F4752"/>
    <w:rsid w:val="052B6E73"/>
    <w:rsid w:val="06116039"/>
    <w:rsid w:val="063A1DEA"/>
    <w:rsid w:val="080F593C"/>
    <w:rsid w:val="09987050"/>
    <w:rsid w:val="09E35FBD"/>
    <w:rsid w:val="0C54670A"/>
    <w:rsid w:val="0CBB3437"/>
    <w:rsid w:val="0D1D237B"/>
    <w:rsid w:val="0EE04549"/>
    <w:rsid w:val="10FF7CA3"/>
    <w:rsid w:val="12E230E8"/>
    <w:rsid w:val="13797BF6"/>
    <w:rsid w:val="13873A19"/>
    <w:rsid w:val="140E39D1"/>
    <w:rsid w:val="16610551"/>
    <w:rsid w:val="17840EC5"/>
    <w:rsid w:val="1E6427C8"/>
    <w:rsid w:val="203121C0"/>
    <w:rsid w:val="20B9328A"/>
    <w:rsid w:val="215344E4"/>
    <w:rsid w:val="220B3A67"/>
    <w:rsid w:val="22281F36"/>
    <w:rsid w:val="225E11DA"/>
    <w:rsid w:val="23962132"/>
    <w:rsid w:val="23CA0EAF"/>
    <w:rsid w:val="2466011D"/>
    <w:rsid w:val="283E4ED3"/>
    <w:rsid w:val="284D1694"/>
    <w:rsid w:val="2E6609A2"/>
    <w:rsid w:val="2FAD0FE3"/>
    <w:rsid w:val="30B92B69"/>
    <w:rsid w:val="313734E9"/>
    <w:rsid w:val="31F86558"/>
    <w:rsid w:val="35F32F7B"/>
    <w:rsid w:val="39F659AE"/>
    <w:rsid w:val="39FB58FB"/>
    <w:rsid w:val="3A4D5C49"/>
    <w:rsid w:val="3AD75A2E"/>
    <w:rsid w:val="3F5B5AD1"/>
    <w:rsid w:val="41654AEA"/>
    <w:rsid w:val="418204D3"/>
    <w:rsid w:val="45B8149C"/>
    <w:rsid w:val="472135CE"/>
    <w:rsid w:val="4A532704"/>
    <w:rsid w:val="4BD80DFF"/>
    <w:rsid w:val="4C0646DD"/>
    <w:rsid w:val="4C2C6DD0"/>
    <w:rsid w:val="4C6B610A"/>
    <w:rsid w:val="4CAF7561"/>
    <w:rsid w:val="4D005941"/>
    <w:rsid w:val="4DE84AD8"/>
    <w:rsid w:val="4EA151C5"/>
    <w:rsid w:val="526D2066"/>
    <w:rsid w:val="5772251E"/>
    <w:rsid w:val="59C56899"/>
    <w:rsid w:val="5C02314D"/>
    <w:rsid w:val="5F21338D"/>
    <w:rsid w:val="5F741065"/>
    <w:rsid w:val="5F9E5DBA"/>
    <w:rsid w:val="60B65B4D"/>
    <w:rsid w:val="62652744"/>
    <w:rsid w:val="647B564F"/>
    <w:rsid w:val="652D5FC3"/>
    <w:rsid w:val="67E4617B"/>
    <w:rsid w:val="68876340"/>
    <w:rsid w:val="6A152CA1"/>
    <w:rsid w:val="6A6F2339"/>
    <w:rsid w:val="6F075FD4"/>
    <w:rsid w:val="6F7B68BC"/>
    <w:rsid w:val="6FB66F29"/>
    <w:rsid w:val="725C64AA"/>
    <w:rsid w:val="7823599A"/>
    <w:rsid w:val="7A150154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2495</Words>
  <Characters>2711</Characters>
  <Lines>0</Lines>
  <Paragraphs>0</Paragraphs>
  <TotalTime>0</TotalTime>
  <ScaleCrop>false</ScaleCrop>
  <LinksUpToDate>false</LinksUpToDate>
  <CharactersWithSpaces>2732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百家：聂小倩</cp:lastModifiedBy>
  <dcterms:modified xsi:type="dcterms:W3CDTF">2025-08-08T09:14:48Z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C9928CF4BA7A4D009CBA2DBE1E3562E1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