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81"/>
        <w:jc w:val="center"/>
        <w:rPr>
          <w:rFonts w:ascii="微软雅黑" w:eastAsia="微软雅黑" w:cs="微软雅黑"/>
          <w:b/>
          <w:color w:val="000000"/>
          <w:sz w:val="36"/>
          <w:szCs w:val="36"/>
        </w:rPr>
      </w:pPr>
      <w:r>
        <w:rPr>
          <w:rFonts w:ascii="微软雅黑" w:hAnsi="微软雅黑" w:eastAsia="微软雅黑"/>
          <w:b/>
          <w:color w:val="0070C0"/>
          <w:sz w:val="28"/>
        </w:rPr>
        <w:drawing>
          <wp:inline distT="0" distB="0" distL="0" distR="0">
            <wp:extent cx="5759450" cy="431990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999" cy="4319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全国十强培训师、Office领域一线大咖——李宝运导师</w:t>
      </w:r>
    </w:p>
    <w:p>
      <w:pPr>
        <w:jc w:val="center"/>
        <w:rPr>
          <w:rFonts w:ascii="微软雅黑" w:hAnsi="微软雅黑" w:eastAsia="微软雅黑"/>
          <w:b/>
          <w:color w:val="7F7F7F" w:themeColor="background1" w:themeShade="80"/>
          <w:sz w:val="28"/>
        </w:rPr>
      </w:pPr>
      <w:r>
        <w:rPr>
          <w:rFonts w:hint="eastAsia" w:ascii="微软雅黑" w:hAnsi="微软雅黑" w:eastAsia="微软雅黑"/>
          <w:b/>
          <w:color w:val="7F7F7F" w:themeColor="background1" w:themeShade="80"/>
          <w:sz w:val="28"/>
        </w:rPr>
        <w:t>Office职场/商务应用实战培训【品牌课程】</w:t>
      </w:r>
    </w:p>
    <w:p>
      <w:pPr>
        <w:ind w:left="181"/>
        <w:jc w:val="center"/>
        <w:rPr>
          <w:rFonts w:ascii="微软雅黑" w:eastAsia="微软雅黑" w:cs="微软雅黑"/>
          <w:b/>
          <w:color w:val="0070C0"/>
          <w:sz w:val="40"/>
          <w:szCs w:val="36"/>
        </w:rPr>
      </w:pPr>
      <w:r>
        <w:rPr>
          <w:rFonts w:hint="eastAsia" w:ascii="微软雅黑" w:eastAsia="微软雅黑" w:cs="微软雅黑"/>
          <w:b/>
          <w:color w:val="0070C0"/>
          <w:sz w:val="40"/>
          <w:szCs w:val="36"/>
        </w:rPr>
        <w:t>《PPT&amp;Excel</w:t>
      </w:r>
      <w:r>
        <w:rPr>
          <w:rFonts w:hint="eastAsia" w:ascii="微软雅黑" w:eastAsia="微软雅黑" w:cs="微软雅黑"/>
          <w:b/>
          <w:color w:val="0070C0"/>
          <w:sz w:val="40"/>
          <w:szCs w:val="36"/>
          <w:lang w:val="en-US" w:eastAsia="zh-CN"/>
        </w:rPr>
        <w:t>在财务管理中的高效应用</w:t>
      </w:r>
      <w:r>
        <w:rPr>
          <w:rFonts w:hint="eastAsia" w:ascii="微软雅黑" w:eastAsia="微软雅黑" w:cs="微软雅黑"/>
          <w:b/>
          <w:color w:val="0070C0"/>
          <w:sz w:val="40"/>
          <w:szCs w:val="36"/>
        </w:rPr>
        <w:t>》</w:t>
      </w:r>
    </w:p>
    <w:p>
      <w:pPr>
        <w:jc w:val="center"/>
        <w:rPr>
          <w:rFonts w:ascii="微软雅黑" w:hAnsi="微软雅黑" w:eastAsia="微软雅黑"/>
          <w:b/>
          <w:color w:val="7F7F7F" w:themeColor="background1" w:themeShade="80"/>
          <w:sz w:val="28"/>
        </w:rPr>
      </w:pPr>
      <w:r>
        <w:rPr>
          <w:rFonts w:hint="eastAsia" w:ascii="微软雅黑" w:hAnsi="微软雅黑" w:eastAsia="微软雅黑"/>
          <w:b/>
          <w:color w:val="7F7F7F" w:themeColor="background1" w:themeShade="80"/>
          <w:sz w:val="28"/>
        </w:rPr>
        <w:t>（Office综合课程PPT+Excel  1天精华版）</w:t>
      </w:r>
    </w:p>
    <w:p>
      <w:pPr>
        <w:widowControl/>
        <w:jc w:val="left"/>
        <w:rPr>
          <w:rFonts w:asci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eastAsia="微软雅黑" w:cs="微软雅黑"/>
          <w:b/>
          <w:bCs/>
          <w:color w:val="0070C0"/>
          <w:kern w:val="0"/>
          <w:sz w:val="28"/>
          <w:szCs w:val="24"/>
        </w:rPr>
        <w:t>【课程介绍】</w:t>
      </w:r>
    </w:p>
    <w:p>
      <w:pPr>
        <w:widowControl/>
        <w:spacing w:before="120" w:line="360" w:lineRule="exact"/>
        <w:ind w:firstLine="420"/>
        <w:jc w:val="left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本课程特邀office</w:t>
      </w:r>
      <w:r>
        <w:rPr>
          <w:rFonts w:ascii="宋体" w:hAnsi="宋体" w:eastAsia="宋体"/>
        </w:rPr>
        <w:t>名师</w:t>
      </w:r>
      <w:r>
        <w:rPr>
          <w:rFonts w:hint="eastAsia" w:ascii="宋体" w:hAnsi="宋体" w:eastAsia="宋体"/>
        </w:rPr>
        <w:t>李宝运</w:t>
      </w:r>
      <w:r>
        <w:rPr>
          <w:rFonts w:ascii="宋体" w:hAnsi="宋体" w:eastAsia="宋体"/>
        </w:rPr>
        <w:t>主讲，</w:t>
      </w:r>
      <w:r>
        <w:rPr>
          <w:rFonts w:hint="eastAsia" w:ascii="宋体" w:hAnsi="宋体" w:eastAsia="宋体"/>
        </w:rPr>
        <w:t>李宝运老师是</w:t>
      </w:r>
      <w:r>
        <w:rPr>
          <w:rFonts w:hint="eastAsia"/>
        </w:rPr>
        <w:t>中国讲师金话筒奖全国十强培训师</w:t>
      </w:r>
      <w:r>
        <w:rPr>
          <w:rFonts w:hint="eastAsia" w:ascii="宋体" w:hAnsi="宋体" w:eastAsia="宋体"/>
        </w:rPr>
        <w:t>、国内Office领域一线大咖、办公软件培训领袖级人物、微软办公软件国际认证MOS大师级专家、Office高效办公权威专家、PPT商务设计</w:t>
      </w:r>
      <w:r>
        <w:rPr>
          <w:rFonts w:ascii="宋体" w:hAnsi="宋体" w:eastAsia="宋体"/>
        </w:rPr>
        <w:t>与</w:t>
      </w:r>
      <w:r>
        <w:rPr>
          <w:rFonts w:hint="eastAsia" w:ascii="宋体" w:hAnsi="宋体" w:eastAsia="宋体"/>
        </w:rPr>
        <w:t>演示顶尖实战专家。</w:t>
      </w:r>
    </w:p>
    <w:p>
      <w:pPr>
        <w:widowControl/>
        <w:spacing w:before="120" w:line="360" w:lineRule="exact"/>
        <w:ind w:firstLine="420"/>
        <w:jc w:val="left"/>
        <w:rPr>
          <w:rFonts w:ascii="宋体" w:hAnsi="宋体" w:eastAsia="宋体" w:cs="微软雅黑"/>
          <w:szCs w:val="21"/>
        </w:rPr>
      </w:pPr>
      <w:r>
        <w:rPr>
          <w:rFonts w:hint="eastAsia" w:ascii="宋体" w:hAnsi="宋体" w:eastAsia="宋体" w:cs="微软雅黑"/>
          <w:szCs w:val="21"/>
        </w:rPr>
        <w:t>李宝运老师的PPT品牌课程：以PPT职场/商务应用为主线，颠覆传统的认识，强化视觉思维，以全新的观念和规范的流程制作PPT，囊括了文字、图形的高效应用技巧、页面排版美化、</w:t>
      </w:r>
      <w:r>
        <w:rPr>
          <w:rFonts w:hint="eastAsia" w:ascii="宋体" w:hAnsi="宋体" w:eastAsia="宋体" w:cs="微软雅黑"/>
          <w:szCs w:val="21"/>
          <w:lang w:val="en-US" w:eastAsia="zh-CN"/>
        </w:rPr>
        <w:t>图表设计</w:t>
      </w:r>
      <w:r>
        <w:rPr>
          <w:rFonts w:hint="eastAsia" w:ascii="宋体" w:hAnsi="宋体" w:eastAsia="宋体" w:cs="微软雅黑"/>
          <w:szCs w:val="21"/>
        </w:rPr>
        <w:t>等PowerPoint高级技巧。学员和讲师同步案例操作，助力学员在短时间内成为PPT高手，使没有美术基础和设计功底的学员也能够快速掌握设计美化要领，做出高大上的PPT作品，助力学员实现精彩的PPT商务演示！</w:t>
      </w:r>
    </w:p>
    <w:p>
      <w:pPr>
        <w:widowControl/>
        <w:spacing w:before="120" w:line="360" w:lineRule="exact"/>
        <w:ind w:firstLine="420"/>
        <w:jc w:val="left"/>
        <w:rPr>
          <w:rFonts w:cs="微软雅黑" w:asciiTheme="minorEastAsia" w:hAnsiTheme="minorEastAsia"/>
          <w:szCs w:val="21"/>
        </w:rPr>
      </w:pPr>
      <w:r>
        <w:rPr>
          <w:rFonts w:hint="eastAsia" w:cs="微软雅黑" w:asciiTheme="minorEastAsia" w:hAnsiTheme="minorEastAsia"/>
          <w:szCs w:val="21"/>
        </w:rPr>
        <w:t>李宝运老师的Excel品牌课程：紧密结合职场案例，全面囊括Excel高效管理的各方面精华：Excel高效操作及数据输入技巧、公式与常用函数的用法、数据处理与整理、数据统计分析技巧、数据透视表等Excel最强大、最实用的功能。通过生动的案例能够举一反三，学以致用，迅速提高学员的Excel水平，成为真正的办公高手、职场白骨精！</w:t>
      </w:r>
    </w:p>
    <w:p>
      <w:pPr>
        <w:spacing w:before="240"/>
        <w:rPr>
          <w:rFonts w:ascii="微软雅黑" w:hAnsi="微软雅黑" w:eastAsia="微软雅黑" w:cs="Arial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Arial"/>
          <w:b/>
          <w:color w:val="0070C0"/>
          <w:sz w:val="28"/>
          <w:szCs w:val="21"/>
        </w:rPr>
        <w:t>【适用对象】</w:t>
      </w:r>
    </w:p>
    <w:p>
      <w:pPr>
        <w:spacing w:before="120"/>
        <w:ind w:firstLine="420" w:firstLineChars="200"/>
      </w:pPr>
      <w:r>
        <w:rPr>
          <w:rFonts w:hint="eastAsia"/>
        </w:rPr>
        <w:t>本课程适用于企事业单位经常需要对外或对内使用PPT进行展示交流、</w:t>
      </w:r>
      <w:r>
        <w:t>使用Excel进行数据统计分析</w:t>
      </w:r>
      <w:r>
        <w:rPr>
          <w:rFonts w:hint="eastAsia"/>
        </w:rPr>
        <w:t>的广大职场人士。学员需具有一定的办公软件操作基础，</w:t>
      </w:r>
      <w:r>
        <w:rPr>
          <w:rFonts w:hint="eastAsia" w:cs="微软雅黑" w:asciiTheme="minorEastAsia" w:hAnsiTheme="minorEastAsia"/>
          <w:szCs w:val="21"/>
        </w:rPr>
        <w:t>通过本课程的学习，</w:t>
      </w:r>
      <w:r>
        <w:rPr>
          <w:rFonts w:hint="eastAsia"/>
        </w:rPr>
        <w:t>快速掌握一流PPT作品的设计呈现方法、</w:t>
      </w:r>
      <w:r>
        <w:rPr>
          <w:rFonts w:hint="eastAsia" w:cs="微软雅黑" w:asciiTheme="minorEastAsia" w:hAnsiTheme="minorEastAsia"/>
          <w:szCs w:val="21"/>
        </w:rPr>
        <w:t>掌握Excel的高效绝世秘笈！实现事半功倍的工作效率，成为当代职场、互联网时代真正的办公高手！</w:t>
      </w:r>
    </w:p>
    <w:p>
      <w:pPr>
        <w:widowControl/>
        <w:jc w:val="left"/>
        <w:rPr>
          <w:rFonts w:ascii="微软雅黑" w:eastAsia="微软雅黑" w:cs="微软雅黑"/>
          <w:b/>
          <w:bCs/>
          <w:color w:val="0070C0"/>
          <w:kern w:val="0"/>
          <w:sz w:val="28"/>
          <w:szCs w:val="24"/>
        </w:rPr>
      </w:pPr>
      <w:r>
        <w:rPr>
          <w:rFonts w:hint="eastAsia" w:ascii="微软雅黑" w:eastAsia="微软雅黑" w:cs="微软雅黑"/>
          <w:b/>
          <w:bCs/>
          <w:color w:val="0070C0"/>
          <w:kern w:val="0"/>
          <w:sz w:val="28"/>
          <w:szCs w:val="24"/>
        </w:rPr>
        <w:t>【课程说明】</w:t>
      </w:r>
    </w:p>
    <w:p>
      <w:pPr>
        <w:widowControl/>
        <w:ind w:firstLine="420"/>
        <w:jc w:val="left"/>
        <w:rPr>
          <w:rFonts w:cs="微软雅黑" w:asciiTheme="minorEastAsia" w:hAnsiTheme="minorEastAsia"/>
          <w:szCs w:val="21"/>
        </w:rPr>
      </w:pPr>
      <w:r>
        <w:rPr>
          <w:rFonts w:hint="eastAsia" w:cs="微软雅黑" w:asciiTheme="minorEastAsia" w:hAnsiTheme="minorEastAsia"/>
          <w:szCs w:val="21"/>
        </w:rPr>
        <w:t>上午：《Excel</w:t>
      </w:r>
      <w:r>
        <w:rPr>
          <w:rFonts w:hint="eastAsia" w:cs="微软雅黑" w:asciiTheme="minorEastAsia" w:hAnsiTheme="minorEastAsia"/>
          <w:szCs w:val="21"/>
          <w:lang w:val="en-US" w:eastAsia="zh-CN"/>
        </w:rPr>
        <w:t>课程</w:t>
      </w:r>
      <w:r>
        <w:rPr>
          <w:rFonts w:hint="eastAsia" w:cs="微软雅黑" w:asciiTheme="minorEastAsia" w:hAnsiTheme="minorEastAsia"/>
          <w:szCs w:val="21"/>
        </w:rPr>
        <w:t>》约3课时</w:t>
      </w:r>
    </w:p>
    <w:p>
      <w:pPr>
        <w:widowControl/>
        <w:ind w:firstLine="420"/>
        <w:jc w:val="left"/>
        <w:rPr>
          <w:rFonts w:cs="微软雅黑" w:asciiTheme="minorEastAsia" w:hAnsiTheme="minorEastAsia"/>
          <w:szCs w:val="21"/>
        </w:rPr>
      </w:pPr>
      <w:r>
        <w:rPr>
          <w:rFonts w:hint="eastAsia" w:cs="微软雅黑" w:asciiTheme="minorEastAsia" w:hAnsiTheme="minorEastAsia"/>
          <w:szCs w:val="21"/>
        </w:rPr>
        <w:t>下午：《PPT</w:t>
      </w:r>
      <w:r>
        <w:rPr>
          <w:rFonts w:hint="eastAsia" w:cs="微软雅黑" w:asciiTheme="minorEastAsia" w:hAnsiTheme="minorEastAsia"/>
          <w:szCs w:val="21"/>
          <w:lang w:val="en-US" w:eastAsia="zh-CN"/>
        </w:rPr>
        <w:t>课程</w:t>
      </w:r>
      <w:r>
        <w:rPr>
          <w:rFonts w:hint="eastAsia" w:cs="微软雅黑" w:asciiTheme="minorEastAsia" w:hAnsiTheme="minorEastAsia"/>
          <w:szCs w:val="21"/>
        </w:rPr>
        <w:t>》约3课时</w:t>
      </w:r>
    </w:p>
    <w:p>
      <w:pPr>
        <w:spacing w:before="120"/>
        <w:ind w:firstLine="420" w:firstLineChars="200"/>
      </w:pPr>
      <w:r>
        <w:rPr>
          <w:rFonts w:hint="eastAsia"/>
        </w:rPr>
        <w:t>理念讲授 + 实例呈现 + 案例剖析 + 操作示范 + 学员练习 + 一对一辅导。</w:t>
      </w:r>
    </w:p>
    <w:p>
      <w:pPr>
        <w:spacing w:before="240"/>
        <w:rPr>
          <w:rFonts w:ascii="微软雅黑" w:hAnsi="微软雅黑" w:eastAsia="微软雅黑" w:cs="Arial"/>
          <w:b/>
          <w:color w:val="0070C0"/>
          <w:sz w:val="28"/>
          <w:szCs w:val="21"/>
        </w:rPr>
      </w:pPr>
      <w:r>
        <w:rPr>
          <w:rFonts w:hint="eastAsia" w:ascii="微软雅黑" w:hAnsi="微软雅黑" w:eastAsia="微软雅黑" w:cs="Arial"/>
          <w:b/>
          <w:color w:val="0070C0"/>
          <w:sz w:val="28"/>
          <w:szCs w:val="21"/>
        </w:rPr>
        <w:t>【培训大纲】</w:t>
      </w:r>
    </w:p>
    <w:p>
      <w:pPr>
        <w:ind w:firstLine="420" w:firstLineChars="200"/>
      </w:pPr>
    </w:p>
    <w:p>
      <w:pPr>
        <w:jc w:val="center"/>
        <w:rPr>
          <w:rFonts w:ascii="微软雅黑" w:hAnsi="微软雅黑" w:eastAsia="微软雅黑"/>
          <w:b/>
          <w:color w:val="0070C0"/>
          <w:sz w:val="32"/>
        </w:rPr>
      </w:pPr>
      <w:r>
        <w:rPr>
          <w:rFonts w:hint="eastAsia" w:ascii="微软雅黑" w:hAnsi="微软雅黑" w:eastAsia="微软雅黑"/>
          <w:b/>
          <w:color w:val="0070C0"/>
          <w:sz w:val="32"/>
        </w:rPr>
        <w:t>上午  《</w:t>
      </w:r>
      <w:r>
        <w:rPr>
          <w:rFonts w:hint="eastAsia" w:ascii="微软雅黑" w:eastAsia="微软雅黑" w:cs="微软雅黑"/>
          <w:b/>
          <w:color w:val="0070C0"/>
          <w:sz w:val="40"/>
          <w:szCs w:val="36"/>
        </w:rPr>
        <w:t>Excel</w:t>
      </w:r>
      <w:r>
        <w:rPr>
          <w:rFonts w:hint="eastAsia" w:ascii="微软雅黑" w:eastAsia="微软雅黑" w:cs="微软雅黑"/>
          <w:b/>
          <w:color w:val="0070C0"/>
          <w:sz w:val="40"/>
          <w:szCs w:val="36"/>
          <w:lang w:val="en-US" w:eastAsia="zh-CN"/>
        </w:rPr>
        <w:t>在财务管理中的高效应用</w:t>
      </w:r>
      <w:r>
        <w:rPr>
          <w:rFonts w:hint="eastAsia" w:ascii="微软雅黑" w:hAnsi="微软雅黑" w:eastAsia="微软雅黑"/>
          <w:b/>
          <w:color w:val="0070C0"/>
          <w:sz w:val="32"/>
        </w:rPr>
        <w:t>》3课时</w:t>
      </w:r>
    </w:p>
    <w:p>
      <w:pPr>
        <w:spacing w:before="240"/>
        <w:rPr>
          <w:rFonts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第一章</w:t>
      </w:r>
      <w:r>
        <w:rPr>
          <w:rFonts w:hint="eastAsia" w:ascii="微软雅黑" w:hAnsi="微软雅黑" w:eastAsia="微软雅黑"/>
          <w:b/>
          <w:color w:val="0070C0"/>
          <w:sz w:val="28"/>
        </w:rPr>
        <w:t xml:space="preserve">  财务必备海量数据分析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技巧</w:t>
      </w:r>
    </w:p>
    <w:p>
      <w:pPr>
        <w:jc w:val="left"/>
        <w:rPr>
          <w:rFonts w:hint="eastAsia" w:ascii="楷体_GB2312" w:hAnsi="微软雅黑" w:eastAsia="楷体_GB2312"/>
          <w:color w:val="0070C0"/>
          <w:sz w:val="24"/>
        </w:rPr>
      </w:pPr>
      <w:r>
        <w:rPr>
          <w:rFonts w:hint="eastAsia" w:ascii="楷体_GB2312" w:hAnsi="微软雅黑" w:eastAsia="楷体_GB2312"/>
          <w:color w:val="0070C0"/>
          <w:sz w:val="24"/>
        </w:rPr>
        <w:t>本章目标：精选</w:t>
      </w:r>
      <w:r>
        <w:rPr>
          <w:rFonts w:hint="eastAsia" w:ascii="楷体_GB2312" w:hAnsi="微软雅黑" w:eastAsia="楷体_GB2312"/>
          <w:color w:val="0070C0"/>
          <w:sz w:val="24"/>
          <w:lang w:val="en-US" w:eastAsia="zh-CN"/>
        </w:rPr>
        <w:t>财务人员使用</w:t>
      </w:r>
      <w:r>
        <w:rPr>
          <w:rFonts w:hint="eastAsia" w:ascii="楷体_GB2312" w:hAnsi="微软雅黑" w:eastAsia="楷体_GB2312"/>
          <w:color w:val="0070C0"/>
          <w:sz w:val="24"/>
        </w:rPr>
        <w:t>频率最高的实用技巧，样样精彩，Excel高手必备的技能。让你快速跻身excel高手行列。掌握快速分类汇总知识，数据处理更轻松自得。利用透视表快速看透你的数据，使您的数据管理更加清晰自如！</w:t>
      </w:r>
    </w:p>
    <w:p>
      <w:pPr>
        <w:pStyle w:val="17"/>
        <w:numPr>
          <w:ilvl w:val="0"/>
          <w:numId w:val="2"/>
        </w:numPr>
        <w:spacing w:line="360" w:lineRule="exact"/>
        <w:ind w:firstLineChars="0"/>
        <w:jc w:val="lef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</w:t>
      </w:r>
      <w:r>
        <w:rPr>
          <w:rFonts w:hint="eastAsia" w:ascii="微软雅黑" w:hAnsi="微软雅黑" w:eastAsia="微软雅黑"/>
          <w:lang w:val="en-US" w:eastAsia="zh-CN"/>
        </w:rPr>
        <w:t>财务数据</w:t>
      </w:r>
      <w:r>
        <w:rPr>
          <w:rFonts w:hint="eastAsia" w:ascii="微软雅黑" w:hAnsi="微软雅黑" w:eastAsia="微软雅黑"/>
        </w:rPr>
        <w:t>一键找不同</w:t>
      </w:r>
      <w:r>
        <w:rPr>
          <w:rFonts w:hint="eastAsia" w:ascii="微软雅黑" w:hAnsi="微软雅黑" w:eastAsia="微软雅黑"/>
          <w:lang w:val="en-US" w:eastAsia="zh-CN"/>
        </w:rPr>
        <w:t>技巧</w:t>
      </w:r>
    </w:p>
    <w:p>
      <w:pPr>
        <w:pStyle w:val="17"/>
        <w:numPr>
          <w:ilvl w:val="0"/>
          <w:numId w:val="2"/>
        </w:numPr>
        <w:spacing w:line="360" w:lineRule="exact"/>
        <w:ind w:firstLineChars="0"/>
        <w:jc w:val="lef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绝招精华：快速汇总之</w:t>
      </w:r>
      <w:r>
        <w:rPr>
          <w:rFonts w:hint="eastAsia" w:ascii="微软雅黑" w:hAnsi="微软雅黑" w:eastAsia="微软雅黑"/>
          <w:lang w:val="en-US" w:eastAsia="zh-CN"/>
        </w:rPr>
        <w:t>分类汇总技巧</w:t>
      </w:r>
    </w:p>
    <w:p>
      <w:pPr>
        <w:pStyle w:val="17"/>
        <w:numPr>
          <w:ilvl w:val="0"/>
          <w:numId w:val="2"/>
        </w:numPr>
        <w:spacing w:line="360" w:lineRule="exact"/>
        <w:ind w:firstLineChars="0"/>
        <w:jc w:val="lef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绝招精华：快速汇总之</w:t>
      </w:r>
      <w:r>
        <w:rPr>
          <w:rFonts w:hint="eastAsia" w:ascii="微软雅黑" w:hAnsi="微软雅黑" w:eastAsia="微软雅黑"/>
          <w:lang w:val="en-US" w:eastAsia="zh-CN"/>
        </w:rPr>
        <w:t>数据透视表技巧</w:t>
      </w:r>
      <w:bookmarkStart w:id="0" w:name="_GoBack"/>
      <w:bookmarkEnd w:id="0"/>
    </w:p>
    <w:p>
      <w:pPr>
        <w:pStyle w:val="17"/>
        <w:numPr>
          <w:ilvl w:val="0"/>
          <w:numId w:val="2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绝招精华：快速汇总之创建年报季报月报表</w:t>
      </w:r>
    </w:p>
    <w:p>
      <w:pPr>
        <w:pStyle w:val="13"/>
        <w:numPr>
          <w:ilvl w:val="0"/>
          <w:numId w:val="2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绝招精华：快速创建各种占比分析报表</w:t>
      </w:r>
    </w:p>
    <w:p>
      <w:pPr>
        <w:pStyle w:val="13"/>
        <w:numPr>
          <w:ilvl w:val="0"/>
          <w:numId w:val="2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绝招精华：多表合一</w:t>
      </w:r>
      <w:r>
        <w:rPr>
          <w:rFonts w:hint="eastAsia" w:ascii="微软雅黑" w:hAnsi="微软雅黑" w:eastAsia="微软雅黑"/>
          <w:lang w:val="en-US" w:eastAsia="zh-CN"/>
        </w:rPr>
        <w:t>技巧</w:t>
      </w:r>
      <w:r>
        <w:rPr>
          <w:rFonts w:hint="eastAsia" w:ascii="微软雅黑" w:hAnsi="微软雅黑" w:eastAsia="微软雅黑"/>
        </w:rPr>
        <w:t>多表关联透视分析</w:t>
      </w:r>
    </w:p>
    <w:p>
      <w:pPr>
        <w:spacing w:before="240"/>
        <w:rPr>
          <w:rFonts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二章</w:t>
      </w:r>
      <w:r>
        <w:rPr>
          <w:rFonts w:hint="eastAsia" w:ascii="微软雅黑" w:hAnsi="微软雅黑" w:eastAsia="微软雅黑"/>
          <w:b/>
          <w:color w:val="0070C0"/>
          <w:sz w:val="28"/>
        </w:rPr>
        <w:t xml:space="preserve">  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财务人员</w:t>
      </w:r>
      <w:r>
        <w:rPr>
          <w:rFonts w:hint="eastAsia" w:ascii="微软雅黑" w:hAnsi="微软雅黑" w:eastAsia="微软雅黑"/>
          <w:b/>
          <w:color w:val="0070C0"/>
          <w:sz w:val="28"/>
        </w:rPr>
        <w:t>常用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统计</w:t>
      </w:r>
      <w:r>
        <w:rPr>
          <w:rFonts w:hint="eastAsia" w:ascii="微软雅黑" w:hAnsi="微软雅黑" w:eastAsia="微软雅黑"/>
          <w:b/>
          <w:color w:val="0070C0"/>
          <w:sz w:val="28"/>
        </w:rPr>
        <w:t>函数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与数学函数</w:t>
      </w:r>
      <w:r>
        <w:rPr>
          <w:rFonts w:hint="eastAsia" w:ascii="微软雅黑" w:hAnsi="微软雅黑" w:eastAsia="微软雅黑"/>
          <w:b/>
          <w:color w:val="0070C0"/>
          <w:sz w:val="28"/>
        </w:rPr>
        <w:t xml:space="preserve">技巧 </w:t>
      </w:r>
    </w:p>
    <w:p>
      <w:pPr>
        <w:jc w:val="left"/>
        <w:rPr>
          <w:rFonts w:hint="eastAsia" w:ascii="楷体_GB2312" w:hAnsi="微软雅黑" w:eastAsia="楷体_GB2312"/>
          <w:color w:val="0070C0"/>
          <w:sz w:val="24"/>
        </w:rPr>
      </w:pPr>
      <w:r>
        <w:rPr>
          <w:rFonts w:hint="eastAsia" w:ascii="楷体_GB2312" w:hAnsi="微软雅黑" w:eastAsia="楷体_GB2312"/>
          <w:color w:val="0070C0"/>
          <w:sz w:val="24"/>
        </w:rPr>
        <w:t>本章目标：</w:t>
      </w:r>
      <w:r>
        <w:rPr>
          <w:rFonts w:hint="eastAsia" w:ascii="楷体_GB2312" w:hAnsi="微软雅黑" w:eastAsia="楷体_GB2312"/>
          <w:color w:val="0070C0"/>
          <w:sz w:val="24"/>
          <w:lang w:val="en-US" w:eastAsia="zh-CN"/>
        </w:rPr>
        <w:t>财务人员</w:t>
      </w:r>
      <w:r>
        <w:rPr>
          <w:rFonts w:hint="eastAsia" w:ascii="楷体_GB2312" w:hAnsi="微软雅黑" w:eastAsia="楷体_GB2312"/>
          <w:color w:val="0070C0"/>
          <w:sz w:val="24"/>
        </w:rPr>
        <w:t>灵活运用</w:t>
      </w:r>
      <w:r>
        <w:rPr>
          <w:rFonts w:hint="eastAsia" w:ascii="楷体_GB2312" w:hAnsi="微软雅黑" w:eastAsia="楷体_GB2312"/>
          <w:color w:val="0070C0"/>
          <w:sz w:val="24"/>
          <w:lang w:val="en-US" w:eastAsia="zh-CN"/>
        </w:rPr>
        <w:t>常用</w:t>
      </w:r>
      <w:r>
        <w:rPr>
          <w:rFonts w:hint="eastAsia" w:ascii="楷体_GB2312" w:hAnsi="微软雅黑" w:eastAsia="楷体_GB2312"/>
          <w:color w:val="0070C0"/>
          <w:sz w:val="24"/>
        </w:rPr>
        <w:t>函数，轻松实现数据动态处理</w:t>
      </w:r>
    </w:p>
    <w:p>
      <w:pPr>
        <w:pStyle w:val="17"/>
        <w:numPr>
          <w:ilvl w:val="0"/>
          <w:numId w:val="2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绝招精华：查找引用函数</w:t>
      </w:r>
      <w:r>
        <w:rPr>
          <w:rFonts w:hint="eastAsia" w:ascii="微软雅黑" w:hAnsi="微软雅黑" w:eastAsia="微软雅黑"/>
          <w:lang w:val="en-US" w:eastAsia="zh-CN"/>
        </w:rPr>
        <w:t>-</w:t>
      </w:r>
      <w:r>
        <w:rPr>
          <w:rFonts w:hint="eastAsia" w:ascii="微软雅黑" w:hAnsi="微软雅黑" w:eastAsia="微软雅黑"/>
        </w:rPr>
        <w:t>VLOOKUP函数进行精确查询</w:t>
      </w:r>
    </w:p>
    <w:p>
      <w:pPr>
        <w:pStyle w:val="17"/>
        <w:numPr>
          <w:ilvl w:val="0"/>
          <w:numId w:val="2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绝招精华：查询引用函数</w:t>
      </w:r>
      <w:r>
        <w:rPr>
          <w:rFonts w:hint="eastAsia" w:ascii="微软雅黑" w:hAnsi="微软雅黑" w:eastAsia="微软雅黑"/>
          <w:lang w:val="en-US" w:eastAsia="zh-CN"/>
        </w:rPr>
        <w:t>-</w:t>
      </w:r>
      <w:r>
        <w:rPr>
          <w:rFonts w:hint="eastAsia" w:ascii="微软雅黑" w:hAnsi="微软雅黑" w:eastAsia="微软雅黑"/>
        </w:rPr>
        <w:t>INDIRECT函数制作多级下拉框</w:t>
      </w:r>
    </w:p>
    <w:p>
      <w:pPr>
        <w:spacing w:before="240"/>
        <w:rPr>
          <w:rFonts w:hint="default" w:ascii="微软雅黑" w:hAnsi="微软雅黑" w:eastAsia="微软雅黑"/>
          <w:b/>
          <w:color w:val="0070C0"/>
          <w:sz w:val="28"/>
          <w:lang w:val="en-US" w:eastAsia="zh-CN"/>
        </w:rPr>
      </w:pP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第三章  财务表格的规范化标准化技巧</w:t>
      </w:r>
    </w:p>
    <w:p>
      <w:pPr>
        <w:jc w:val="left"/>
        <w:rPr>
          <w:rFonts w:ascii="楷体_GB2312" w:hAnsi="微软雅黑" w:eastAsia="楷体_GB2312"/>
          <w:color w:val="0070C0"/>
          <w:sz w:val="24"/>
        </w:rPr>
      </w:pPr>
      <w:r>
        <w:rPr>
          <w:rFonts w:hint="eastAsia" w:ascii="楷体_GB2312" w:hAnsi="微软雅黑" w:eastAsia="楷体_GB2312"/>
          <w:color w:val="0070C0"/>
          <w:sz w:val="24"/>
        </w:rPr>
        <w:t>本章目标：掌握数据快速输入，数据</w:t>
      </w:r>
      <w:r>
        <w:rPr>
          <w:rFonts w:ascii="楷体_GB2312" w:hAnsi="微软雅黑" w:eastAsia="楷体_GB2312"/>
          <w:color w:val="0070C0"/>
          <w:sz w:val="24"/>
        </w:rPr>
        <w:t>整理、</w:t>
      </w:r>
      <w:r>
        <w:rPr>
          <w:rFonts w:hint="eastAsia" w:ascii="楷体_GB2312" w:hAnsi="微软雅黑" w:eastAsia="楷体_GB2312"/>
          <w:color w:val="0070C0"/>
          <w:sz w:val="24"/>
        </w:rPr>
        <w:t>数据有效性技巧，轻松实现</w:t>
      </w:r>
      <w:r>
        <w:rPr>
          <w:rFonts w:hint="eastAsia" w:ascii="楷体_GB2312" w:hAnsi="微软雅黑" w:eastAsia="楷体_GB2312"/>
          <w:color w:val="0070C0"/>
          <w:sz w:val="24"/>
          <w:lang w:val="en-US" w:eastAsia="zh-CN"/>
        </w:rPr>
        <w:t>财务报表的</w:t>
      </w:r>
      <w:r>
        <w:rPr>
          <w:rFonts w:hint="eastAsia" w:ascii="楷体_GB2312" w:hAnsi="微软雅黑" w:eastAsia="楷体_GB2312"/>
          <w:color w:val="0070C0"/>
          <w:sz w:val="24"/>
        </w:rPr>
        <w:t>规范化</w:t>
      </w:r>
    </w:p>
    <w:p>
      <w:pPr>
        <w:pStyle w:val="17"/>
        <w:numPr>
          <w:ilvl w:val="0"/>
          <w:numId w:val="2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</w:t>
      </w:r>
      <w:r>
        <w:rPr>
          <w:rFonts w:hint="eastAsia" w:ascii="微软雅黑" w:hAnsi="微软雅黑" w:eastAsia="微软雅黑"/>
          <w:lang w:val="en-US" w:eastAsia="zh-CN"/>
        </w:rPr>
        <w:t>财务表格规范之快速拆分数据</w:t>
      </w:r>
    </w:p>
    <w:p>
      <w:pPr>
        <w:pStyle w:val="17"/>
        <w:numPr>
          <w:ilvl w:val="0"/>
          <w:numId w:val="2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</w:t>
      </w:r>
      <w:r>
        <w:rPr>
          <w:rFonts w:hint="eastAsia" w:ascii="微软雅黑" w:hAnsi="微软雅黑" w:eastAsia="微软雅黑"/>
          <w:lang w:val="en-US" w:eastAsia="zh-CN"/>
        </w:rPr>
        <w:t>财务表格规范之二维表快速转一维表</w:t>
      </w:r>
    </w:p>
    <w:p>
      <w:pPr>
        <w:pStyle w:val="13"/>
        <w:numPr>
          <w:ilvl w:val="0"/>
          <w:numId w:val="2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绝招精华：</w:t>
      </w:r>
      <w:r>
        <w:rPr>
          <w:rFonts w:hint="eastAsia" w:ascii="微软雅黑" w:hAnsi="微软雅黑" w:eastAsia="微软雅黑"/>
          <w:lang w:val="en-US" w:eastAsia="zh-CN"/>
        </w:rPr>
        <w:t>财务表格规范之</w:t>
      </w:r>
      <w:r>
        <w:rPr>
          <w:rFonts w:hint="eastAsia" w:ascii="微软雅黑" w:hAnsi="微软雅黑" w:eastAsia="微软雅黑"/>
        </w:rPr>
        <w:t>通过分列处理不规范日期</w:t>
      </w:r>
    </w:p>
    <w:p>
      <w:pPr>
        <w:pStyle w:val="13"/>
        <w:numPr>
          <w:ilvl w:val="0"/>
          <w:numId w:val="2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  <w:lang w:val="en-US" w:eastAsia="zh-CN"/>
        </w:rPr>
        <w:t>绝招精华：财务表格规范之批量填充区域内的空单元格</w:t>
      </w:r>
    </w:p>
    <w:p>
      <w:pPr>
        <w:pStyle w:val="13"/>
        <w:numPr>
          <w:ilvl w:val="0"/>
          <w:numId w:val="0"/>
        </w:numPr>
        <w:spacing w:line="360" w:lineRule="exact"/>
        <w:ind w:leftChars="0"/>
        <w:jc w:val="left"/>
        <w:rPr>
          <w:rFonts w:ascii="微软雅黑" w:hAnsi="微软雅黑" w:eastAsia="微软雅黑"/>
        </w:rPr>
      </w:pPr>
    </w:p>
    <w:p>
      <w:pPr>
        <w:pStyle w:val="13"/>
        <w:ind w:left="420" w:firstLine="0" w:firstLineChars="0"/>
        <w:rPr>
          <w:rFonts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——【整体答疑，总结提高】——</w:t>
      </w:r>
    </w:p>
    <w:p>
      <w:pPr>
        <w:ind w:firstLine="480" w:firstLineChars="200"/>
        <w:rPr>
          <w:sz w:val="24"/>
        </w:rPr>
      </w:pPr>
    </w:p>
    <w:p>
      <w:pPr>
        <w:jc w:val="center"/>
        <w:rPr>
          <w:rFonts w:hint="default" w:ascii="微软雅黑" w:hAnsi="微软雅黑" w:eastAsia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/>
          <w:b/>
          <w:color w:val="0070C0"/>
          <w:sz w:val="32"/>
        </w:rPr>
        <w:t>下午 《</w:t>
      </w:r>
      <w:r>
        <w:rPr>
          <w:rFonts w:hint="eastAsia" w:ascii="微软雅黑" w:hAnsi="微软雅黑" w:eastAsia="微软雅黑"/>
          <w:b/>
          <w:color w:val="0070C0"/>
          <w:sz w:val="32"/>
          <w:lang w:val="en-US" w:eastAsia="zh-CN"/>
        </w:rPr>
        <w:t>财务人员</w:t>
      </w:r>
      <w:r>
        <w:rPr>
          <w:rFonts w:hint="eastAsia" w:ascii="微软雅黑" w:hAnsi="微软雅黑" w:eastAsia="微软雅黑"/>
          <w:b/>
          <w:color w:val="0070C0"/>
          <w:sz w:val="32"/>
        </w:rPr>
        <w:t>PPT</w:t>
      </w:r>
      <w:r>
        <w:rPr>
          <w:rFonts w:hint="eastAsia" w:ascii="微软雅黑" w:hAnsi="微软雅黑" w:eastAsia="微软雅黑"/>
          <w:b/>
          <w:color w:val="0070C0"/>
          <w:sz w:val="32"/>
          <w:lang w:val="en-US" w:eastAsia="zh-CN"/>
        </w:rPr>
        <w:t>报告的专业设计</w:t>
      </w:r>
      <w:r>
        <w:rPr>
          <w:rFonts w:hint="eastAsia" w:ascii="微软雅黑" w:hAnsi="微软雅黑" w:eastAsia="微软雅黑"/>
          <w:b/>
          <w:color w:val="0070C0"/>
          <w:sz w:val="32"/>
        </w:rPr>
        <w:t>》</w:t>
      </w:r>
      <w:r>
        <w:rPr>
          <w:rFonts w:hint="eastAsia" w:ascii="微软雅黑" w:hAnsi="微软雅黑" w:eastAsia="微软雅黑"/>
          <w:b/>
          <w:color w:val="0070C0"/>
          <w:sz w:val="32"/>
          <w:lang w:val="en-US" w:eastAsia="zh-CN"/>
        </w:rPr>
        <w:t>3小时</w:t>
      </w:r>
    </w:p>
    <w:p>
      <w:pPr>
        <w:spacing w:line="280" w:lineRule="exact"/>
        <w:jc w:val="left"/>
        <w:rPr>
          <w:rFonts w:ascii="微软雅黑" w:hAnsi="微软雅黑" w:eastAsia="微软雅黑"/>
        </w:rPr>
      </w:pPr>
    </w:p>
    <w:p>
      <w:pPr>
        <w:spacing w:before="120" w:line="360" w:lineRule="auto"/>
        <w:jc w:val="left"/>
        <w:rPr>
          <w:rFonts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一</w:t>
      </w:r>
      <w:r>
        <w:rPr>
          <w:rFonts w:hint="eastAsia" w:ascii="微软雅黑" w:hAnsi="微软雅黑" w:eastAsia="微软雅黑"/>
          <w:b/>
          <w:color w:val="0070C0"/>
          <w:sz w:val="28"/>
        </w:rPr>
        <w:t>章 【视觉思维篇】视觉呈现，改变PPT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财务报告</w:t>
      </w:r>
      <w:r>
        <w:rPr>
          <w:rFonts w:hint="eastAsia" w:ascii="微软雅黑" w:hAnsi="微软雅黑" w:eastAsia="微软雅黑"/>
          <w:b/>
          <w:color w:val="0070C0"/>
          <w:sz w:val="28"/>
        </w:rPr>
        <w:t>大堆文字堆砌的现象！</w:t>
      </w:r>
    </w:p>
    <w:p>
      <w:pPr>
        <w:jc w:val="left"/>
        <w:rPr>
          <w:rFonts w:ascii="楷体_GB2312" w:hAnsi="微软雅黑" w:eastAsia="楷体_GB2312"/>
          <w:color w:val="0070C0"/>
          <w:sz w:val="24"/>
        </w:rPr>
      </w:pPr>
      <w:r>
        <w:rPr>
          <w:rFonts w:hint="eastAsia" w:ascii="楷体_GB2312" w:hAnsi="微软雅黑" w:eastAsia="楷体_GB2312"/>
          <w:color w:val="0070C0"/>
          <w:sz w:val="24"/>
        </w:rPr>
        <w:t>本章目标：PPT</w:t>
      </w:r>
      <w:r>
        <w:rPr>
          <w:rFonts w:hint="eastAsia" w:ascii="楷体_GB2312" w:hAnsi="微软雅黑" w:eastAsia="楷体_GB2312"/>
          <w:color w:val="0070C0"/>
          <w:sz w:val="24"/>
          <w:lang w:val="en-US" w:eastAsia="zh-CN"/>
        </w:rPr>
        <w:t>财务报告</w:t>
      </w:r>
      <w:r>
        <w:rPr>
          <w:rFonts w:hint="eastAsia" w:ascii="楷体_GB2312" w:hAnsi="微软雅黑" w:eastAsia="楷体_GB2312"/>
          <w:color w:val="0070C0"/>
          <w:sz w:val="24"/>
        </w:rPr>
        <w:t>的秘诀在于结构化、视觉化，让你的PPT</w:t>
      </w:r>
      <w:r>
        <w:rPr>
          <w:rFonts w:hint="eastAsia" w:ascii="楷体_GB2312" w:hAnsi="微软雅黑" w:eastAsia="楷体_GB2312"/>
          <w:color w:val="0070C0"/>
          <w:sz w:val="24"/>
          <w:lang w:val="en-US" w:eastAsia="zh-CN"/>
        </w:rPr>
        <w:t>报告</w:t>
      </w:r>
      <w:r>
        <w:rPr>
          <w:rFonts w:hint="eastAsia" w:ascii="楷体_GB2312" w:hAnsi="微软雅黑" w:eastAsia="楷体_GB2312"/>
          <w:color w:val="0070C0"/>
          <w:sz w:val="24"/>
        </w:rPr>
        <w:t>不再是文字堆积,让你的PPT结构清晰直观，富有创意，百看不厌！</w:t>
      </w:r>
    </w:p>
    <w:p>
      <w:pPr>
        <w:pStyle w:val="13"/>
        <w:numPr>
          <w:ilvl w:val="0"/>
          <w:numId w:val="3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视觉思维：什么是视觉思维？通过几个PPT演示文稿结构化视觉化的案例深入洗脑？</w:t>
      </w:r>
    </w:p>
    <w:p>
      <w:pPr>
        <w:pStyle w:val="13"/>
        <w:numPr>
          <w:ilvl w:val="0"/>
          <w:numId w:val="3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选择字体：做</w:t>
      </w:r>
      <w:r>
        <w:rPr>
          <w:rFonts w:hint="eastAsia" w:ascii="微软雅黑" w:hAnsi="微软雅黑" w:eastAsia="微软雅黑"/>
          <w:lang w:val="en-US" w:eastAsia="zh-CN"/>
        </w:rPr>
        <w:t>财务</w:t>
      </w:r>
      <w:r>
        <w:rPr>
          <w:rFonts w:hint="eastAsia" w:ascii="微软雅黑" w:hAnsi="微软雅黑" w:eastAsia="微软雅黑"/>
        </w:rPr>
        <w:t>PPT</w:t>
      </w:r>
      <w:r>
        <w:rPr>
          <w:rFonts w:hint="eastAsia" w:ascii="微软雅黑" w:hAnsi="微软雅黑" w:eastAsia="微软雅黑"/>
          <w:lang w:val="en-US" w:eastAsia="zh-CN"/>
        </w:rPr>
        <w:t>报告</w:t>
      </w:r>
      <w:r>
        <w:rPr>
          <w:rFonts w:hint="eastAsia" w:ascii="微软雅黑" w:hAnsi="微软雅黑" w:eastAsia="微软雅黑"/>
        </w:rPr>
        <w:t>该运用什么字体呈现效果好？什么是衬线字体、无衬线字体？</w:t>
      </w:r>
    </w:p>
    <w:p>
      <w:pPr>
        <w:pStyle w:val="13"/>
        <w:numPr>
          <w:ilvl w:val="0"/>
          <w:numId w:val="3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选择字体：如何一次性替换PPT中的相关字体？PPT常用哪些经典字体？</w:t>
      </w:r>
    </w:p>
    <w:p>
      <w:pPr>
        <w:pStyle w:val="13"/>
        <w:numPr>
          <w:ilvl w:val="0"/>
          <w:numId w:val="3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选择字体：字体特点及使用场合？如何将文字选择性粘贴为图片？</w:t>
      </w:r>
    </w:p>
    <w:p>
      <w:pPr>
        <w:pStyle w:val="13"/>
        <w:numPr>
          <w:ilvl w:val="0"/>
          <w:numId w:val="3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善用图示：一堆文字如何一步转换为精美的SmartArt图示？图片如何一步转为PPT！</w:t>
      </w:r>
    </w:p>
    <w:p>
      <w:pPr>
        <w:pStyle w:val="13"/>
        <w:numPr>
          <w:ilvl w:val="0"/>
          <w:numId w:val="3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专家支招：文字转创意图示有哪几种思路？（时间轴、时间线、比喻式、示意图）</w:t>
      </w:r>
    </w:p>
    <w:p>
      <w:pPr>
        <w:pStyle w:val="13"/>
        <w:numPr>
          <w:ilvl w:val="0"/>
          <w:numId w:val="3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巧用图片：如何运用图片实现视觉化？（图片填充文字、PNG图标修饰、图片做背景）</w:t>
      </w:r>
    </w:p>
    <w:p>
      <w:pPr>
        <w:pStyle w:val="13"/>
        <w:numPr>
          <w:ilvl w:val="0"/>
          <w:numId w:val="3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图表创意：图表如何实现视觉化创意化？（图片填充形象化、图片美化数据点等方法）</w:t>
      </w:r>
    </w:p>
    <w:p>
      <w:pPr>
        <w:spacing w:line="280" w:lineRule="exact"/>
        <w:jc w:val="left"/>
        <w:rPr>
          <w:rFonts w:ascii="微软雅黑" w:hAnsi="微软雅黑" w:eastAsia="微软雅黑"/>
        </w:rPr>
      </w:pPr>
    </w:p>
    <w:p>
      <w:pPr>
        <w:spacing w:before="120" w:line="360" w:lineRule="auto"/>
        <w:jc w:val="left"/>
        <w:rPr>
          <w:rFonts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</w:rPr>
        <w:t>第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二</w:t>
      </w:r>
      <w:r>
        <w:rPr>
          <w:rFonts w:hint="eastAsia" w:ascii="微软雅黑" w:hAnsi="微软雅黑" w:eastAsia="微软雅黑"/>
          <w:b/>
          <w:color w:val="0070C0"/>
          <w:sz w:val="28"/>
        </w:rPr>
        <w:t>章 【版式美化篇】排版美化，专业配色，快速掌握PPT页面排版技巧！</w:t>
      </w:r>
    </w:p>
    <w:p>
      <w:pPr>
        <w:jc w:val="left"/>
        <w:rPr>
          <w:rFonts w:ascii="楷体_GB2312" w:hAnsi="微软雅黑" w:eastAsia="楷体_GB2312"/>
          <w:color w:val="0070C0"/>
          <w:sz w:val="24"/>
        </w:rPr>
      </w:pPr>
      <w:r>
        <w:rPr>
          <w:rFonts w:hint="eastAsia" w:ascii="楷体_GB2312" w:hAnsi="微软雅黑" w:eastAsia="楷体_GB2312"/>
          <w:color w:val="0070C0"/>
          <w:sz w:val="24"/>
        </w:rPr>
        <w:t>本章目标：没有美术基础，</w:t>
      </w:r>
      <w:r>
        <w:rPr>
          <w:rFonts w:hint="eastAsia" w:ascii="楷体_GB2312" w:hAnsi="微软雅黑" w:eastAsia="楷体_GB2312"/>
          <w:color w:val="0070C0"/>
          <w:sz w:val="24"/>
          <w:lang w:val="en-US" w:eastAsia="zh-CN"/>
        </w:rPr>
        <w:t>财务人员</w:t>
      </w:r>
      <w:r>
        <w:rPr>
          <w:rFonts w:hint="eastAsia" w:ascii="楷体_GB2312" w:hAnsi="微软雅黑" w:eastAsia="楷体_GB2312"/>
          <w:color w:val="0070C0"/>
          <w:sz w:val="24"/>
        </w:rPr>
        <w:t>怎样快速掌握排版美化技巧？本章让你的页面更加美化，非设计人员的你也能实现PPT的专业排版！实现PPT的高端、大气、上档次！</w:t>
      </w:r>
    </w:p>
    <w:p>
      <w:pPr>
        <w:pStyle w:val="13"/>
        <w:numPr>
          <w:ilvl w:val="0"/>
          <w:numId w:val="4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专家支招：什么是版式设计六原则？六大原则逐一案例剖析讲解。</w:t>
      </w:r>
    </w:p>
    <w:p>
      <w:pPr>
        <w:pStyle w:val="13"/>
        <w:numPr>
          <w:ilvl w:val="0"/>
          <w:numId w:val="4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对齐原则：对齐突显整洁——哪些方法可以实现元素对齐、赋予页面秩序美？</w:t>
      </w:r>
    </w:p>
    <w:p>
      <w:pPr>
        <w:pStyle w:val="13"/>
        <w:numPr>
          <w:ilvl w:val="0"/>
          <w:numId w:val="4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对比原则：对比引发关注——通过哪些方法凸显想强调的信息、观众感兴趣的信息？</w:t>
      </w:r>
    </w:p>
    <w:p>
      <w:pPr>
        <w:pStyle w:val="13"/>
        <w:numPr>
          <w:ilvl w:val="0"/>
          <w:numId w:val="4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聚拢原则：聚拢构建关系——如何保持观众视线的流畅，避免观众视线的频繁跳转？</w:t>
      </w:r>
    </w:p>
    <w:p>
      <w:pPr>
        <w:pStyle w:val="13"/>
        <w:numPr>
          <w:ilvl w:val="0"/>
          <w:numId w:val="4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重复原则：重复形成统一——相同等级元素如何快速实现效果一致，保持风格统一？</w:t>
      </w:r>
    </w:p>
    <w:p>
      <w:pPr>
        <w:pStyle w:val="13"/>
        <w:numPr>
          <w:ilvl w:val="0"/>
          <w:numId w:val="4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降噪原则：降噪助于简约——PPT专业配色的主要依据？有哪些经典的颜色搭配法？</w:t>
      </w:r>
    </w:p>
    <w:p>
      <w:pPr>
        <w:pStyle w:val="13"/>
        <w:numPr>
          <w:ilvl w:val="0"/>
          <w:numId w:val="4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留白原则：留白聚焦视觉——页内元素如何做到以少胜多，如何做到以小见大？</w:t>
      </w:r>
    </w:p>
    <w:p>
      <w:pPr>
        <w:pStyle w:val="13"/>
        <w:numPr>
          <w:ilvl w:val="0"/>
          <w:numId w:val="4"/>
        </w:numPr>
        <w:spacing w:line="360" w:lineRule="exact"/>
        <w:ind w:firstLineChars="0"/>
        <w:jc w:val="left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  <w:lang w:val="en-US" w:eastAsia="zh-CN"/>
        </w:rPr>
        <w:t>配色方法：如何根据单位logo进行配色？页面元素常用配色方法</w:t>
      </w:r>
    </w:p>
    <w:p>
      <w:pPr>
        <w:spacing w:before="120" w:line="360" w:lineRule="auto"/>
        <w:jc w:val="left"/>
        <w:rPr>
          <w:rFonts w:hint="eastAsia"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第三章</w:t>
      </w:r>
      <w:r>
        <w:rPr>
          <w:rFonts w:hint="eastAsia" w:ascii="微软雅黑" w:hAnsi="微软雅黑" w:eastAsia="微软雅黑"/>
          <w:b/>
          <w:color w:val="0070C0"/>
          <w:sz w:val="28"/>
        </w:rPr>
        <w:t>【图表设计篇】</w:t>
      </w:r>
      <w:r>
        <w:rPr>
          <w:rFonts w:hint="eastAsia" w:ascii="微软雅黑" w:hAnsi="微软雅黑" w:eastAsia="微软雅黑"/>
          <w:b/>
          <w:color w:val="0070C0"/>
          <w:sz w:val="28"/>
          <w:lang w:val="en-US" w:eastAsia="zh-CN"/>
        </w:rPr>
        <w:t>财务人员</w:t>
      </w:r>
      <w:r>
        <w:rPr>
          <w:rFonts w:hint="eastAsia" w:ascii="微软雅黑" w:hAnsi="微软雅黑" w:eastAsia="微软雅黑"/>
          <w:b/>
          <w:color w:val="0070C0"/>
          <w:sz w:val="28"/>
        </w:rPr>
        <w:t>商务图表的专业设计与创意方法</w:t>
      </w:r>
    </w:p>
    <w:p>
      <w:pPr>
        <w:widowControl/>
        <w:spacing w:line="420" w:lineRule="atLeast"/>
        <w:jc w:val="left"/>
        <w:rPr>
          <w:rFonts w:hint="eastAsia" w:ascii="微软雅黑" w:hAnsi="微软雅黑" w:eastAsia="微软雅黑" w:cs="Arial"/>
          <w:b/>
          <w:color w:val="0070C0"/>
          <w:sz w:val="28"/>
          <w:szCs w:val="21"/>
        </w:rPr>
      </w:pPr>
      <w:r>
        <w:rPr>
          <w:rFonts w:hint="eastAsia" w:ascii="楷体_GB2312" w:hAnsi="微软雅黑" w:eastAsia="楷体_GB2312"/>
          <w:color w:val="0070C0"/>
          <w:sz w:val="24"/>
        </w:rPr>
        <w:t>本章目标：</w:t>
      </w:r>
      <w:r>
        <w:rPr>
          <w:rFonts w:hint="eastAsia" w:ascii="楷体_GB2312" w:hAnsi="宋体" w:eastAsia="楷体_GB2312" w:cs="Arial"/>
          <w:color w:val="0070C0"/>
          <w:kern w:val="0"/>
          <w:sz w:val="24"/>
          <w:szCs w:val="21"/>
        </w:rPr>
        <w:t>让</w:t>
      </w:r>
      <w:r>
        <w:rPr>
          <w:rFonts w:hint="eastAsia" w:ascii="楷体_GB2312" w:hAnsi="宋体" w:eastAsia="楷体_GB2312" w:cs="Arial"/>
          <w:color w:val="0070C0"/>
          <w:kern w:val="0"/>
          <w:sz w:val="24"/>
          <w:szCs w:val="21"/>
          <w:lang w:val="en-US" w:eastAsia="zh-CN"/>
        </w:rPr>
        <w:t>财务人员轻松</w:t>
      </w:r>
      <w:r>
        <w:rPr>
          <w:rFonts w:hint="eastAsia" w:ascii="楷体_GB2312" w:hAnsi="宋体" w:eastAsia="楷体_GB2312" w:cs="Arial"/>
          <w:color w:val="0070C0"/>
          <w:kern w:val="0"/>
          <w:sz w:val="24"/>
          <w:szCs w:val="21"/>
        </w:rPr>
        <w:t>掌握</w:t>
      </w:r>
      <w:r>
        <w:rPr>
          <w:rFonts w:hint="eastAsia" w:ascii="楷体_GB2312" w:hAnsi="宋体" w:eastAsia="楷体_GB2312" w:cs="Arial"/>
          <w:color w:val="0070C0"/>
          <w:kern w:val="0"/>
          <w:sz w:val="24"/>
          <w:szCs w:val="21"/>
          <w:lang w:val="en-US" w:eastAsia="zh-CN"/>
        </w:rPr>
        <w:t>商务</w:t>
      </w:r>
      <w:r>
        <w:rPr>
          <w:rFonts w:hint="eastAsia" w:ascii="楷体_GB2312" w:hAnsi="宋体" w:eastAsia="楷体_GB2312" w:cs="Arial"/>
          <w:color w:val="0070C0"/>
          <w:kern w:val="0"/>
          <w:sz w:val="24"/>
          <w:szCs w:val="21"/>
        </w:rPr>
        <w:t>图表的制作技巧，让你的图表</w:t>
      </w:r>
      <w:r>
        <w:rPr>
          <w:rFonts w:hint="eastAsia" w:ascii="楷体_GB2312" w:hAnsi="宋体" w:eastAsia="楷体_GB2312" w:cs="Arial"/>
          <w:color w:val="0070C0"/>
          <w:kern w:val="0"/>
          <w:sz w:val="24"/>
          <w:szCs w:val="21"/>
          <w:lang w:val="en-US" w:eastAsia="zh-CN"/>
        </w:rPr>
        <w:t>设计</w:t>
      </w:r>
      <w:r>
        <w:rPr>
          <w:rFonts w:hint="eastAsia" w:ascii="楷体_GB2312" w:hAnsi="宋体" w:eastAsia="楷体_GB2312" w:cs="Arial"/>
          <w:color w:val="0070C0"/>
          <w:kern w:val="0"/>
          <w:sz w:val="24"/>
          <w:szCs w:val="21"/>
        </w:rPr>
        <w:t>更上一层楼！让你的图表专业简洁，让你的图表新颖、富有创意，让你的图表会说话！</w:t>
      </w:r>
    </w:p>
    <w:p>
      <w:pPr>
        <w:pStyle w:val="13"/>
        <w:widowControl/>
        <w:numPr>
          <w:ilvl w:val="0"/>
          <w:numId w:val="5"/>
        </w:numPr>
        <w:spacing w:line="420" w:lineRule="atLeast"/>
        <w:ind w:firstLineChars="0"/>
        <w:jc w:val="left"/>
        <w:rPr>
          <w:rFonts w:ascii="微软雅黑" w:hAnsi="微软雅黑" w:eastAsia="微软雅黑" w:cs="Arial"/>
          <w:b/>
          <w:kern w:val="0"/>
          <w:sz w:val="28"/>
          <w:szCs w:val="28"/>
        </w:rPr>
      </w:pPr>
      <w:r>
        <w:rPr>
          <w:rFonts w:hint="eastAsia" w:ascii="微软雅黑" w:hAnsi="微软雅黑" w:eastAsia="微软雅黑" w:cs="Arial"/>
          <w:b/>
          <w:kern w:val="0"/>
          <w:sz w:val="28"/>
          <w:szCs w:val="28"/>
        </w:rPr>
        <w:t>图表创意设计技巧</w:t>
      </w:r>
    </w:p>
    <w:p>
      <w:pPr>
        <w:pStyle w:val="13"/>
        <w:numPr>
          <w:ilvl w:val="0"/>
          <w:numId w:val="4"/>
        </w:numPr>
        <w:spacing w:line="360" w:lineRule="exact"/>
        <w:ind w:firstLineChars="0"/>
        <w:jc w:val="lef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图表旁配什么图片合适？</w:t>
      </w:r>
    </w:p>
    <w:p>
      <w:pPr>
        <w:pStyle w:val="13"/>
        <w:numPr>
          <w:ilvl w:val="0"/>
          <w:numId w:val="4"/>
        </w:numPr>
        <w:spacing w:line="360" w:lineRule="exact"/>
        <w:ind w:firstLineChars="0"/>
        <w:jc w:val="lef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如何利用图片美化数据点？</w:t>
      </w:r>
    </w:p>
    <w:p>
      <w:pPr>
        <w:pStyle w:val="13"/>
        <w:numPr>
          <w:ilvl w:val="0"/>
          <w:numId w:val="4"/>
        </w:numPr>
        <w:spacing w:line="360" w:lineRule="exact"/>
        <w:ind w:firstLineChars="0"/>
        <w:jc w:val="lef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如何利用图片填充形象化？</w:t>
      </w:r>
    </w:p>
    <w:p>
      <w:pPr>
        <w:pStyle w:val="13"/>
        <w:numPr>
          <w:ilvl w:val="0"/>
          <w:numId w:val="4"/>
        </w:numPr>
        <w:spacing w:line="360" w:lineRule="exact"/>
        <w:ind w:firstLineChars="0"/>
        <w:jc w:val="lef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如何利用图片做图表背景？</w:t>
      </w:r>
    </w:p>
    <w:p>
      <w:pPr>
        <w:pStyle w:val="13"/>
        <w:numPr>
          <w:ilvl w:val="0"/>
          <w:numId w:val="4"/>
        </w:numPr>
        <w:spacing w:line="360" w:lineRule="exact"/>
        <w:ind w:firstLineChars="0"/>
        <w:jc w:val="lef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如何利用整个画面做图表？</w:t>
      </w:r>
    </w:p>
    <w:p>
      <w:pPr>
        <w:pStyle w:val="13"/>
        <w:numPr>
          <w:ilvl w:val="0"/>
          <w:numId w:val="4"/>
        </w:numPr>
        <w:spacing w:line="360" w:lineRule="exact"/>
        <w:ind w:firstLineChars="0"/>
        <w:jc w:val="lef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如何制作轮廓形象化图表？</w:t>
      </w:r>
    </w:p>
    <w:p>
      <w:pPr>
        <w:pStyle w:val="13"/>
        <w:numPr>
          <w:ilvl w:val="0"/>
          <w:numId w:val="4"/>
        </w:numPr>
        <w:spacing w:line="360" w:lineRule="exact"/>
        <w:ind w:firstLineChars="0"/>
        <w:jc w:val="lef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如何制作实物化图表？</w:t>
      </w:r>
    </w:p>
    <w:p>
      <w:pPr>
        <w:pStyle w:val="13"/>
        <w:widowControl/>
        <w:numPr>
          <w:ilvl w:val="0"/>
          <w:numId w:val="5"/>
        </w:numPr>
        <w:spacing w:line="420" w:lineRule="atLeast"/>
        <w:ind w:firstLineChars="0"/>
        <w:jc w:val="left"/>
        <w:rPr>
          <w:rFonts w:ascii="微软雅黑" w:hAnsi="微软雅黑" w:eastAsia="微软雅黑" w:cs="Arial"/>
          <w:b/>
          <w:kern w:val="0"/>
          <w:sz w:val="28"/>
          <w:szCs w:val="28"/>
        </w:rPr>
      </w:pPr>
      <w:r>
        <w:rPr>
          <w:rFonts w:hint="eastAsia" w:ascii="微软雅黑" w:hAnsi="微软雅黑" w:eastAsia="微软雅黑" w:cs="Arial"/>
          <w:b/>
          <w:kern w:val="0"/>
          <w:sz w:val="28"/>
          <w:szCs w:val="28"/>
          <w:lang w:val="en-US" w:eastAsia="zh-CN"/>
        </w:rPr>
        <w:t>财务</w:t>
      </w:r>
      <w:r>
        <w:rPr>
          <w:rFonts w:hint="eastAsia" w:ascii="微软雅黑" w:hAnsi="微软雅黑" w:eastAsia="微软雅黑" w:cs="Arial"/>
          <w:b/>
          <w:kern w:val="0"/>
          <w:sz w:val="28"/>
          <w:szCs w:val="28"/>
        </w:rPr>
        <w:t>图表专业设计技巧</w:t>
      </w:r>
    </w:p>
    <w:p>
      <w:pPr>
        <w:pStyle w:val="13"/>
        <w:numPr>
          <w:ilvl w:val="0"/>
          <w:numId w:val="4"/>
        </w:numPr>
        <w:spacing w:line="360" w:lineRule="exact"/>
        <w:ind w:firstLineChars="0"/>
        <w:jc w:val="lef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图表维度如何选择？</w:t>
      </w:r>
    </w:p>
    <w:p>
      <w:pPr>
        <w:pStyle w:val="13"/>
        <w:numPr>
          <w:ilvl w:val="0"/>
          <w:numId w:val="4"/>
        </w:numPr>
        <w:spacing w:line="360" w:lineRule="exact"/>
        <w:ind w:firstLineChars="0"/>
        <w:jc w:val="lef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图表配色有哪些原则？</w:t>
      </w:r>
    </w:p>
    <w:p>
      <w:pPr>
        <w:pStyle w:val="13"/>
        <w:numPr>
          <w:ilvl w:val="0"/>
          <w:numId w:val="4"/>
        </w:numPr>
        <w:spacing w:line="360" w:lineRule="exact"/>
        <w:ind w:firstLineChars="0"/>
        <w:jc w:val="lef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图表简化有哪些方法？</w:t>
      </w:r>
    </w:p>
    <w:p>
      <w:pPr>
        <w:pStyle w:val="13"/>
        <w:numPr>
          <w:ilvl w:val="0"/>
          <w:numId w:val="4"/>
        </w:numPr>
        <w:spacing w:line="360" w:lineRule="exact"/>
        <w:ind w:firstLineChars="0"/>
        <w:jc w:val="lef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图表强调有哪些方法？</w:t>
      </w:r>
    </w:p>
    <w:p>
      <w:pPr>
        <w:pStyle w:val="13"/>
        <w:numPr>
          <w:ilvl w:val="0"/>
          <w:numId w:val="4"/>
        </w:numPr>
        <w:spacing w:line="360" w:lineRule="exact"/>
        <w:ind w:firstLineChars="0"/>
        <w:jc w:val="left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专业图表设计网站推荐</w:t>
      </w:r>
    </w:p>
    <w:p>
      <w:pPr>
        <w:rPr>
          <w:rFonts w:ascii="微软雅黑" w:hAnsi="微软雅黑" w:eastAsia="微软雅黑"/>
          <w:b/>
          <w:color w:val="0070C0"/>
          <w:sz w:val="28"/>
        </w:rPr>
      </w:pPr>
      <w:r>
        <w:rPr>
          <w:rFonts w:hint="eastAsia" w:ascii="微软雅黑" w:hAnsi="微软雅黑" w:eastAsia="微软雅黑"/>
          <w:b/>
          <w:color w:val="0070C0"/>
          <w:sz w:val="32"/>
        </w:rPr>
        <w:t>——【整体答疑，总结提高】——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49394780"/>
      <w:docPartObj>
        <w:docPartGallery w:val="autotext"/>
      </w:docPartObj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6D0D48"/>
    <w:multiLevelType w:val="multilevel"/>
    <w:tmpl w:val="126D0D48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2EF2F79"/>
    <w:multiLevelType w:val="multilevel"/>
    <w:tmpl w:val="32EF2F79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2CF1DF9"/>
    <w:multiLevelType w:val="multilevel"/>
    <w:tmpl w:val="52CF1DF9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">
    <w:nsid w:val="5C9E5622"/>
    <w:multiLevelType w:val="multilevel"/>
    <w:tmpl w:val="5C9E5622"/>
    <w:lvl w:ilvl="0" w:tentative="0">
      <w:start w:val="1"/>
      <w:numFmt w:val="bullet"/>
      <w:lvlText w:val="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">
    <w:nsid w:val="740837E3"/>
    <w:multiLevelType w:val="multilevel"/>
    <w:tmpl w:val="740837E3"/>
    <w:lvl w:ilvl="0" w:tentative="0">
      <w:start w:val="4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3"/>
      <w:suff w:val="space"/>
      <w:lvlText w:val="%1第%2讲"/>
      <w:lvlJc w:val="left"/>
      <w:pPr>
        <w:ind w:left="0" w:firstLine="170"/>
      </w:pPr>
      <w:rPr>
        <w:rFonts w:hint="eastAsia" w:ascii="Arial Unicode MS" w:hAnsi="Arial Unicode MS" w:eastAsia="微软雅黑"/>
        <w:spacing w:val="40"/>
      </w:rPr>
    </w:lvl>
    <w:lvl w:ilvl="2" w:tentative="0">
      <w:start w:val="1"/>
      <w:numFmt w:val="decimal"/>
      <w:suff w:val="space"/>
      <w:lvlText w:val="%1%2.%3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</w:rPr>
    </w:lvl>
    <w:lvl w:ilvl="3" w:tentative="0">
      <w:start w:val="1"/>
      <w:numFmt w:val="decimal"/>
      <w:suff w:val="nothing"/>
      <w:lvlText w:val="%1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2092"/>
    <w:rsid w:val="00012184"/>
    <w:rsid w:val="0002098F"/>
    <w:rsid w:val="00020FC6"/>
    <w:rsid w:val="00022A2D"/>
    <w:rsid w:val="00031231"/>
    <w:rsid w:val="00032BB1"/>
    <w:rsid w:val="00052F4D"/>
    <w:rsid w:val="00066576"/>
    <w:rsid w:val="000715C1"/>
    <w:rsid w:val="0007343C"/>
    <w:rsid w:val="00074924"/>
    <w:rsid w:val="00074DCE"/>
    <w:rsid w:val="00081B3D"/>
    <w:rsid w:val="000848A4"/>
    <w:rsid w:val="00086D04"/>
    <w:rsid w:val="00095DDA"/>
    <w:rsid w:val="0009777F"/>
    <w:rsid w:val="000A2CDC"/>
    <w:rsid w:val="000A3CF8"/>
    <w:rsid w:val="000A45A3"/>
    <w:rsid w:val="000A4F54"/>
    <w:rsid w:val="000B182B"/>
    <w:rsid w:val="000C01DC"/>
    <w:rsid w:val="000C1021"/>
    <w:rsid w:val="000C5497"/>
    <w:rsid w:val="000E783E"/>
    <w:rsid w:val="001038C3"/>
    <w:rsid w:val="00106D4B"/>
    <w:rsid w:val="00107023"/>
    <w:rsid w:val="001207EB"/>
    <w:rsid w:val="001222D6"/>
    <w:rsid w:val="00122DDD"/>
    <w:rsid w:val="001234D7"/>
    <w:rsid w:val="00127982"/>
    <w:rsid w:val="00127F44"/>
    <w:rsid w:val="00161E54"/>
    <w:rsid w:val="00163778"/>
    <w:rsid w:val="00163B75"/>
    <w:rsid w:val="00164FD5"/>
    <w:rsid w:val="00177DAF"/>
    <w:rsid w:val="00191BEA"/>
    <w:rsid w:val="001B191A"/>
    <w:rsid w:val="001B6506"/>
    <w:rsid w:val="001C15D4"/>
    <w:rsid w:val="001C1F45"/>
    <w:rsid w:val="001C3E1E"/>
    <w:rsid w:val="001E3EAB"/>
    <w:rsid w:val="001E3FDE"/>
    <w:rsid w:val="001F0E5F"/>
    <w:rsid w:val="001F2485"/>
    <w:rsid w:val="001F6303"/>
    <w:rsid w:val="00205AE2"/>
    <w:rsid w:val="00205DDB"/>
    <w:rsid w:val="002060FF"/>
    <w:rsid w:val="00207ED9"/>
    <w:rsid w:val="00221F22"/>
    <w:rsid w:val="00223CD7"/>
    <w:rsid w:val="00236328"/>
    <w:rsid w:val="00246F16"/>
    <w:rsid w:val="00247697"/>
    <w:rsid w:val="00250DF4"/>
    <w:rsid w:val="00255C11"/>
    <w:rsid w:val="00260494"/>
    <w:rsid w:val="00264901"/>
    <w:rsid w:val="00280A5F"/>
    <w:rsid w:val="00285ABE"/>
    <w:rsid w:val="00290761"/>
    <w:rsid w:val="002B046E"/>
    <w:rsid w:val="002B739F"/>
    <w:rsid w:val="002B79E9"/>
    <w:rsid w:val="002C015D"/>
    <w:rsid w:val="002C2CBA"/>
    <w:rsid w:val="002C6811"/>
    <w:rsid w:val="002D37C4"/>
    <w:rsid w:val="002D6975"/>
    <w:rsid w:val="002E1B60"/>
    <w:rsid w:val="002E23A0"/>
    <w:rsid w:val="002E35EF"/>
    <w:rsid w:val="002E6DA0"/>
    <w:rsid w:val="002F18C8"/>
    <w:rsid w:val="002F1B21"/>
    <w:rsid w:val="002F7CA9"/>
    <w:rsid w:val="00300273"/>
    <w:rsid w:val="00304EB7"/>
    <w:rsid w:val="003056EE"/>
    <w:rsid w:val="00313025"/>
    <w:rsid w:val="00317E5D"/>
    <w:rsid w:val="003235BB"/>
    <w:rsid w:val="00330B09"/>
    <w:rsid w:val="00330DDC"/>
    <w:rsid w:val="00330E31"/>
    <w:rsid w:val="00332759"/>
    <w:rsid w:val="003539D9"/>
    <w:rsid w:val="003573BB"/>
    <w:rsid w:val="0036159D"/>
    <w:rsid w:val="00372CC7"/>
    <w:rsid w:val="00373F24"/>
    <w:rsid w:val="00375089"/>
    <w:rsid w:val="00380070"/>
    <w:rsid w:val="00383AFE"/>
    <w:rsid w:val="003921E0"/>
    <w:rsid w:val="003A75C6"/>
    <w:rsid w:val="003B1865"/>
    <w:rsid w:val="003B573C"/>
    <w:rsid w:val="003D4BDE"/>
    <w:rsid w:val="003F044A"/>
    <w:rsid w:val="003F10BA"/>
    <w:rsid w:val="003F62F6"/>
    <w:rsid w:val="00400B4D"/>
    <w:rsid w:val="00410C97"/>
    <w:rsid w:val="004261F6"/>
    <w:rsid w:val="00431E4A"/>
    <w:rsid w:val="004408F7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86A69"/>
    <w:rsid w:val="0049484C"/>
    <w:rsid w:val="004B31D5"/>
    <w:rsid w:val="004B64AA"/>
    <w:rsid w:val="004C0F20"/>
    <w:rsid w:val="004D33B2"/>
    <w:rsid w:val="004D43B5"/>
    <w:rsid w:val="004E2070"/>
    <w:rsid w:val="004E45C1"/>
    <w:rsid w:val="004F1FDC"/>
    <w:rsid w:val="00500D00"/>
    <w:rsid w:val="00503CD1"/>
    <w:rsid w:val="005044BF"/>
    <w:rsid w:val="005158AD"/>
    <w:rsid w:val="0052273A"/>
    <w:rsid w:val="005245FA"/>
    <w:rsid w:val="0052721C"/>
    <w:rsid w:val="00542FA0"/>
    <w:rsid w:val="00554D58"/>
    <w:rsid w:val="0055585C"/>
    <w:rsid w:val="0055753D"/>
    <w:rsid w:val="0056258E"/>
    <w:rsid w:val="00562765"/>
    <w:rsid w:val="00575087"/>
    <w:rsid w:val="0057668D"/>
    <w:rsid w:val="005861B6"/>
    <w:rsid w:val="0059362E"/>
    <w:rsid w:val="0059497C"/>
    <w:rsid w:val="005A01E4"/>
    <w:rsid w:val="005A5345"/>
    <w:rsid w:val="005A751E"/>
    <w:rsid w:val="005A76FF"/>
    <w:rsid w:val="005A7E28"/>
    <w:rsid w:val="005B1D83"/>
    <w:rsid w:val="005B63AF"/>
    <w:rsid w:val="005C0AD6"/>
    <w:rsid w:val="005C1080"/>
    <w:rsid w:val="005C4D6D"/>
    <w:rsid w:val="005D4045"/>
    <w:rsid w:val="005D4BCB"/>
    <w:rsid w:val="005E4997"/>
    <w:rsid w:val="005E707D"/>
    <w:rsid w:val="005F2312"/>
    <w:rsid w:val="00605A26"/>
    <w:rsid w:val="006077D4"/>
    <w:rsid w:val="00610B0A"/>
    <w:rsid w:val="00611545"/>
    <w:rsid w:val="006119D0"/>
    <w:rsid w:val="00616F87"/>
    <w:rsid w:val="00634CD2"/>
    <w:rsid w:val="00640460"/>
    <w:rsid w:val="00642511"/>
    <w:rsid w:val="00643688"/>
    <w:rsid w:val="00645C5A"/>
    <w:rsid w:val="0065526C"/>
    <w:rsid w:val="006647BD"/>
    <w:rsid w:val="00667D62"/>
    <w:rsid w:val="006843D4"/>
    <w:rsid w:val="00695F14"/>
    <w:rsid w:val="006A3433"/>
    <w:rsid w:val="006A6DF5"/>
    <w:rsid w:val="006B13ED"/>
    <w:rsid w:val="006B20C9"/>
    <w:rsid w:val="006B305B"/>
    <w:rsid w:val="006B7641"/>
    <w:rsid w:val="006C22B5"/>
    <w:rsid w:val="006D082D"/>
    <w:rsid w:val="006D229E"/>
    <w:rsid w:val="006E28F1"/>
    <w:rsid w:val="006F11D1"/>
    <w:rsid w:val="007037E4"/>
    <w:rsid w:val="007100A3"/>
    <w:rsid w:val="007136FE"/>
    <w:rsid w:val="00714B1C"/>
    <w:rsid w:val="00715D60"/>
    <w:rsid w:val="0072269B"/>
    <w:rsid w:val="007336F7"/>
    <w:rsid w:val="007360A9"/>
    <w:rsid w:val="00736C5C"/>
    <w:rsid w:val="00740DB8"/>
    <w:rsid w:val="00747F60"/>
    <w:rsid w:val="00757737"/>
    <w:rsid w:val="007608FA"/>
    <w:rsid w:val="00761B2C"/>
    <w:rsid w:val="00764C6A"/>
    <w:rsid w:val="007663C9"/>
    <w:rsid w:val="007939B6"/>
    <w:rsid w:val="00794CB0"/>
    <w:rsid w:val="0079732A"/>
    <w:rsid w:val="007A6BC9"/>
    <w:rsid w:val="007B4869"/>
    <w:rsid w:val="007B5C4B"/>
    <w:rsid w:val="007D4A8D"/>
    <w:rsid w:val="007D65E6"/>
    <w:rsid w:val="007D745D"/>
    <w:rsid w:val="007E283D"/>
    <w:rsid w:val="007E2F58"/>
    <w:rsid w:val="007E39A9"/>
    <w:rsid w:val="007F1405"/>
    <w:rsid w:val="007F1A44"/>
    <w:rsid w:val="007F5060"/>
    <w:rsid w:val="00811725"/>
    <w:rsid w:val="00812EE4"/>
    <w:rsid w:val="00815A57"/>
    <w:rsid w:val="00823756"/>
    <w:rsid w:val="00835D51"/>
    <w:rsid w:val="008419BF"/>
    <w:rsid w:val="00852A1F"/>
    <w:rsid w:val="0086365E"/>
    <w:rsid w:val="00874376"/>
    <w:rsid w:val="0087642E"/>
    <w:rsid w:val="008816FA"/>
    <w:rsid w:val="0089132D"/>
    <w:rsid w:val="0089199E"/>
    <w:rsid w:val="0089281E"/>
    <w:rsid w:val="00894985"/>
    <w:rsid w:val="008A3D0C"/>
    <w:rsid w:val="008B1582"/>
    <w:rsid w:val="008B352D"/>
    <w:rsid w:val="008B3A53"/>
    <w:rsid w:val="008C26EA"/>
    <w:rsid w:val="008C4115"/>
    <w:rsid w:val="008D53C2"/>
    <w:rsid w:val="008D7820"/>
    <w:rsid w:val="008F1366"/>
    <w:rsid w:val="008F4EA1"/>
    <w:rsid w:val="00901C59"/>
    <w:rsid w:val="009027C0"/>
    <w:rsid w:val="009057B5"/>
    <w:rsid w:val="00905E21"/>
    <w:rsid w:val="009158DB"/>
    <w:rsid w:val="00916380"/>
    <w:rsid w:val="009222A1"/>
    <w:rsid w:val="0092495B"/>
    <w:rsid w:val="009253E4"/>
    <w:rsid w:val="009272BC"/>
    <w:rsid w:val="00930C39"/>
    <w:rsid w:val="00933CFC"/>
    <w:rsid w:val="009367FC"/>
    <w:rsid w:val="009414D8"/>
    <w:rsid w:val="00943872"/>
    <w:rsid w:val="00946E7E"/>
    <w:rsid w:val="0095016F"/>
    <w:rsid w:val="00963849"/>
    <w:rsid w:val="00963D57"/>
    <w:rsid w:val="00964DFB"/>
    <w:rsid w:val="00974E03"/>
    <w:rsid w:val="00985E70"/>
    <w:rsid w:val="00997EAB"/>
    <w:rsid w:val="009A003F"/>
    <w:rsid w:val="009A0603"/>
    <w:rsid w:val="009A3D49"/>
    <w:rsid w:val="009A41B5"/>
    <w:rsid w:val="009A7162"/>
    <w:rsid w:val="009B026B"/>
    <w:rsid w:val="009C2AF9"/>
    <w:rsid w:val="009D0364"/>
    <w:rsid w:val="009D79D9"/>
    <w:rsid w:val="009E2E99"/>
    <w:rsid w:val="009E55B1"/>
    <w:rsid w:val="009E5A06"/>
    <w:rsid w:val="009F17E8"/>
    <w:rsid w:val="00A01E96"/>
    <w:rsid w:val="00A053B1"/>
    <w:rsid w:val="00A05416"/>
    <w:rsid w:val="00A10687"/>
    <w:rsid w:val="00A1745C"/>
    <w:rsid w:val="00A175AD"/>
    <w:rsid w:val="00A220A0"/>
    <w:rsid w:val="00A226C2"/>
    <w:rsid w:val="00A24CA6"/>
    <w:rsid w:val="00A27524"/>
    <w:rsid w:val="00A35E0C"/>
    <w:rsid w:val="00A50022"/>
    <w:rsid w:val="00A61D65"/>
    <w:rsid w:val="00A718CE"/>
    <w:rsid w:val="00A757B7"/>
    <w:rsid w:val="00A779A9"/>
    <w:rsid w:val="00A80DFF"/>
    <w:rsid w:val="00A81523"/>
    <w:rsid w:val="00A83947"/>
    <w:rsid w:val="00A864F7"/>
    <w:rsid w:val="00A95EA4"/>
    <w:rsid w:val="00AA2CAC"/>
    <w:rsid w:val="00AC1806"/>
    <w:rsid w:val="00AC488D"/>
    <w:rsid w:val="00AE062E"/>
    <w:rsid w:val="00AE0E4F"/>
    <w:rsid w:val="00AE1E4A"/>
    <w:rsid w:val="00AE23A8"/>
    <w:rsid w:val="00AF3EC3"/>
    <w:rsid w:val="00AF593F"/>
    <w:rsid w:val="00AF5CD1"/>
    <w:rsid w:val="00B065ED"/>
    <w:rsid w:val="00B13887"/>
    <w:rsid w:val="00B16856"/>
    <w:rsid w:val="00B20114"/>
    <w:rsid w:val="00B226F5"/>
    <w:rsid w:val="00B2535E"/>
    <w:rsid w:val="00B25862"/>
    <w:rsid w:val="00B33A1A"/>
    <w:rsid w:val="00B417DC"/>
    <w:rsid w:val="00B427E8"/>
    <w:rsid w:val="00B462AB"/>
    <w:rsid w:val="00B4725E"/>
    <w:rsid w:val="00B50C4B"/>
    <w:rsid w:val="00B610FA"/>
    <w:rsid w:val="00B623AE"/>
    <w:rsid w:val="00B64247"/>
    <w:rsid w:val="00B66C0E"/>
    <w:rsid w:val="00B803E1"/>
    <w:rsid w:val="00B80F88"/>
    <w:rsid w:val="00B8306D"/>
    <w:rsid w:val="00B86E74"/>
    <w:rsid w:val="00B86EAE"/>
    <w:rsid w:val="00B9446E"/>
    <w:rsid w:val="00B976AA"/>
    <w:rsid w:val="00BA30D7"/>
    <w:rsid w:val="00BA737B"/>
    <w:rsid w:val="00BD1DD4"/>
    <w:rsid w:val="00BD5BE5"/>
    <w:rsid w:val="00BD6C8D"/>
    <w:rsid w:val="00BD71F9"/>
    <w:rsid w:val="00BE5514"/>
    <w:rsid w:val="00BF2139"/>
    <w:rsid w:val="00C103A5"/>
    <w:rsid w:val="00C125FC"/>
    <w:rsid w:val="00C157B2"/>
    <w:rsid w:val="00C1747A"/>
    <w:rsid w:val="00C17BAF"/>
    <w:rsid w:val="00C24A53"/>
    <w:rsid w:val="00C40DED"/>
    <w:rsid w:val="00C45EC2"/>
    <w:rsid w:val="00C50920"/>
    <w:rsid w:val="00C54C95"/>
    <w:rsid w:val="00C62978"/>
    <w:rsid w:val="00C74BA1"/>
    <w:rsid w:val="00C7601C"/>
    <w:rsid w:val="00C82B3F"/>
    <w:rsid w:val="00C91315"/>
    <w:rsid w:val="00C93D6A"/>
    <w:rsid w:val="00C959D3"/>
    <w:rsid w:val="00CA33E1"/>
    <w:rsid w:val="00CA4780"/>
    <w:rsid w:val="00CB1ED5"/>
    <w:rsid w:val="00CB6F84"/>
    <w:rsid w:val="00CC1D8C"/>
    <w:rsid w:val="00CC4810"/>
    <w:rsid w:val="00CC61F0"/>
    <w:rsid w:val="00CE16D2"/>
    <w:rsid w:val="00CE255E"/>
    <w:rsid w:val="00CE28FC"/>
    <w:rsid w:val="00CF05FE"/>
    <w:rsid w:val="00CF0633"/>
    <w:rsid w:val="00D00C47"/>
    <w:rsid w:val="00D02139"/>
    <w:rsid w:val="00D064E1"/>
    <w:rsid w:val="00D06B50"/>
    <w:rsid w:val="00D10B09"/>
    <w:rsid w:val="00D140A0"/>
    <w:rsid w:val="00D143F2"/>
    <w:rsid w:val="00D215B3"/>
    <w:rsid w:val="00D274A5"/>
    <w:rsid w:val="00D32427"/>
    <w:rsid w:val="00D433BF"/>
    <w:rsid w:val="00D44854"/>
    <w:rsid w:val="00D44A8F"/>
    <w:rsid w:val="00D44E98"/>
    <w:rsid w:val="00D51BE3"/>
    <w:rsid w:val="00D5372A"/>
    <w:rsid w:val="00D575CF"/>
    <w:rsid w:val="00D64EA4"/>
    <w:rsid w:val="00D65BF2"/>
    <w:rsid w:val="00D664CD"/>
    <w:rsid w:val="00D67645"/>
    <w:rsid w:val="00D67A2E"/>
    <w:rsid w:val="00D74E16"/>
    <w:rsid w:val="00D7570F"/>
    <w:rsid w:val="00D83341"/>
    <w:rsid w:val="00DA04BC"/>
    <w:rsid w:val="00DA329C"/>
    <w:rsid w:val="00DA4745"/>
    <w:rsid w:val="00DB5EA4"/>
    <w:rsid w:val="00DB6DFA"/>
    <w:rsid w:val="00DC2A06"/>
    <w:rsid w:val="00DC636F"/>
    <w:rsid w:val="00DD062B"/>
    <w:rsid w:val="00DD3294"/>
    <w:rsid w:val="00DD331C"/>
    <w:rsid w:val="00DD725B"/>
    <w:rsid w:val="00DE4B91"/>
    <w:rsid w:val="00DF2801"/>
    <w:rsid w:val="00E00DEA"/>
    <w:rsid w:val="00E069C6"/>
    <w:rsid w:val="00E13AA0"/>
    <w:rsid w:val="00E220C5"/>
    <w:rsid w:val="00E25796"/>
    <w:rsid w:val="00E376F7"/>
    <w:rsid w:val="00E37C9A"/>
    <w:rsid w:val="00E45B13"/>
    <w:rsid w:val="00E46F4B"/>
    <w:rsid w:val="00E50ECF"/>
    <w:rsid w:val="00E55C7A"/>
    <w:rsid w:val="00E63D45"/>
    <w:rsid w:val="00E655C1"/>
    <w:rsid w:val="00E76437"/>
    <w:rsid w:val="00E775DE"/>
    <w:rsid w:val="00E82C1F"/>
    <w:rsid w:val="00E87DD9"/>
    <w:rsid w:val="00E90DBA"/>
    <w:rsid w:val="00E91848"/>
    <w:rsid w:val="00E94A6F"/>
    <w:rsid w:val="00EA0AF5"/>
    <w:rsid w:val="00EA26A0"/>
    <w:rsid w:val="00EA315E"/>
    <w:rsid w:val="00EA446B"/>
    <w:rsid w:val="00EB797D"/>
    <w:rsid w:val="00EC5737"/>
    <w:rsid w:val="00EC79D1"/>
    <w:rsid w:val="00ED3051"/>
    <w:rsid w:val="00ED41F4"/>
    <w:rsid w:val="00ED47A6"/>
    <w:rsid w:val="00EE3809"/>
    <w:rsid w:val="00EE4DE4"/>
    <w:rsid w:val="00EF43D4"/>
    <w:rsid w:val="00F10258"/>
    <w:rsid w:val="00F12252"/>
    <w:rsid w:val="00F14966"/>
    <w:rsid w:val="00F1749E"/>
    <w:rsid w:val="00F200C1"/>
    <w:rsid w:val="00F20739"/>
    <w:rsid w:val="00F26EE8"/>
    <w:rsid w:val="00F27FE9"/>
    <w:rsid w:val="00F30D1D"/>
    <w:rsid w:val="00F42611"/>
    <w:rsid w:val="00F50F9A"/>
    <w:rsid w:val="00F56390"/>
    <w:rsid w:val="00F56603"/>
    <w:rsid w:val="00F65A1D"/>
    <w:rsid w:val="00F703B5"/>
    <w:rsid w:val="00F71A6E"/>
    <w:rsid w:val="00F840C4"/>
    <w:rsid w:val="00F860E4"/>
    <w:rsid w:val="00F86120"/>
    <w:rsid w:val="00F91606"/>
    <w:rsid w:val="00F95E0A"/>
    <w:rsid w:val="00FB2350"/>
    <w:rsid w:val="00FC74C2"/>
    <w:rsid w:val="00FD4C49"/>
    <w:rsid w:val="00FE19DF"/>
    <w:rsid w:val="00FE225C"/>
    <w:rsid w:val="00FE3862"/>
    <w:rsid w:val="00FE6792"/>
    <w:rsid w:val="00FF035F"/>
    <w:rsid w:val="00FF04B8"/>
    <w:rsid w:val="00FF33B4"/>
    <w:rsid w:val="00FF59FA"/>
    <w:rsid w:val="11A51EB7"/>
    <w:rsid w:val="121C17D4"/>
    <w:rsid w:val="15D14CBC"/>
    <w:rsid w:val="4E6C2989"/>
    <w:rsid w:val="5D093C96"/>
    <w:rsid w:val="6D223589"/>
    <w:rsid w:val="75512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autoRedefine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paragraph" w:styleId="3">
    <w:name w:val="heading 2"/>
    <w:next w:val="1"/>
    <w:autoRedefine/>
    <w:unhideWhenUsed/>
    <w:qFormat/>
    <w:uiPriority w:val="9"/>
    <w:pPr>
      <w:keepLines/>
      <w:numPr>
        <w:ilvl w:val="1"/>
        <w:numId w:val="1"/>
      </w:numPr>
      <w:adjustRightInd w:val="0"/>
      <w:snapToGrid w:val="0"/>
      <w:ind w:firstLine="0"/>
      <w:outlineLvl w:val="1"/>
    </w:pPr>
    <w:rPr>
      <w:rFonts w:ascii="Cambria" w:hAnsi="Cambria" w:eastAsia="微软雅黑" w:cs="Times New Roman"/>
      <w:b/>
      <w:bCs/>
      <w:color w:val="0070C0"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2"/>
    <w:autoRedefine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6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标题 1 Char"/>
    <w:basedOn w:val="10"/>
    <w:link w:val="2"/>
    <w:autoRedefine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2">
    <w:name w:val="日期 Char"/>
    <w:basedOn w:val="10"/>
    <w:link w:val="4"/>
    <w:semiHidden/>
    <w:qFormat/>
    <w:uiPriority w:val="99"/>
  </w:style>
  <w:style w:type="paragraph" w:styleId="13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14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10"/>
    <w:link w:val="6"/>
    <w:uiPriority w:val="99"/>
    <w:rPr>
      <w:sz w:val="18"/>
      <w:szCs w:val="18"/>
    </w:rPr>
  </w:style>
  <w:style w:type="character" w:customStyle="1" w:styleId="16">
    <w:name w:val="批注框文本 Char"/>
    <w:basedOn w:val="10"/>
    <w:link w:val="5"/>
    <w:semiHidden/>
    <w:qFormat/>
    <w:uiPriority w:val="99"/>
    <w:rPr>
      <w:sz w:val="18"/>
      <w:szCs w:val="18"/>
    </w:rPr>
  </w:style>
  <w:style w:type="paragraph" w:customStyle="1" w:styleId="17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495</Words>
  <Characters>2824</Characters>
  <Lines>23</Lines>
  <Paragraphs>6</Paragraphs>
  <TotalTime>5</TotalTime>
  <ScaleCrop>false</ScaleCrop>
  <LinksUpToDate>false</LinksUpToDate>
  <CharactersWithSpaces>3313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cp:keywords>office讲师李宝运</cp:keywords>
  <cp:lastModifiedBy>Office讲师李宝运</cp:lastModifiedBy>
  <dcterms:modified xsi:type="dcterms:W3CDTF">2024-02-22T08:47:04Z</dcterms:modified>
  <dc:title>office高级讲师李宝运主讲课程</dc:title>
  <cp:revision>239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9748BAE4F9F242A3AB21394EF8B3F425_12</vt:lpwstr>
  </property>
</Properties>
</file>