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资深实战派Office讲师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AI赋能职场：AI+Word办公效能提升实战应用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人人听得懂、学得会、记得住、用得上的AI+Word智能排版写作实战课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全国十强讲师、金山办公（KVP）最有价值专家、实战派AI讲师——李宝运老师，专为职场人士设计。本课程聚焦广大职场人士办公工作的普遍需求，针对Word文档处理与排版的关键环节，介绍AI工具，帮助职场人士掌握AI在Word文档中的核心功能和高效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，课程引入了最新的国产AI技术和工具，深度讲解国产AI工具在Word文档中的最新技术、使用方法，重点介绍国产AI工具在高效处理与精美排版方面的优势，帮助学员实现文档处理和排版的智能化与高效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本课程注重实操，内容实战，干货满满，手把手教学员运用AI工具解决文档难题，师生同步操作，让学员亲身体验AI在Word文档处理中的强大效能，从而优化工作流程，显著提升工作效率与文档质量。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本课程贴近职场，紧密围绕职场人士的实际需求，结合职场案例，通过大量实例演示，确保学员能够迅速将新知识应用于工作中，解决文档处理工作中的常见问题。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通过本课程学习，学员能够熟练完成日常工作中的文档编辑、格式设置、内容校对和排版设计等方面的任务，提升文档处理和排版方面的效率和专业水平，从而在职场中脱颖而出。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课堂使用多款最新的国产AI工具，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：WPS AI、文心一言、飞书妙记、讯飞星火、KIMI助手、新华妙笔、佐糖等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工具新颖前瞻、技术领先，开拓学员视野，让学员紧跟人工智能时代潮流。这些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Word文档处理与排版的所有关键技能点，讲授AI工具在文档处理各环节的使用方法，使学员能够全面了解人工智能技术在职场办公领域的应用。开拓学员的视野与创新思维，提高学员的文档处理与排版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内容紧贴职场文档处理需求，紧密围绕职场人士在中遇到的实际问题，提供切实可行的解决方案。贴近职场，实战实用，干货满满，富有深度。课程通过大量实际案例和操作演练等多种教学方式，提升学员的操作水平和解决问题的能力，确保学员能够熟练运用AI工具进行高效的文档处理与排版工作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掌握国产AI工具在Word文档处理与排版中的核心功能，实现智慧办公。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运用AI技术，简化繁琐的文档处理任务，优化工作流程，打造精彩职场。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3.提高工作效率：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学会运用国产AI工具的自动化功能，提升文档处理速度，提高工作效率。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4.提升排版质量：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掌握AI智能排版技巧，使文档结构清晰、版面美观，提升文档排版质量。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了解国产AI工具的创新应用，激发学员在文档处理与排版中的创新思维。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树立AI思维，紧跟国产AI技术的发展步伐，轻松驾驭AI技术解决问题。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课程大纲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【AI基础知识与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AI基础知识与国产AI工具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本章目标：带你进入AI世界的大门，了解AI人工智能技术在Word文档处理与排版中的应用场景和实用价值。利用AI可以自动处理文档、智能排版、一键生成职场文章，提高写作效率和文案质量！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职场应用：AI人工智能在文档处理中的实用价值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AI文档处理工具与特点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飞书妙记、WPS AI、讯飞听见、讯飞智文、录咖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腾讯文档智能助手、讯飞知道智能文本校对系统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AI内容生成工具与特点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讯飞写作、文心一言、百度文库AI助手、新华妙笔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腾讯混元助手、天工AI助手、KIMI助手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 AI绘图修图工具与特点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文心一格、</w:t>
      </w:r>
      <w: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、佐糖、美图秀秀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每位学员在老师指导下，现场安装并体验3-5款常用主流AI工具，学会基本使用方法，养成善用AI思维，为后续课程做好准备。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第二章：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【AI助力文档处理篇】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文本智能输入，格式设置</w:t>
      </w:r>
      <w:r>
        <w:rPr>
          <w:rFonts w:hint="eastAsia" w:ascii="微软雅黑" w:hAnsi="微软雅黑" w:eastAsia="微软雅黑" w:cs="微软雅黑"/>
          <w:b/>
          <w:color w:val="0070C0"/>
          <w:sz w:val="32"/>
          <w:szCs w:val="24"/>
        </w:rPr>
        <w:t>由我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本章目标：教你学会Word文档处理的核心功能，学会使用AI工具，智能实时录音转文字、一键提取音频视频的文字、自动提取图片中的文字，并智能统一字体，使文本的输入与格式设置随心所欲。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1.文档处理核心技巧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文本选择精华技巧：纵选截取多行文本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格式设置精华技巧：制表位神奇功能揭秘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格式设置精华技巧：单独设置中文字体和西文字体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页面布局设置技巧：为文档套用稿纸格式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页面布局设置技巧：为文档添加（多个）水印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页面布局设置技巧：巧用文本框链接进行排版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页眉页脚设置技巧：如何删除页眉中的横线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页眉页脚设置技巧：如何为封面目录页内文页单独设置页码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语音自动转文字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工具与功能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推荐工具：讯飞听见、讯飞智文、WPS语音速记、飞书妙记、录咖、百度文库AI助手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实操演练：上传音视频一键转文字，实时录音转文字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高效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记录生成会议纪要、培训、采访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实操演练：精准支持多种语言，说话人角色自动区分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AI扫描识别文字/图片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转文字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工具与功能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推荐工具：福昕扫描王、WPS超级会员功能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实操演练：AI扫描自动识别提取文字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实操演练：AI智能提取图片中的文字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实操演练：支持多种图片格式提取文字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实操演练：多张图片一次性批量转文字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实操演练：图片转文字支持保留原格式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AI智能推荐与替换字体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推荐工具：字体管家、字体大师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根据文档内容自动推荐合适字体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  <w:t>一键式替换字体使文档风格统一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智能提取文字【课堂产出/成果】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语音自动转文字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工具、AI图片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工具，智能提取语音和图片中的文字。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第三章：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【AI助力表格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篇】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表格一键优化，图片智能处理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本章目标：教你学会Word文档中表格处理和图形图像处理的核心技巧，学会一键优化表格，使用AI工具智能绘图与修图，提高文档中表格和图片的处理效率！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表格处理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表格精华技巧：快速将文本转化为表格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表格精华技巧：表格上下拆分和左右拆分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表格精华技巧：表格跨页时标题行自动重复</w:t>
      </w:r>
    </w:p>
    <w:p>
      <w:pPr>
        <w:pStyle w:val="1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图形图像处理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图形精华技巧：巧用绘图画布功能绘制成组图形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图片精华技巧：一招解决图片不显示或部分显示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图文排版技巧：图片文字环绕方式，你知道多少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3. 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助力智能绘图实操/演练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推荐工具：文心一格、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、讯飞星火、商汤秒画、抖音豆包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AI文生图：巧用AI技术，将文字描述转化为生动逼真的图像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AI图生图：对已有图像智能分析处理，生成丰富多样的新图像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助力智能修图实操/演练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推荐工具：佐糖、美图秀秀、光影魔术手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AI工具智能抠图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去背：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精准识别轮廓，轻松提取主体。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AI工具去除图片水印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无痕处理画面，还原图片本色。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AI工具无损放大图片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保持清晰画质，展现更多细节。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AI工具修复老旧照片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重现昔日风采，留住美好回忆。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AI工具扩图外拓补全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智能填充空白，打造完美构图。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AI工具将模糊图变清晰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强化图像细节，还原真实场景。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AI工具将黑白图变彩色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智能上色处理，让图像更生动。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br w:type="textWrapping"/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AI工具免费生成证件照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一键操作便捷，满足各种需求。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绘图修图【课堂产出/成果】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每位学员在老师指导下，掌握AI绘图修图工具，创作生成图文排版文档。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第四章：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【AI助力智能排版篇】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自动排版，长文档处理更自如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本章目标：教你学会Word文档的核心功能——样式，利用样式可以快速制作目录，利用样式可以将Word一步转PPT。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1.文档排版核心技巧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样式核心技巧：快速为文本应用样式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创建目录技巧：利用样式自动创建目录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样式延伸技巧：Word一键转PPT技巧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文档合并技巧：多个文档合并为一个主文档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文档拆分技巧：一个文档拆分为多个子文档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工具推荐：WPS智能排版等。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实操演练：利用预设模板，快速对文档进行自动排版，包括字体、段落、页眉页脚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AI助力文档智能生成摘要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工具推荐：知学、文心一言等。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实操演练：AI自动生成文档摘要，重点提炼，读书心得，或根据给定主题生成全新文档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AI助力文档智能校对纠错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工具推荐：福昕扫描王、易改、WPS智能校对、讯飞知道智能文本校对系统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实操演练：AI自动检查文档语法错误、拼写错误及格式问题，并提供一键式修正建议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AI助力Word与PDF转换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</w:t>
      </w:r>
      <w:r>
        <w:rPr>
          <w:rFonts w:hint="eastAsia" w:ascii="微软雅黑" w:hAnsi="微软雅黑" w:eastAsia="微软雅黑" w:cs="微软雅黑"/>
          <w:lang w:val="en-US" w:eastAsia="zh-CN"/>
        </w:rPr>
        <w:t>WPS、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福昕PDF编辑器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PDF转Word，PDF去水印、PDF电子签章、PDF编辑、页面合并拆分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AI助力多国语言翻译文档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工具推荐：讯飞智文、文心一言、kimi助手等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实操演练：支持多语种文档生成，多语种文本互译，无缝衔接翻译功能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7.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智能排版【课堂产出/成果】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每位学员在老师指导下，掌握AI工具的智能排版、生成摘要、智能校对纠错、智能语言翻译、文档转PDF等功能。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第五章：【AI助力职场写作篇】妙笔生花，职场写作高效轻松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本章目标：教你巧用AI一键自动生成职场文章，智能校对和润色文章，从而提高写作效率，让职场汇报轻松高效！巧用AI一键自动生成爆款文案，从而提升文案质量，内容更加吸引人，开启文案策划的新纪元！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文心一言、讯飞写作、讯飞智文AI撰写助手、kimi助手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腾讯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智能创作助手Effidit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、智普清言、新华妙笔等等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职场写作万能公式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万能提问公式：</w:t>
      </w: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提示词Prompt的基本写法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生成大纲：根据主题自动生成大纲，优化调整大纲内容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内容撰写：打造吸引眼球的好标题、高效生成爆款内容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扩写续写：智能填充，输入关键词即自动扩展丰富内容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提供灵感：提供新颖的视角，激发创作灵感，形成文风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润色文案：一键提升文章品质，独具表达魅力和吸引力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智能校对：自动审核校对，智能纠错，确保内容准确性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整理内容：搜集资料、梳理逻辑、摘要内容、提炼重点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职场写作【主要文种/内容】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巧用AI写计划总结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全面梳理成果，展现工作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巧用AI写通知通告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确保信息准确，及时传递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全员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巧用AI写请示报告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精准反映问题，求得上级支持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巧用AI写新闻稿件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客观报道事实，吸引读者眼球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巧用AI写市场调研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深入洞察市场，把握行业脉搏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巧用AI写广告策划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精准定位受众，提升广告效果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巧用AI写商业计划书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清晰阐述战略，展现企业前景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巧用AI写营销活动方案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创新营销手段，扩大品牌影响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巧用AI写人力资源方案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优化人才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配置，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提升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绩效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巧用AI写品牌建设方案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塑造品牌形象，提升品牌价值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工作汇报：让AI生成逻辑清晰、富有条理的汇报内容，从此不再汇报思路枯竭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计划总结：让AI搭建层次分明、突出重点和亮点的结构，从此告别述职流水账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每位学员在老师指导下，掌握AI写作工具，搜集资料、提炼重点、撰写内容，创作生成自己的职场汇报材料。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第六章：【综合应用实战演练】全流程</w:t>
      </w:r>
      <w:bookmarkStart w:id="1" w:name="_GoBack"/>
      <w:bookmarkEnd w:id="1"/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案例与学员实战演练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本章目标：结合实际文档处理工作场景，学员进行综合应用实战演练，完成一个报告制作、合同审查、汇报撰写等案例，让学员在实战中运用所学技能完成文档处理与排版任务。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1.学员实战演练全流程案例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巧用AI写汇报材料/策划案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设置样式/</w:t>
      </w:r>
      <w:r>
        <w:rPr>
          <w:rFonts w:hint="eastAsia" w:ascii="微软雅黑" w:hAnsi="微软雅黑" w:eastAsia="微软雅黑" w:cs="微软雅黑"/>
          <w:sz w:val="24"/>
          <w:szCs w:val="28"/>
        </w:rPr>
        <w:t>自动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巧用AI智能提炼生成摘要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巧用AI将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巧用AI绘图修图/智能排版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2.现场指导答疑与课程总结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教师现场一对一指导学员操作，解答学员疑问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回顾课程内容，总结课程重点，巩固核心知识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展望AI未来发展趋势，激发学习持续学习的热情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鼓励学员分享心得，探索AI潜力，提升办公效能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993F03"/>
    <w:multiLevelType w:val="singleLevel"/>
    <w:tmpl w:val="C3993F03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12B9607"/>
    <w:multiLevelType w:val="singleLevel"/>
    <w:tmpl w:val="F12B9607"/>
    <w:lvl w:ilvl="0" w:tentative="0">
      <w:start w:val="2"/>
      <w:numFmt w:val="decimal"/>
      <w:suff w:val="space"/>
      <w:lvlText w:val="%1."/>
      <w:lvlJc w:val="left"/>
    </w:lvl>
  </w:abstractNum>
  <w:abstractNum w:abstractNumId="2">
    <w:nsid w:val="333F5A73"/>
    <w:multiLevelType w:val="singleLevel"/>
    <w:tmpl w:val="333F5A73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B22BA0"/>
    <w:rsid w:val="02A8425B"/>
    <w:rsid w:val="02AE73FE"/>
    <w:rsid w:val="02FA082F"/>
    <w:rsid w:val="035E2448"/>
    <w:rsid w:val="03CE3716"/>
    <w:rsid w:val="03E947D5"/>
    <w:rsid w:val="03EE4BED"/>
    <w:rsid w:val="04185410"/>
    <w:rsid w:val="041F01C8"/>
    <w:rsid w:val="043E70F5"/>
    <w:rsid w:val="04EB3153"/>
    <w:rsid w:val="05500B18"/>
    <w:rsid w:val="056F72B2"/>
    <w:rsid w:val="068F128E"/>
    <w:rsid w:val="069074E0"/>
    <w:rsid w:val="07601A0C"/>
    <w:rsid w:val="07F12200"/>
    <w:rsid w:val="083D56C4"/>
    <w:rsid w:val="094007C3"/>
    <w:rsid w:val="095C3F81"/>
    <w:rsid w:val="09976DD7"/>
    <w:rsid w:val="0A492F0C"/>
    <w:rsid w:val="0ACF013C"/>
    <w:rsid w:val="0B011CEE"/>
    <w:rsid w:val="0B884C29"/>
    <w:rsid w:val="0B8A4C7E"/>
    <w:rsid w:val="0BB54DE9"/>
    <w:rsid w:val="0BE502CE"/>
    <w:rsid w:val="0DDA7ABD"/>
    <w:rsid w:val="0E5E4367"/>
    <w:rsid w:val="0E8E46DD"/>
    <w:rsid w:val="0E9D6C3E"/>
    <w:rsid w:val="0F9242C9"/>
    <w:rsid w:val="0FC1695C"/>
    <w:rsid w:val="10AF4A06"/>
    <w:rsid w:val="10D94FCD"/>
    <w:rsid w:val="11335637"/>
    <w:rsid w:val="11F0177A"/>
    <w:rsid w:val="12A21BE2"/>
    <w:rsid w:val="1330009E"/>
    <w:rsid w:val="13CF2A65"/>
    <w:rsid w:val="13D358FC"/>
    <w:rsid w:val="155576DB"/>
    <w:rsid w:val="15C40F54"/>
    <w:rsid w:val="16D82857"/>
    <w:rsid w:val="170203CD"/>
    <w:rsid w:val="17083D60"/>
    <w:rsid w:val="18124BB0"/>
    <w:rsid w:val="18F3467C"/>
    <w:rsid w:val="193D7D6D"/>
    <w:rsid w:val="19704F4F"/>
    <w:rsid w:val="1B6726B9"/>
    <w:rsid w:val="1B6925D9"/>
    <w:rsid w:val="1C72646F"/>
    <w:rsid w:val="1DA5166B"/>
    <w:rsid w:val="1DC950E0"/>
    <w:rsid w:val="1DF94B71"/>
    <w:rsid w:val="1E002D45"/>
    <w:rsid w:val="1EEB1F60"/>
    <w:rsid w:val="1F1C5F65"/>
    <w:rsid w:val="1F5167ED"/>
    <w:rsid w:val="1FF93EF0"/>
    <w:rsid w:val="20032679"/>
    <w:rsid w:val="204E3E0D"/>
    <w:rsid w:val="20C923A2"/>
    <w:rsid w:val="20F912A7"/>
    <w:rsid w:val="21DE3119"/>
    <w:rsid w:val="222B1B15"/>
    <w:rsid w:val="22BD1480"/>
    <w:rsid w:val="23307C29"/>
    <w:rsid w:val="23532E6C"/>
    <w:rsid w:val="24D7127E"/>
    <w:rsid w:val="2524463B"/>
    <w:rsid w:val="25B944AA"/>
    <w:rsid w:val="28666B87"/>
    <w:rsid w:val="289C18BC"/>
    <w:rsid w:val="28BA7F95"/>
    <w:rsid w:val="299A404E"/>
    <w:rsid w:val="2A1A0CEB"/>
    <w:rsid w:val="2A4A1142"/>
    <w:rsid w:val="2A6665E2"/>
    <w:rsid w:val="2B261E39"/>
    <w:rsid w:val="2B4D4497"/>
    <w:rsid w:val="2B885036"/>
    <w:rsid w:val="2D0637A8"/>
    <w:rsid w:val="2D2325AC"/>
    <w:rsid w:val="2DC56A2F"/>
    <w:rsid w:val="2F0957D2"/>
    <w:rsid w:val="2FBD2FF8"/>
    <w:rsid w:val="2FBF0078"/>
    <w:rsid w:val="2FC82F97"/>
    <w:rsid w:val="303B2E1E"/>
    <w:rsid w:val="30CB01C9"/>
    <w:rsid w:val="315D176A"/>
    <w:rsid w:val="31B8145C"/>
    <w:rsid w:val="31F34B2E"/>
    <w:rsid w:val="32610BEA"/>
    <w:rsid w:val="334260EE"/>
    <w:rsid w:val="340420A9"/>
    <w:rsid w:val="343B642D"/>
    <w:rsid w:val="343E2C21"/>
    <w:rsid w:val="34C64C60"/>
    <w:rsid w:val="34FA6B98"/>
    <w:rsid w:val="35B14B7E"/>
    <w:rsid w:val="3682312E"/>
    <w:rsid w:val="36FC202E"/>
    <w:rsid w:val="37031712"/>
    <w:rsid w:val="371B2546"/>
    <w:rsid w:val="376350EC"/>
    <w:rsid w:val="38402264"/>
    <w:rsid w:val="38BA50F9"/>
    <w:rsid w:val="390239BE"/>
    <w:rsid w:val="39C502E2"/>
    <w:rsid w:val="39E9692C"/>
    <w:rsid w:val="3D6320C3"/>
    <w:rsid w:val="3DF55AFA"/>
    <w:rsid w:val="3E7951B0"/>
    <w:rsid w:val="3FB53538"/>
    <w:rsid w:val="3FC11602"/>
    <w:rsid w:val="40E340D5"/>
    <w:rsid w:val="40FA32D9"/>
    <w:rsid w:val="41735459"/>
    <w:rsid w:val="41AF5537"/>
    <w:rsid w:val="42F928C8"/>
    <w:rsid w:val="43BD0C0D"/>
    <w:rsid w:val="43CE7692"/>
    <w:rsid w:val="43EC504E"/>
    <w:rsid w:val="43F6411F"/>
    <w:rsid w:val="444E7634"/>
    <w:rsid w:val="45505B10"/>
    <w:rsid w:val="45785CFD"/>
    <w:rsid w:val="46B22CFB"/>
    <w:rsid w:val="47557E6B"/>
    <w:rsid w:val="47904440"/>
    <w:rsid w:val="48914416"/>
    <w:rsid w:val="48AC186B"/>
    <w:rsid w:val="48FD5F50"/>
    <w:rsid w:val="49AD1187"/>
    <w:rsid w:val="49BB5370"/>
    <w:rsid w:val="4AB208B0"/>
    <w:rsid w:val="4B146252"/>
    <w:rsid w:val="4B5D6832"/>
    <w:rsid w:val="4CBD7F0B"/>
    <w:rsid w:val="4D1A2B63"/>
    <w:rsid w:val="4D7D3037"/>
    <w:rsid w:val="4D97177D"/>
    <w:rsid w:val="4D9F3DF1"/>
    <w:rsid w:val="4DB16E46"/>
    <w:rsid w:val="4E29089C"/>
    <w:rsid w:val="4E5D33F6"/>
    <w:rsid w:val="4E9C4B86"/>
    <w:rsid w:val="4F602D94"/>
    <w:rsid w:val="50C335DB"/>
    <w:rsid w:val="50FC089B"/>
    <w:rsid w:val="53563658"/>
    <w:rsid w:val="5362532D"/>
    <w:rsid w:val="53A27A04"/>
    <w:rsid w:val="541008E5"/>
    <w:rsid w:val="546B40BC"/>
    <w:rsid w:val="556B04D1"/>
    <w:rsid w:val="558F0043"/>
    <w:rsid w:val="5624123B"/>
    <w:rsid w:val="56262642"/>
    <w:rsid w:val="56E23974"/>
    <w:rsid w:val="583D3C73"/>
    <w:rsid w:val="59655F2B"/>
    <w:rsid w:val="59B61F2F"/>
    <w:rsid w:val="5B0A0784"/>
    <w:rsid w:val="5B460326"/>
    <w:rsid w:val="5C0633DC"/>
    <w:rsid w:val="5C3A5D37"/>
    <w:rsid w:val="5CF214D0"/>
    <w:rsid w:val="5D517047"/>
    <w:rsid w:val="5E1B6804"/>
    <w:rsid w:val="5E322B48"/>
    <w:rsid w:val="5F5C26B8"/>
    <w:rsid w:val="5F724B4A"/>
    <w:rsid w:val="5FBA4DEC"/>
    <w:rsid w:val="6051650D"/>
    <w:rsid w:val="610745EC"/>
    <w:rsid w:val="62B72289"/>
    <w:rsid w:val="63731BDB"/>
    <w:rsid w:val="63B75221"/>
    <w:rsid w:val="64731CCC"/>
    <w:rsid w:val="6511270F"/>
    <w:rsid w:val="661C75BD"/>
    <w:rsid w:val="662E78E3"/>
    <w:rsid w:val="6645364F"/>
    <w:rsid w:val="666E2972"/>
    <w:rsid w:val="67963BF2"/>
    <w:rsid w:val="68CC72B6"/>
    <w:rsid w:val="69B47B0D"/>
    <w:rsid w:val="6AB8436A"/>
    <w:rsid w:val="6C76204C"/>
    <w:rsid w:val="6C9003BD"/>
    <w:rsid w:val="6D10572C"/>
    <w:rsid w:val="6DE421D2"/>
    <w:rsid w:val="6DE50BDD"/>
    <w:rsid w:val="6FBD3D57"/>
    <w:rsid w:val="6FD61227"/>
    <w:rsid w:val="6FF02A66"/>
    <w:rsid w:val="70597CC3"/>
    <w:rsid w:val="70A97C9F"/>
    <w:rsid w:val="72944988"/>
    <w:rsid w:val="72B015C3"/>
    <w:rsid w:val="737B0C14"/>
    <w:rsid w:val="73B47C85"/>
    <w:rsid w:val="755C79D6"/>
    <w:rsid w:val="7630583A"/>
    <w:rsid w:val="771244F6"/>
    <w:rsid w:val="77305FB9"/>
    <w:rsid w:val="7746449A"/>
    <w:rsid w:val="777C4360"/>
    <w:rsid w:val="78766A39"/>
    <w:rsid w:val="78FB7506"/>
    <w:rsid w:val="79305402"/>
    <w:rsid w:val="79507852"/>
    <w:rsid w:val="7A0F14BB"/>
    <w:rsid w:val="7AEA7832"/>
    <w:rsid w:val="7C1C4E05"/>
    <w:rsid w:val="7CA14E37"/>
    <w:rsid w:val="7D056FEA"/>
    <w:rsid w:val="7D542DEB"/>
    <w:rsid w:val="7DDE1902"/>
    <w:rsid w:val="7DFA5FDE"/>
    <w:rsid w:val="7F53010B"/>
    <w:rsid w:val="7F6E7CCD"/>
    <w:rsid w:val="7F855D7C"/>
    <w:rsid w:val="7FB1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character" w:styleId="8">
    <w:name w:val="Strong"/>
    <w:basedOn w:val="7"/>
    <w:autoRedefine/>
    <w:qFormat/>
    <w:uiPriority w:val="0"/>
    <w:rPr>
      <w:b/>
    </w:rPr>
  </w:style>
  <w:style w:type="character" w:styleId="9">
    <w:name w:val="Emphasis"/>
    <w:basedOn w:val="7"/>
    <w:autoRedefine/>
    <w:qFormat/>
    <w:uiPriority w:val="0"/>
    <w:rPr>
      <w:i/>
    </w:rPr>
  </w:style>
  <w:style w:type="character" w:styleId="10">
    <w:name w:val="Hyperlink"/>
    <w:basedOn w:val="7"/>
    <w:autoRedefine/>
    <w:qFormat/>
    <w:uiPriority w:val="0"/>
    <w:rPr>
      <w:color w:val="0000FF"/>
      <w:u w:val="single"/>
    </w:rPr>
  </w:style>
  <w:style w:type="paragraph" w:customStyle="1" w:styleId="11">
    <w:name w:val="列出段落1"/>
    <w:basedOn w:val="1"/>
    <w:autoRedefine/>
    <w:qFormat/>
    <w:uiPriority w:val="99"/>
    <w:pPr>
      <w:ind w:firstLine="420" w:firstLineChars="200"/>
    </w:pPr>
  </w:style>
  <w:style w:type="paragraph" w:styleId="12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2024-03-22T00:12:00Z</dcterms:created>
  <dc:creator>libaoyun</dc:creator>
  <cp:lastModifiedBy>Office讲师李宝运</cp:lastModifiedBy>
  <dcterms:modified xsi:type="dcterms:W3CDTF">2024-03-25T03:19:11Z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804FFF3DE6384B7DAE12846C42B8F267_12</vt:lpwstr>
  </property>
</Properties>
</file>