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DD013C">
      <w:pPr>
        <w:spacing w:line="420" w:lineRule="exact"/>
        <w:rPr>
          <w:rFonts w:hint="eastAsia" w:ascii="微软雅黑" w:hAnsi="微软雅黑" w:eastAsia="微软雅黑" w:cs="宋体"/>
          <w:b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</w:p>
    <w:p w14:paraId="2C850E46">
      <w:pPr>
        <w:spacing w:line="420" w:lineRule="exact"/>
        <w:rPr>
          <w:rFonts w:hint="eastAsia" w:ascii="微软雅黑" w:hAnsi="微软雅黑" w:eastAsia="微软雅黑" w:cs="宋体"/>
          <w:b/>
          <w:color w:val="000000" w:themeColor="text1"/>
          <w:sz w:val="16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宋体"/>
          <w:b/>
          <w:color w:val="000000" w:themeColor="text1"/>
          <w:szCs w:val="24"/>
          <w14:textFill>
            <w14:solidFill>
              <w14:schemeClr w14:val="tx1"/>
            </w14:solidFill>
          </w14:textFill>
        </w:rPr>
        <w:t>【讲师简介】</w:t>
      </w:r>
      <w:r>
        <w:rPr>
          <w:rFonts w:hint="eastAsia" w:ascii="微软雅黑" w:hAnsi="微软雅黑" w:eastAsia="微软雅黑" w:cs="宋体"/>
          <w:b/>
          <w:color w:val="000000" w:themeColor="text1"/>
          <w:sz w:val="16"/>
          <w:szCs w:val="24"/>
          <w14:textFill>
            <w14:solidFill>
              <w14:schemeClr w14:val="tx1"/>
            </w14:solidFill>
          </w14:textFill>
        </w:rPr>
        <w:t>Trainer I</w:t>
      </w:r>
      <w:r>
        <w:rPr>
          <w:rFonts w:ascii="微软雅黑" w:hAnsi="微软雅黑" w:eastAsia="微软雅黑" w:cs="宋体"/>
          <w:b/>
          <w:color w:val="000000" w:themeColor="text1"/>
          <w:sz w:val="16"/>
          <w:szCs w:val="24"/>
          <w14:textFill>
            <w14:solidFill>
              <w14:schemeClr w14:val="tx1"/>
            </w14:solidFill>
          </w14:textFill>
        </w:rPr>
        <w:t>ntroduce</w:t>
      </w:r>
    </w:p>
    <w:p w14:paraId="0781709B">
      <w:pPr>
        <w:numPr>
          <w:ilvl w:val="0"/>
          <w:numId w:val="1"/>
        </w:numPr>
        <w:spacing w:line="420" w:lineRule="exact"/>
        <w:ind w:firstLine="147"/>
        <w:rPr>
          <w:rFonts w:hint="eastAsia" w:ascii="微软雅黑" w:hAnsi="微软雅黑" w:eastAsia="微软雅黑" w:cs="宋体"/>
          <w:szCs w:val="24"/>
        </w:rPr>
      </w:pPr>
      <w:r>
        <w:rPr>
          <w:rFonts w:hint="eastAsia" w:ascii="微软雅黑" w:hAnsi="微软雅黑" w:eastAsia="微软雅黑" w:cs="宋体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13970</wp:posOffset>
            </wp:positionV>
            <wp:extent cx="1752600" cy="1995805"/>
            <wp:effectExtent l="0" t="0" r="0" b="4445"/>
            <wp:wrapNone/>
            <wp:docPr id="102672109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721099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995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 w:cs="宋体"/>
          <w:szCs w:val="24"/>
        </w:rPr>
        <w:t>姓名：王飞虎</w:t>
      </w:r>
    </w:p>
    <w:p w14:paraId="0BC9ABFD">
      <w:pPr>
        <w:numPr>
          <w:ilvl w:val="0"/>
          <w:numId w:val="1"/>
        </w:numPr>
        <w:spacing w:line="420" w:lineRule="exact"/>
        <w:ind w:firstLine="147"/>
        <w:rPr>
          <w:rFonts w:hint="eastAsia" w:ascii="微软雅黑" w:hAnsi="微软雅黑" w:eastAsia="微软雅黑" w:cs="宋体"/>
          <w:szCs w:val="24"/>
        </w:rPr>
      </w:pPr>
      <w:r>
        <w:rPr>
          <w:rFonts w:hint="eastAsia" w:ascii="微软雅黑" w:hAnsi="微软雅黑" w:eastAsia="微软雅黑" w:cs="宋体"/>
          <w:szCs w:val="24"/>
        </w:rPr>
        <w:t>国家认证高级企业培训师</w:t>
      </w:r>
    </w:p>
    <w:p w14:paraId="52D7B12F">
      <w:pPr>
        <w:numPr>
          <w:ilvl w:val="0"/>
          <w:numId w:val="1"/>
        </w:numPr>
        <w:spacing w:line="420" w:lineRule="exact"/>
        <w:ind w:firstLine="147"/>
        <w:rPr>
          <w:rFonts w:hint="eastAsia" w:ascii="微软雅黑" w:hAnsi="微软雅黑" w:eastAsia="微软雅黑" w:cs="宋体"/>
          <w:szCs w:val="24"/>
        </w:rPr>
      </w:pPr>
      <w:r>
        <w:rPr>
          <w:rFonts w:hint="eastAsia" w:ascii="微软雅黑" w:hAnsi="微软雅黑" w:eastAsia="微软雅黑" w:cs="宋体"/>
          <w:szCs w:val="24"/>
        </w:rPr>
        <w:t>中国管理科学学会认证高级企业培训师</w:t>
      </w:r>
    </w:p>
    <w:p w14:paraId="37B536F9">
      <w:pPr>
        <w:numPr>
          <w:ilvl w:val="0"/>
          <w:numId w:val="1"/>
        </w:numPr>
        <w:spacing w:line="420" w:lineRule="exact"/>
        <w:ind w:firstLine="147"/>
        <w:rPr>
          <w:rFonts w:hint="eastAsia" w:ascii="微软雅黑" w:hAnsi="微软雅黑" w:eastAsia="微软雅黑" w:cs="宋体"/>
          <w:szCs w:val="24"/>
        </w:rPr>
      </w:pPr>
      <w:r>
        <w:rPr>
          <w:rFonts w:hint="eastAsia" w:ascii="微软雅黑" w:hAnsi="微软雅黑" w:eastAsia="微软雅黑" w:cs="宋体"/>
          <w:szCs w:val="24"/>
        </w:rPr>
        <w:t>AACTP国际认证行动学习促动师（ICF）</w:t>
      </w:r>
    </w:p>
    <w:p w14:paraId="766C1924">
      <w:pPr>
        <w:numPr>
          <w:ilvl w:val="0"/>
          <w:numId w:val="1"/>
        </w:numPr>
        <w:spacing w:line="420" w:lineRule="exact"/>
        <w:ind w:firstLine="147"/>
        <w:rPr>
          <w:rFonts w:hint="eastAsia" w:ascii="微软雅黑" w:hAnsi="微软雅黑" w:eastAsia="微软雅黑" w:cs="宋体"/>
          <w:szCs w:val="24"/>
        </w:rPr>
      </w:pPr>
      <w:r>
        <w:rPr>
          <w:rFonts w:hint="eastAsia" w:ascii="微软雅黑" w:hAnsi="微软雅黑" w:eastAsia="微软雅黑" w:cs="宋体"/>
          <w:szCs w:val="24"/>
        </w:rPr>
        <w:t>国家电网指定竞赛辅导专家</w:t>
      </w:r>
    </w:p>
    <w:p w14:paraId="4473BAAE">
      <w:pPr>
        <w:numPr>
          <w:ilvl w:val="0"/>
          <w:numId w:val="1"/>
        </w:numPr>
        <w:spacing w:line="420" w:lineRule="exact"/>
        <w:ind w:firstLine="147"/>
        <w:rPr>
          <w:rFonts w:hint="eastAsia" w:ascii="微软雅黑" w:hAnsi="微软雅黑" w:eastAsia="微软雅黑" w:cs="宋体"/>
          <w:szCs w:val="24"/>
        </w:rPr>
      </w:pPr>
      <w:r>
        <w:rPr>
          <w:rFonts w:hint="eastAsia" w:ascii="微软雅黑" w:hAnsi="微软雅黑" w:eastAsia="微软雅黑" w:cs="宋体"/>
          <w:szCs w:val="24"/>
        </w:rPr>
        <w:t>烟草行业内训师竞赛辅导专家</w:t>
      </w:r>
    </w:p>
    <w:p w14:paraId="3E0AB6FD">
      <w:pPr>
        <w:numPr>
          <w:ilvl w:val="0"/>
          <w:numId w:val="1"/>
        </w:numPr>
        <w:spacing w:line="420" w:lineRule="exact"/>
        <w:ind w:firstLine="147"/>
        <w:rPr>
          <w:rFonts w:hint="eastAsia" w:ascii="微软雅黑" w:hAnsi="微软雅黑" w:eastAsia="微软雅黑" w:cs="宋体"/>
          <w:szCs w:val="24"/>
        </w:rPr>
      </w:pPr>
      <w:r>
        <w:rPr>
          <w:rFonts w:hint="eastAsia" w:ascii="微软雅黑" w:hAnsi="微软雅黑" w:eastAsia="微软雅黑" w:cs="宋体"/>
          <w:szCs w:val="24"/>
        </w:rPr>
        <w:t>2020年“我是好讲师”大赛内蒙古赛区导师、评委</w:t>
      </w:r>
    </w:p>
    <w:p w14:paraId="2D611E7A">
      <w:pPr>
        <w:numPr>
          <w:ilvl w:val="0"/>
          <w:numId w:val="1"/>
        </w:numPr>
        <w:spacing w:line="420" w:lineRule="exact"/>
        <w:ind w:firstLine="147"/>
        <w:rPr>
          <w:rFonts w:hint="eastAsia" w:ascii="微软雅黑" w:hAnsi="微软雅黑" w:eastAsia="微软雅黑" w:cs="宋体"/>
          <w:szCs w:val="24"/>
        </w:rPr>
      </w:pPr>
      <w:r>
        <w:rPr>
          <w:rFonts w:ascii="微软雅黑" w:hAnsi="微软雅黑" w:eastAsia="微软雅黑" w:cs="宋体"/>
          <w:szCs w:val="24"/>
        </w:rPr>
        <w:t>2021</w:t>
      </w:r>
      <w:r>
        <w:rPr>
          <w:rFonts w:hint="eastAsia" w:ascii="微软雅黑" w:hAnsi="微软雅黑" w:eastAsia="微软雅黑" w:cs="宋体"/>
          <w:szCs w:val="24"/>
        </w:rPr>
        <w:t>、</w:t>
      </w:r>
      <w:r>
        <w:rPr>
          <w:rFonts w:ascii="微软雅黑" w:hAnsi="微软雅黑" w:eastAsia="微软雅黑" w:cs="宋体"/>
          <w:szCs w:val="24"/>
        </w:rPr>
        <w:t>2023</w:t>
      </w:r>
      <w:r>
        <w:rPr>
          <w:rFonts w:hint="eastAsia" w:ascii="微软雅黑" w:hAnsi="微软雅黑" w:eastAsia="微软雅黑" w:cs="宋体"/>
          <w:szCs w:val="24"/>
        </w:rPr>
        <w:t>两届国家电网中电联竞赛辅导经历</w:t>
      </w:r>
    </w:p>
    <w:p w14:paraId="25A6263F">
      <w:pPr>
        <w:numPr>
          <w:ilvl w:val="0"/>
          <w:numId w:val="1"/>
        </w:numPr>
        <w:spacing w:line="420" w:lineRule="exact"/>
        <w:ind w:firstLine="147"/>
        <w:rPr>
          <w:rFonts w:hint="eastAsia" w:ascii="微软雅黑" w:hAnsi="微软雅黑" w:eastAsia="微软雅黑" w:cs="宋体"/>
          <w:szCs w:val="24"/>
        </w:rPr>
      </w:pPr>
      <w:r>
        <w:rPr>
          <w:rFonts w:hint="eastAsia" w:ascii="微软雅黑" w:hAnsi="微软雅黑" w:eastAsia="微软雅黑" w:cs="宋体"/>
          <w:szCs w:val="24"/>
        </w:rPr>
        <w:t>内训师领域专业《五步成“师”TTT©》《“动”见奇效FTT©》版权课作者</w:t>
      </w:r>
    </w:p>
    <w:p w14:paraId="039DEB55">
      <w:pPr>
        <w:numPr>
          <w:ilvl w:val="0"/>
          <w:numId w:val="1"/>
        </w:numPr>
        <w:spacing w:line="420" w:lineRule="exact"/>
        <w:ind w:firstLine="147"/>
        <w:rPr>
          <w:rFonts w:hint="eastAsia" w:ascii="微软雅黑" w:hAnsi="微软雅黑" w:eastAsia="微软雅黑" w:cs="宋体"/>
          <w:szCs w:val="24"/>
        </w:rPr>
      </w:pPr>
      <w:r>
        <w:rPr>
          <w:rFonts w:hint="eastAsia" w:ascii="微软雅黑" w:hAnsi="微软雅黑" w:eastAsia="微软雅黑" w:cs="宋体"/>
          <w:szCs w:val="24"/>
        </w:rPr>
        <w:t>擅长领域：课程设计与开发、PPT制作与AI应用、演讲与表达、教学策略与授课技巧</w:t>
      </w:r>
    </w:p>
    <w:p w14:paraId="72161294">
      <w:pPr>
        <w:spacing w:before="156" w:beforeLines="50" w:line="420" w:lineRule="exact"/>
        <w:rPr>
          <w:rFonts w:hint="eastAsia" w:ascii="微软雅黑" w:hAnsi="微软雅黑" w:eastAsia="微软雅黑" w:cs="宋体"/>
          <w:b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宋体"/>
          <w:b/>
          <w:color w:val="000000" w:themeColor="text1"/>
          <w:szCs w:val="24"/>
          <w14:textFill>
            <w14:solidFill>
              <w14:schemeClr w14:val="tx1"/>
            </w14:solidFill>
          </w14:textFill>
        </w:rPr>
        <w:t>【个人履历】</w:t>
      </w:r>
      <w:r>
        <w:rPr>
          <w:rFonts w:hint="eastAsia" w:ascii="微软雅黑" w:hAnsi="微软雅黑" w:eastAsia="微软雅黑" w:cs="宋体"/>
          <w:b/>
          <w:color w:val="000000" w:themeColor="text1"/>
          <w:sz w:val="16"/>
          <w:szCs w:val="24"/>
          <w14:textFill>
            <w14:solidFill>
              <w14:schemeClr w14:val="tx1"/>
            </w14:solidFill>
          </w14:textFill>
        </w:rPr>
        <w:t>Work Experience</w:t>
      </w:r>
    </w:p>
    <w:p w14:paraId="67881EE0">
      <w:pPr>
        <w:spacing w:before="156" w:beforeLines="50" w:line="420" w:lineRule="exact"/>
        <w:ind w:firstLine="420" w:firstLineChars="200"/>
        <w:jc w:val="left"/>
        <w:rPr>
          <w:rFonts w:hint="eastAsia" w:ascii="微软雅黑" w:hAnsi="微软雅黑" w:eastAsia="微软雅黑" w:cs="宋体"/>
          <w:szCs w:val="24"/>
        </w:rPr>
      </w:pPr>
      <w:r>
        <w:rPr>
          <w:rFonts w:hint="eastAsia" w:ascii="微软雅黑" w:hAnsi="微软雅黑" w:eastAsia="微软雅黑" w:cs="宋体"/>
          <w:szCs w:val="24"/>
        </w:rPr>
        <w:t>王老师拥有多年企业管理、人才梯队建设与培养的实战经验，曾历任培训经理、培训中心主任及人力资源总监，拥有企业人才开发与培养的实战经验。个人拥有近20年的讲台授课经验，并研发《五步成“师”TTT</w:t>
      </w:r>
      <w:r>
        <w:rPr>
          <w:rFonts w:hint="eastAsia" w:ascii="微软雅黑" w:hAnsi="微软雅黑" w:eastAsia="微软雅黑" w:cs="宋体"/>
          <w:szCs w:val="24"/>
          <w:vertAlign w:val="superscript"/>
        </w:rPr>
        <w:t>©</w:t>
      </w:r>
      <w:r>
        <w:rPr>
          <w:rFonts w:hint="eastAsia" w:ascii="微软雅黑" w:hAnsi="微软雅黑" w:eastAsia="微软雅黑" w:cs="宋体"/>
          <w:szCs w:val="24"/>
        </w:rPr>
        <w:t>》、《“动”见奇效FTT</w:t>
      </w:r>
      <w:r>
        <w:rPr>
          <w:rFonts w:hint="eastAsia" w:ascii="微软雅黑" w:hAnsi="微软雅黑" w:eastAsia="微软雅黑" w:cs="宋体"/>
          <w:szCs w:val="24"/>
          <w:vertAlign w:val="superscript"/>
        </w:rPr>
        <w:t>©</w:t>
      </w:r>
      <w:r>
        <w:rPr>
          <w:rFonts w:hint="eastAsia" w:ascii="微软雅黑" w:hAnsi="微软雅黑" w:eastAsia="微软雅黑" w:cs="宋体"/>
          <w:szCs w:val="24"/>
        </w:rPr>
        <w:t>》版权课程，擅长引导式教学方法。近几年，广泛接触电力、烟草、能源化工、银行、通信等多种行业的各类企业，多次担任国家电网、南方电网、中国烟草、华能集团等企业内训师大赛辅导教练及专家评委，曾参与中电联青年培训师技能竞赛赛前辅导，有着丰富的内训师体系建设与培养经验。</w:t>
      </w:r>
    </w:p>
    <w:p w14:paraId="4D0FCD66">
      <w:pPr>
        <w:spacing w:before="156" w:beforeLines="50" w:line="420" w:lineRule="exact"/>
        <w:ind w:firstLine="420" w:firstLineChars="200"/>
        <w:jc w:val="left"/>
        <w:rPr>
          <w:rFonts w:hint="eastAsia" w:ascii="微软雅黑" w:hAnsi="微软雅黑" w:eastAsia="微软雅黑" w:cs="宋体"/>
          <w:szCs w:val="24"/>
        </w:rPr>
      </w:pPr>
      <w:r>
        <w:rPr>
          <w:rFonts w:hint="eastAsia" w:ascii="微软雅黑" w:hAnsi="微软雅黑" w:eastAsia="微软雅黑" w:cs="宋体"/>
          <w:szCs w:val="24"/>
        </w:rPr>
        <w:t>王老师累计讲授与辅导内训师TTT类课程200+场，帮助百余家企业赋能内训师培养，获得了企业和学员的高度评价。主要的服务客户包括国家电网、南方电网、中国烟草、中国移动、中国电信、国家能源集团、华能集团、新业能化等。</w:t>
      </w:r>
    </w:p>
    <w:p w14:paraId="04F27EBB">
      <w:pPr>
        <w:spacing w:before="156" w:beforeLines="50" w:line="420" w:lineRule="exact"/>
        <w:rPr>
          <w:rFonts w:hint="eastAsia" w:ascii="微软雅黑" w:hAnsi="微软雅黑" w:eastAsia="微软雅黑" w:cs="宋体"/>
          <w:b/>
          <w:color w:val="000000" w:themeColor="text1"/>
          <w:sz w:val="16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宋体"/>
          <w:b/>
          <w:color w:val="000000" w:themeColor="text1"/>
          <w:szCs w:val="24"/>
          <w14:textFill>
            <w14:solidFill>
              <w14:schemeClr w14:val="tx1"/>
            </w14:solidFill>
          </w14:textFill>
        </w:rPr>
        <w:t>【获奖成绩】</w:t>
      </w:r>
      <w:r>
        <w:rPr>
          <w:rFonts w:ascii="微软雅黑" w:hAnsi="微软雅黑" w:eastAsia="微软雅黑" w:cs="宋体"/>
          <w:b/>
          <w:color w:val="000000" w:themeColor="text1"/>
          <w:sz w:val="16"/>
          <w:szCs w:val="24"/>
          <w14:textFill>
            <w14:solidFill>
              <w14:schemeClr w14:val="tx1"/>
            </w14:solidFill>
          </w14:textFill>
        </w:rPr>
        <w:t>Award Results</w:t>
      </w:r>
    </w:p>
    <w:p w14:paraId="4F888562">
      <w:pPr>
        <w:spacing w:before="156" w:beforeLines="50" w:line="420" w:lineRule="exact"/>
        <w:jc w:val="left"/>
        <w:rPr>
          <w:rFonts w:hint="eastAsia" w:ascii="微软雅黑" w:hAnsi="微软雅黑" w:eastAsia="微软雅黑" w:cs="宋体"/>
          <w:szCs w:val="24"/>
        </w:rPr>
      </w:pPr>
      <w:r>
        <w:rPr>
          <w:rFonts w:hint="eastAsia" w:ascii="微软雅黑" w:hAnsi="微软雅黑" w:eastAsia="微软雅黑" w:cs="宋体"/>
          <w:szCs w:val="24"/>
        </w:rPr>
        <w:t>2021年 中国移动内训师大赛</w:t>
      </w:r>
      <w:r>
        <w:rPr>
          <w:rFonts w:ascii="微软雅黑" w:hAnsi="微软雅黑" w:eastAsia="微软雅黑" w:cs="宋体"/>
          <w:szCs w:val="24"/>
        </w:rPr>
        <w:t xml:space="preserve">  </w:t>
      </w:r>
      <w:r>
        <w:rPr>
          <w:rFonts w:hint="eastAsia" w:ascii="微软雅黑" w:hAnsi="微软雅黑" w:eastAsia="微软雅黑" w:cs="宋体"/>
          <w:szCs w:val="24"/>
        </w:rPr>
        <w:t>达州分公司、黑龙江分公司选派学员获得决赛二等奖</w:t>
      </w:r>
    </w:p>
    <w:p w14:paraId="4371E395">
      <w:pPr>
        <w:spacing w:before="156" w:beforeLines="50" w:line="420" w:lineRule="exact"/>
        <w:jc w:val="left"/>
        <w:rPr>
          <w:rFonts w:hint="eastAsia" w:ascii="微软雅黑" w:hAnsi="微软雅黑" w:eastAsia="微软雅黑" w:cs="宋体"/>
          <w:szCs w:val="24"/>
        </w:rPr>
      </w:pPr>
      <w:r>
        <w:rPr>
          <w:rFonts w:ascii="微软雅黑" w:hAnsi="微软雅黑" w:eastAsia="微软雅黑" w:cs="宋体"/>
          <w:szCs w:val="24"/>
        </w:rPr>
        <w:t>202</w:t>
      </w:r>
      <w:r>
        <w:rPr>
          <w:rFonts w:hint="eastAsia" w:ascii="微软雅黑" w:hAnsi="微软雅黑" w:eastAsia="微软雅黑" w:cs="宋体"/>
          <w:szCs w:val="24"/>
        </w:rPr>
        <w:t>1年 国家电网河南省青年内训师竞赛</w:t>
      </w:r>
      <w:r>
        <w:rPr>
          <w:rFonts w:ascii="微软雅黑" w:hAnsi="微软雅黑" w:eastAsia="微软雅黑" w:cs="宋体"/>
          <w:szCs w:val="24"/>
        </w:rPr>
        <w:t xml:space="preserve"> </w:t>
      </w:r>
      <w:r>
        <w:rPr>
          <w:rFonts w:hint="eastAsia" w:ascii="微软雅黑" w:hAnsi="微软雅黑" w:eastAsia="微软雅黑" w:cs="宋体"/>
          <w:szCs w:val="24"/>
        </w:rPr>
        <w:t>平顶山队荣获一等奖 焦作队获团体二等奖</w:t>
      </w:r>
    </w:p>
    <w:p w14:paraId="0334A2F3">
      <w:pPr>
        <w:spacing w:before="156" w:beforeLines="50" w:line="420" w:lineRule="exact"/>
        <w:jc w:val="left"/>
        <w:rPr>
          <w:rFonts w:ascii="微软雅黑" w:hAnsi="微软雅黑" w:eastAsia="微软雅黑" w:cs="宋体"/>
          <w:szCs w:val="24"/>
        </w:rPr>
      </w:pPr>
      <w:r>
        <w:rPr>
          <w:rFonts w:hint="eastAsia" w:ascii="微软雅黑" w:hAnsi="微软雅黑" w:eastAsia="微软雅黑" w:cs="宋体"/>
          <w:szCs w:val="24"/>
        </w:rPr>
        <w:t>2023年 浙江省电力公司青年内训师竞赛 淳安供电代表队</w:t>
      </w:r>
      <w:r>
        <w:rPr>
          <w:rFonts w:ascii="微软雅黑" w:hAnsi="微软雅黑" w:eastAsia="微软雅黑" w:cs="宋体"/>
          <w:szCs w:val="24"/>
        </w:rPr>
        <w:t xml:space="preserve"> </w:t>
      </w:r>
      <w:r>
        <w:rPr>
          <w:rFonts w:hint="eastAsia" w:ascii="微软雅黑" w:hAnsi="微软雅黑" w:eastAsia="微软雅黑" w:cs="宋体"/>
          <w:szCs w:val="24"/>
        </w:rPr>
        <w:t>获得三等奖</w:t>
      </w:r>
    </w:p>
    <w:p w14:paraId="3998F18B">
      <w:pPr>
        <w:spacing w:before="156" w:beforeLines="50" w:line="420" w:lineRule="exact"/>
        <w:jc w:val="left"/>
        <w:rPr>
          <w:rFonts w:hint="eastAsia" w:ascii="微软雅黑" w:hAnsi="微软雅黑" w:eastAsia="微软雅黑" w:cs="宋体"/>
          <w:szCs w:val="24"/>
        </w:rPr>
      </w:pPr>
      <w:r>
        <w:rPr>
          <w:rFonts w:hint="eastAsia" w:ascii="微软雅黑" w:hAnsi="微软雅黑" w:eastAsia="微软雅黑" w:cs="宋体"/>
          <w:szCs w:val="24"/>
        </w:rPr>
        <w:t>2023年 华能集团青年内训师辅导 之后一名学员在中电联决赛中荣获二等奖</w:t>
      </w:r>
    </w:p>
    <w:p w14:paraId="40904A58">
      <w:pPr>
        <w:spacing w:before="156" w:beforeLines="50" w:line="420" w:lineRule="exact"/>
        <w:jc w:val="left"/>
        <w:rPr>
          <w:rFonts w:hint="eastAsia" w:ascii="微软雅黑" w:hAnsi="微软雅黑" w:eastAsia="微软雅黑" w:cs="宋体"/>
          <w:szCs w:val="24"/>
        </w:rPr>
      </w:pPr>
      <w:r>
        <w:rPr>
          <w:rFonts w:ascii="微软雅黑" w:hAnsi="微软雅黑" w:eastAsia="微软雅黑" w:cs="宋体"/>
          <w:szCs w:val="24"/>
        </w:rPr>
        <w:t>2024</w:t>
      </w:r>
      <w:r>
        <w:rPr>
          <w:rFonts w:hint="eastAsia" w:ascii="微软雅黑" w:hAnsi="微软雅黑" w:eastAsia="微软雅黑" w:cs="宋体"/>
          <w:szCs w:val="24"/>
        </w:rPr>
        <w:t>年 湖南中烟内训师竞赛</w:t>
      </w:r>
      <w:r>
        <w:rPr>
          <w:rFonts w:ascii="微软雅黑" w:hAnsi="微软雅黑" w:eastAsia="微软雅黑" w:cs="宋体"/>
          <w:szCs w:val="24"/>
        </w:rPr>
        <w:t xml:space="preserve">  </w:t>
      </w:r>
      <w:r>
        <w:rPr>
          <w:rFonts w:hint="eastAsia" w:ascii="微软雅黑" w:hAnsi="微软雅黑" w:eastAsia="微软雅黑" w:cs="宋体"/>
          <w:szCs w:val="24"/>
        </w:rPr>
        <w:t>常德厂一名学员获得集团一等奖 零陵厂获得团体二等奖</w:t>
      </w:r>
    </w:p>
    <w:p w14:paraId="67FD35CC">
      <w:pPr>
        <w:spacing w:before="156" w:beforeLines="50" w:line="420" w:lineRule="exact"/>
        <w:jc w:val="left"/>
        <w:rPr>
          <w:rFonts w:hint="eastAsia" w:ascii="微软雅黑" w:hAnsi="微软雅黑" w:eastAsia="微软雅黑" w:cs="宋体"/>
          <w:b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</w:p>
    <w:p w14:paraId="0DA9C29E">
      <w:pPr>
        <w:spacing w:before="156" w:beforeLines="50" w:line="420" w:lineRule="exact"/>
        <w:jc w:val="left"/>
        <w:rPr>
          <w:rFonts w:hint="eastAsia" w:ascii="微软雅黑" w:hAnsi="微软雅黑" w:eastAsia="微软雅黑" w:cs="宋体"/>
          <w:b/>
          <w:color w:val="000000" w:themeColor="text1"/>
          <w:sz w:val="16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宋体"/>
          <w:b/>
          <w:color w:val="000000" w:themeColor="text1"/>
          <w:szCs w:val="24"/>
          <w14:textFill>
            <w14:solidFill>
              <w14:schemeClr w14:val="tx1"/>
            </w14:solidFill>
          </w14:textFill>
        </w:rPr>
        <w:t>【主讲课程】</w:t>
      </w:r>
      <w:r>
        <w:rPr>
          <w:rFonts w:hint="eastAsia" w:ascii="微软雅黑" w:hAnsi="微软雅黑" w:eastAsia="微软雅黑" w:cs="宋体"/>
          <w:b/>
          <w:color w:val="000000" w:themeColor="text1"/>
          <w:sz w:val="16"/>
          <w:szCs w:val="24"/>
          <w14:textFill>
            <w14:solidFill>
              <w14:schemeClr w14:val="tx1"/>
            </w14:solidFill>
          </w14:textFill>
        </w:rPr>
        <w:t>Lecture Course</w:t>
      </w:r>
    </w:p>
    <w:p w14:paraId="6D4BDA35">
      <w:pPr>
        <w:spacing w:before="156" w:beforeLines="50" w:line="400" w:lineRule="exact"/>
        <w:ind w:firstLine="210" w:firstLineChars="100"/>
        <w:jc w:val="left"/>
        <w:rPr>
          <w:rFonts w:hint="eastAsia" w:ascii="微软雅黑" w:hAnsi="微软雅黑" w:eastAsia="微软雅黑" w:cs="宋体"/>
          <w:szCs w:val="24"/>
        </w:rPr>
      </w:pPr>
      <w:r>
        <w:rPr>
          <w:rFonts w:hint="eastAsia" w:ascii="微软雅黑" w:hAnsi="微软雅黑" w:eastAsia="微软雅黑" w:cs="宋体"/>
          <w:szCs w:val="24"/>
        </w:rPr>
        <w:t>《企业初级内训师AI赋能提升训练》、《卓越内训师落地式TTT辅导训练营》</w:t>
      </w:r>
    </w:p>
    <w:p w14:paraId="7F84A32A">
      <w:pPr>
        <w:spacing w:before="156" w:beforeLines="50" w:line="400" w:lineRule="exact"/>
        <w:ind w:firstLine="210" w:firstLineChars="100"/>
        <w:jc w:val="left"/>
        <w:rPr>
          <w:rFonts w:hint="eastAsia" w:ascii="微软雅黑" w:hAnsi="微软雅黑" w:eastAsia="微软雅黑" w:cs="宋体"/>
          <w:szCs w:val="24"/>
        </w:rPr>
      </w:pPr>
      <w:r>
        <w:rPr>
          <w:rFonts w:hint="eastAsia" w:ascii="微软雅黑" w:hAnsi="微软雅黑" w:eastAsia="微软雅黑" w:cs="宋体"/>
          <w:szCs w:val="24"/>
        </w:rPr>
        <w:t>《AI赋能课程设计与开发能力培训》</w:t>
      </w:r>
    </w:p>
    <w:p w14:paraId="5D318B7A">
      <w:pPr>
        <w:spacing w:before="156" w:beforeLines="50" w:line="400" w:lineRule="exact"/>
        <w:ind w:firstLine="210" w:firstLineChars="100"/>
        <w:jc w:val="left"/>
        <w:rPr>
          <w:rFonts w:hint="eastAsia" w:ascii="微软雅黑" w:hAnsi="微软雅黑" w:eastAsia="微软雅黑" w:cs="宋体"/>
          <w:szCs w:val="24"/>
        </w:rPr>
      </w:pPr>
      <w:r>
        <w:rPr>
          <w:rFonts w:hint="eastAsia" w:ascii="微软雅黑" w:hAnsi="微软雅黑" w:eastAsia="微软雅黑" w:cs="宋体"/>
          <w:szCs w:val="24"/>
        </w:rPr>
        <w:t>《精彩课堂呈现与演讲技巧》</w:t>
      </w:r>
    </w:p>
    <w:p w14:paraId="13343084">
      <w:pPr>
        <w:spacing w:before="156" w:beforeLines="50" w:line="400" w:lineRule="exact"/>
        <w:ind w:firstLine="210" w:firstLineChars="100"/>
        <w:jc w:val="left"/>
        <w:rPr>
          <w:rFonts w:hint="eastAsia" w:ascii="微软雅黑" w:hAnsi="微软雅黑" w:eastAsia="微软雅黑" w:cs="宋体"/>
          <w:szCs w:val="24"/>
        </w:rPr>
      </w:pPr>
      <w:r>
        <w:rPr>
          <w:rFonts w:hint="eastAsia" w:ascii="微软雅黑" w:hAnsi="微软雅黑" w:eastAsia="微软雅黑" w:cs="宋体"/>
          <w:szCs w:val="24"/>
        </w:rPr>
        <w:t>《教学技能竞赛辅导训练营项目》、《AI赋能课程打磨与优化实训》</w:t>
      </w:r>
    </w:p>
    <w:p w14:paraId="191C8518">
      <w:pPr>
        <w:spacing w:before="156" w:beforeLines="50" w:line="400" w:lineRule="exact"/>
        <w:ind w:firstLine="210" w:firstLineChars="100"/>
        <w:jc w:val="left"/>
        <w:rPr>
          <w:rFonts w:hint="eastAsia" w:ascii="微软雅黑" w:hAnsi="微软雅黑" w:eastAsia="微软雅黑" w:cs="宋体"/>
          <w:szCs w:val="24"/>
        </w:rPr>
      </w:pPr>
      <w:r>
        <w:rPr>
          <w:rFonts w:hint="eastAsia" w:ascii="微软雅黑" w:hAnsi="微软雅黑" w:eastAsia="微软雅黑" w:cs="宋体"/>
          <w:szCs w:val="24"/>
        </w:rPr>
        <w:t>《DeepSeek+内训师全任务场景AI提效实务》</w:t>
      </w:r>
    </w:p>
    <w:p w14:paraId="2AFD35A5">
      <w:pPr>
        <w:spacing w:before="156" w:beforeLines="50" w:line="400" w:lineRule="exact"/>
        <w:ind w:firstLine="210" w:firstLineChars="100"/>
        <w:jc w:val="left"/>
        <w:rPr>
          <w:rFonts w:hint="eastAsia" w:ascii="微软雅黑" w:hAnsi="微软雅黑" w:eastAsia="微软雅黑" w:cs="宋体"/>
          <w:szCs w:val="24"/>
        </w:rPr>
      </w:pPr>
      <w:r>
        <w:rPr>
          <w:rFonts w:hint="eastAsia" w:ascii="微软雅黑" w:hAnsi="微软雅黑" w:eastAsia="微软雅黑" w:cs="宋体"/>
          <w:szCs w:val="24"/>
        </w:rPr>
        <w:t>《DeepSeek+培训管理：项目设计运营AI提效实务》</w:t>
      </w:r>
    </w:p>
    <w:p w14:paraId="576D0557">
      <w:pPr>
        <w:spacing w:before="156" w:beforeLines="50" w:line="400" w:lineRule="exact"/>
        <w:ind w:firstLine="210" w:firstLineChars="100"/>
        <w:jc w:val="left"/>
        <w:rPr>
          <w:rFonts w:hint="eastAsia" w:ascii="微软雅黑" w:hAnsi="微软雅黑" w:eastAsia="微软雅黑" w:cs="宋体"/>
          <w:szCs w:val="24"/>
        </w:rPr>
      </w:pPr>
      <w:r>
        <w:rPr>
          <w:rFonts w:hint="eastAsia" w:ascii="微软雅黑" w:hAnsi="微软雅黑" w:eastAsia="微软雅黑" w:cs="宋体"/>
          <w:szCs w:val="24"/>
        </w:rPr>
        <w:t>《FTT引导式培训培训师训练》</w:t>
      </w:r>
    </w:p>
    <w:p w14:paraId="44B561C2">
      <w:pPr>
        <w:spacing w:before="156" w:beforeLines="50" w:line="400" w:lineRule="exact"/>
        <w:ind w:firstLine="210" w:firstLineChars="100"/>
        <w:jc w:val="left"/>
        <w:rPr>
          <w:rFonts w:hint="eastAsia" w:ascii="微软雅黑" w:hAnsi="微软雅黑" w:eastAsia="微软雅黑" w:cs="宋体"/>
          <w:szCs w:val="24"/>
        </w:rPr>
      </w:pPr>
      <w:r>
        <w:rPr>
          <w:rFonts w:hint="eastAsia" w:ascii="微软雅黑" w:hAnsi="微软雅黑" w:eastAsia="微软雅黑" w:cs="宋体"/>
          <w:szCs w:val="24"/>
        </w:rPr>
        <w:t>《高级培训师促动技术》初级篇、中级篇</w:t>
      </w:r>
    </w:p>
    <w:p w14:paraId="02D452D3">
      <w:pPr>
        <w:spacing w:before="156" w:beforeLines="50" w:line="400" w:lineRule="exact"/>
        <w:ind w:firstLine="210" w:firstLineChars="100"/>
        <w:jc w:val="left"/>
        <w:rPr>
          <w:rFonts w:hint="eastAsia" w:ascii="微软雅黑" w:hAnsi="微软雅黑" w:eastAsia="微软雅黑" w:cs="宋体"/>
          <w:szCs w:val="24"/>
        </w:rPr>
      </w:pPr>
      <w:r>
        <w:rPr>
          <w:rFonts w:hint="eastAsia" w:ascii="微软雅黑" w:hAnsi="微软雅黑" w:eastAsia="微软雅黑" w:cs="宋体"/>
          <w:szCs w:val="24"/>
        </w:rPr>
        <w:t>《教培中心班主任培训管理能力提升》</w:t>
      </w:r>
    </w:p>
    <w:p w14:paraId="51F28543">
      <w:pPr>
        <w:spacing w:before="156" w:beforeLines="50" w:after="156" w:afterLines="50" w:line="420" w:lineRule="exact"/>
        <w:rPr>
          <w:rFonts w:hint="eastAsia" w:ascii="微软雅黑" w:hAnsi="微软雅黑" w:eastAsia="微软雅黑" w:cs="宋体"/>
          <w:b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宋体"/>
          <w:b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  <w:t>【授课特点】</w:t>
      </w:r>
      <w:r>
        <w:rPr>
          <w:rFonts w:hint="eastAsia" w:ascii="微软雅黑" w:hAnsi="微软雅黑" w:eastAsia="微软雅黑" w:cs="宋体"/>
          <w:b/>
          <w:bCs/>
          <w:color w:val="000000" w:themeColor="text1"/>
          <w:sz w:val="16"/>
          <w:szCs w:val="24"/>
          <w14:textFill>
            <w14:solidFill>
              <w14:schemeClr w14:val="tx1"/>
            </w14:solidFill>
          </w14:textFill>
        </w:rPr>
        <w:t>Teaching Style</w:t>
      </w:r>
    </w:p>
    <w:p w14:paraId="5FEF4822">
      <w:pPr>
        <w:jc w:val="center"/>
        <w:rPr>
          <w:rFonts w:hint="eastAsia" w:ascii="微软雅黑" w:hAnsi="微软雅黑" w:eastAsia="微软雅黑" w:cs="宋体"/>
          <w:szCs w:val="24"/>
        </w:rPr>
      </w:pPr>
      <w:r>
        <w:rPr>
          <w:rFonts w:ascii="微软雅黑" w:hAnsi="微软雅黑" w:eastAsia="微软雅黑" w:cs="宋体"/>
          <w:szCs w:val="24"/>
        </w:rPr>
        <w:drawing>
          <wp:inline distT="0" distB="0" distL="0" distR="0">
            <wp:extent cx="4457700" cy="1116965"/>
            <wp:effectExtent l="0" t="0" r="0" b="6985"/>
            <wp:docPr id="9" name="图片 9" descr="C:\Users\Lenovo\Documents\WeChat Files\liaohaimi1564\FileStorage\Temp\16726298359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Lenovo\Documents\WeChat Files\liaohaimi1564\FileStorage\Temp\1672629835996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1127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82B758">
      <w:pPr>
        <w:spacing w:line="440" w:lineRule="exact"/>
        <w:rPr>
          <w:rFonts w:hint="eastAsia" w:ascii="微软雅黑" w:hAnsi="微软雅黑" w:eastAsia="微软雅黑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51D0EA54">
      <w:pPr>
        <w:spacing w:line="440" w:lineRule="exact"/>
        <w:rPr>
          <w:rFonts w:hint="eastAsia" w:ascii="微软雅黑" w:hAnsi="微软雅黑" w:eastAsia="微软雅黑" w:cs="宋体"/>
          <w:b/>
          <w:bCs/>
          <w:color w:val="000000" w:themeColor="text1"/>
          <w:sz w:val="16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【部分服务企业】</w:t>
      </w:r>
      <w:r>
        <w:rPr>
          <w:rFonts w:hint="eastAsia" w:ascii="微软雅黑" w:hAnsi="微软雅黑" w:eastAsia="微软雅黑" w:cs="宋体"/>
          <w:b/>
          <w:bCs/>
          <w:color w:val="000000" w:themeColor="text1"/>
          <w:sz w:val="16"/>
          <w:szCs w:val="21"/>
          <w14:textFill>
            <w14:solidFill>
              <w14:schemeClr w14:val="tx1"/>
            </w14:solidFill>
          </w14:textFill>
        </w:rPr>
        <w:t>SERVICE ENTERPRISES</w:t>
      </w:r>
    </w:p>
    <w:p w14:paraId="4ABED359">
      <w:pPr>
        <w:rPr>
          <w:rFonts w:hint="eastAsia" w:ascii="微软雅黑" w:hAnsi="微软雅黑" w:eastAsia="微软雅黑" w:cs="宋体"/>
          <w:sz w:val="24"/>
          <w:szCs w:val="24"/>
        </w:rPr>
      </w:pPr>
      <w:r>
        <w:rPr>
          <w:rFonts w:ascii="微软雅黑" w:hAnsi="微软雅黑" w:eastAsia="微软雅黑" w:cs="宋体"/>
          <w:sz w:val="24"/>
          <w:szCs w:val="24"/>
        </w:rPr>
        <w:drawing>
          <wp:inline distT="0" distB="0" distL="0" distR="0">
            <wp:extent cx="5686425" cy="2988945"/>
            <wp:effectExtent l="0" t="0" r="9525" b="1905"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86425" cy="2988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B85077">
      <w:pPr>
        <w:spacing w:line="440" w:lineRule="exact"/>
        <w:rPr>
          <w:rFonts w:hint="eastAsia" w:ascii="微软雅黑" w:hAnsi="微软雅黑" w:eastAsia="微软雅黑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【近几年授课与咨询项目】</w:t>
      </w:r>
      <w:r>
        <w:rPr>
          <w:rFonts w:hint="eastAsia" w:ascii="微软雅黑" w:hAnsi="微软雅黑" w:eastAsia="微软雅黑" w:cs="宋体"/>
          <w:b/>
          <w:bCs/>
          <w:color w:val="000000" w:themeColor="text1"/>
          <w:sz w:val="16"/>
          <w:szCs w:val="21"/>
          <w14:textFill>
            <w14:solidFill>
              <w14:schemeClr w14:val="tx1"/>
            </w14:solidFill>
          </w14:textFill>
        </w:rPr>
        <w:t>Training</w:t>
      </w:r>
      <w:r>
        <w:rPr>
          <w:rFonts w:ascii="微软雅黑" w:hAnsi="微软雅黑" w:eastAsia="微软雅黑" w:cs="宋体"/>
          <w:b/>
          <w:bCs/>
          <w:color w:val="000000" w:themeColor="text1"/>
          <w:sz w:val="16"/>
          <w:szCs w:val="21"/>
          <w14:textFill>
            <w14:solidFill>
              <w14:schemeClr w14:val="tx1"/>
            </w14:solidFill>
          </w14:textFill>
        </w:rPr>
        <w:t xml:space="preserve"> &amp; C</w:t>
      </w:r>
      <w:r>
        <w:rPr>
          <w:rFonts w:hint="eastAsia" w:ascii="微软雅黑" w:hAnsi="微软雅黑" w:eastAsia="微软雅黑" w:cs="宋体"/>
          <w:b/>
          <w:bCs/>
          <w:color w:val="000000" w:themeColor="text1"/>
          <w:sz w:val="16"/>
          <w:szCs w:val="21"/>
          <w14:textFill>
            <w14:solidFill>
              <w14:schemeClr w14:val="tx1"/>
            </w14:solidFill>
          </w14:textFill>
        </w:rPr>
        <w:t>onsulting Projects</w:t>
      </w:r>
    </w:p>
    <w:tbl>
      <w:tblPr>
        <w:tblStyle w:val="6"/>
        <w:tblW w:w="90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3251"/>
        <w:gridCol w:w="3128"/>
        <w:gridCol w:w="1559"/>
      </w:tblGrid>
      <w:tr w14:paraId="7FC57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129" w:type="dxa"/>
            <w:shd w:val="clear" w:color="auto" w:fill="B6DDE8" w:themeFill="accent5" w:themeFillTint="66"/>
            <w:vAlign w:val="center"/>
          </w:tcPr>
          <w:p w14:paraId="4BF3A704">
            <w:pPr>
              <w:spacing w:line="440" w:lineRule="exact"/>
              <w:jc w:val="center"/>
              <w:rPr>
                <w:rFonts w:hint="eastAsia" w:ascii="微软雅黑" w:hAnsi="微软雅黑" w:eastAsia="微软雅黑" w:cs="宋体"/>
                <w:b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szCs w:val="21"/>
              </w:rPr>
              <w:t>时间</w:t>
            </w:r>
          </w:p>
        </w:tc>
        <w:tc>
          <w:tcPr>
            <w:tcW w:w="3251" w:type="dxa"/>
            <w:shd w:val="clear" w:color="auto" w:fill="B6DDE8" w:themeFill="accent5" w:themeFillTint="66"/>
            <w:vAlign w:val="center"/>
          </w:tcPr>
          <w:p w14:paraId="5D5B30B9">
            <w:pPr>
              <w:spacing w:line="440" w:lineRule="exact"/>
              <w:jc w:val="center"/>
              <w:rPr>
                <w:rFonts w:hint="eastAsia" w:ascii="微软雅黑" w:hAnsi="微软雅黑" w:eastAsia="微软雅黑" w:cs="宋体"/>
                <w:b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szCs w:val="21"/>
              </w:rPr>
              <w:t>客户项目</w:t>
            </w:r>
          </w:p>
        </w:tc>
        <w:tc>
          <w:tcPr>
            <w:tcW w:w="3128" w:type="dxa"/>
            <w:shd w:val="clear" w:color="auto" w:fill="B6DDE8" w:themeFill="accent5" w:themeFillTint="66"/>
            <w:vAlign w:val="center"/>
          </w:tcPr>
          <w:p w14:paraId="0E69151B">
            <w:pPr>
              <w:spacing w:line="440" w:lineRule="exact"/>
              <w:jc w:val="center"/>
              <w:rPr>
                <w:rFonts w:hint="eastAsia" w:ascii="微软雅黑" w:hAnsi="微软雅黑" w:eastAsia="微软雅黑" w:cs="宋体"/>
                <w:b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szCs w:val="21"/>
              </w:rPr>
              <w:t>核心内容</w:t>
            </w:r>
          </w:p>
        </w:tc>
        <w:tc>
          <w:tcPr>
            <w:tcW w:w="1559" w:type="dxa"/>
            <w:shd w:val="clear" w:color="auto" w:fill="B6DDE8" w:themeFill="accent5" w:themeFillTint="66"/>
            <w:vAlign w:val="center"/>
          </w:tcPr>
          <w:p w14:paraId="705B75DC">
            <w:pPr>
              <w:spacing w:line="440" w:lineRule="exact"/>
              <w:jc w:val="center"/>
              <w:rPr>
                <w:rFonts w:hint="eastAsia" w:ascii="微软雅黑" w:hAnsi="微软雅黑" w:eastAsia="微软雅黑" w:cs="宋体"/>
                <w:b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szCs w:val="21"/>
              </w:rPr>
              <w:t>承担任务</w:t>
            </w:r>
          </w:p>
        </w:tc>
      </w:tr>
      <w:tr w14:paraId="15D776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Align w:val="center"/>
          </w:tcPr>
          <w:p w14:paraId="799F5C98">
            <w:pPr>
              <w:spacing w:line="440" w:lineRule="exact"/>
              <w:jc w:val="center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2</w:t>
            </w:r>
            <w:r>
              <w:rPr>
                <w:rFonts w:ascii="微软雅黑" w:hAnsi="微软雅黑" w:eastAsia="微软雅黑" w:cs="宋体"/>
                <w:szCs w:val="21"/>
              </w:rPr>
              <w:t>021</w:t>
            </w:r>
          </w:p>
        </w:tc>
        <w:tc>
          <w:tcPr>
            <w:tcW w:w="3251" w:type="dxa"/>
            <w:vAlign w:val="center"/>
          </w:tcPr>
          <w:p w14:paraId="71B02D93">
            <w:pPr>
              <w:spacing w:line="440" w:lineRule="exact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国网河南省电力（南阳、平顶山、焦作、三门峡、洛阳、驻马店、开封等）</w:t>
            </w:r>
          </w:p>
        </w:tc>
        <w:tc>
          <w:tcPr>
            <w:tcW w:w="3128" w:type="dxa"/>
            <w:vAlign w:val="center"/>
          </w:tcPr>
          <w:p w14:paraId="0ED15212">
            <w:pPr>
              <w:spacing w:line="440" w:lineRule="exact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企业内训师竞赛辅导</w:t>
            </w:r>
          </w:p>
        </w:tc>
        <w:tc>
          <w:tcPr>
            <w:tcW w:w="1559" w:type="dxa"/>
            <w:vAlign w:val="center"/>
          </w:tcPr>
          <w:p w14:paraId="0F464526">
            <w:pPr>
              <w:spacing w:line="440" w:lineRule="exact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主讲+辅导</w:t>
            </w:r>
          </w:p>
        </w:tc>
      </w:tr>
      <w:tr w14:paraId="67A0A4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Align w:val="center"/>
          </w:tcPr>
          <w:p w14:paraId="05EFD92F">
            <w:pPr>
              <w:spacing w:line="440" w:lineRule="exact"/>
              <w:jc w:val="center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2</w:t>
            </w:r>
            <w:r>
              <w:rPr>
                <w:rFonts w:ascii="微软雅黑" w:hAnsi="微软雅黑" w:eastAsia="微软雅黑" w:cs="宋体"/>
                <w:szCs w:val="21"/>
              </w:rPr>
              <w:t>021</w:t>
            </w:r>
          </w:p>
        </w:tc>
        <w:tc>
          <w:tcPr>
            <w:tcW w:w="3251" w:type="dxa"/>
            <w:vAlign w:val="center"/>
          </w:tcPr>
          <w:p w14:paraId="5D6BA4DB">
            <w:pPr>
              <w:spacing w:line="440" w:lineRule="exact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国网甘肃庆阳、武威供电</w:t>
            </w:r>
          </w:p>
        </w:tc>
        <w:tc>
          <w:tcPr>
            <w:tcW w:w="3128" w:type="dxa"/>
            <w:vAlign w:val="center"/>
          </w:tcPr>
          <w:p w14:paraId="05A05C06">
            <w:pPr>
              <w:spacing w:line="440" w:lineRule="exact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内训师竞赛辅导</w:t>
            </w:r>
          </w:p>
        </w:tc>
        <w:tc>
          <w:tcPr>
            <w:tcW w:w="1559" w:type="dxa"/>
            <w:vAlign w:val="center"/>
          </w:tcPr>
          <w:p w14:paraId="73F70C52">
            <w:pPr>
              <w:spacing w:line="440" w:lineRule="exact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主讲+辅导</w:t>
            </w:r>
          </w:p>
        </w:tc>
      </w:tr>
      <w:tr w14:paraId="54AABA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Align w:val="center"/>
          </w:tcPr>
          <w:p w14:paraId="18C7D620">
            <w:pPr>
              <w:spacing w:line="440" w:lineRule="exact"/>
              <w:jc w:val="center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2</w:t>
            </w:r>
            <w:r>
              <w:rPr>
                <w:rFonts w:ascii="微软雅黑" w:hAnsi="微软雅黑" w:eastAsia="微软雅黑" w:cs="宋体"/>
                <w:szCs w:val="21"/>
              </w:rPr>
              <w:t>021</w:t>
            </w:r>
          </w:p>
        </w:tc>
        <w:tc>
          <w:tcPr>
            <w:tcW w:w="3251" w:type="dxa"/>
            <w:vAlign w:val="center"/>
          </w:tcPr>
          <w:p w14:paraId="456E59CC">
            <w:pPr>
              <w:spacing w:line="440" w:lineRule="exact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中国移动（黑龙江、达州、张家界、嘉兴）</w:t>
            </w:r>
          </w:p>
        </w:tc>
        <w:tc>
          <w:tcPr>
            <w:tcW w:w="3128" w:type="dxa"/>
            <w:vAlign w:val="center"/>
          </w:tcPr>
          <w:p w14:paraId="3577CE96">
            <w:pPr>
              <w:spacing w:line="440" w:lineRule="exact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《TTT》企业实训师项目</w:t>
            </w:r>
          </w:p>
        </w:tc>
        <w:tc>
          <w:tcPr>
            <w:tcW w:w="1559" w:type="dxa"/>
            <w:vAlign w:val="center"/>
          </w:tcPr>
          <w:p w14:paraId="503D2469">
            <w:pPr>
              <w:spacing w:line="440" w:lineRule="exact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主讲+辅导</w:t>
            </w:r>
          </w:p>
        </w:tc>
      </w:tr>
      <w:tr w14:paraId="06E3DF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Align w:val="center"/>
          </w:tcPr>
          <w:p w14:paraId="75272163">
            <w:pPr>
              <w:spacing w:line="440" w:lineRule="exact"/>
              <w:jc w:val="center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2</w:t>
            </w:r>
            <w:r>
              <w:rPr>
                <w:rFonts w:ascii="微软雅黑" w:hAnsi="微软雅黑" w:eastAsia="微软雅黑" w:cs="宋体"/>
                <w:szCs w:val="21"/>
              </w:rPr>
              <w:t>021</w:t>
            </w:r>
          </w:p>
        </w:tc>
        <w:tc>
          <w:tcPr>
            <w:tcW w:w="3251" w:type="dxa"/>
            <w:vAlign w:val="center"/>
          </w:tcPr>
          <w:p w14:paraId="7938D616">
            <w:pPr>
              <w:spacing w:line="440" w:lineRule="exact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天津农业银行，共2期</w:t>
            </w:r>
          </w:p>
        </w:tc>
        <w:tc>
          <w:tcPr>
            <w:tcW w:w="3128" w:type="dxa"/>
            <w:vAlign w:val="center"/>
          </w:tcPr>
          <w:p w14:paraId="147A0567">
            <w:pPr>
              <w:spacing w:line="440" w:lineRule="exact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《企业内训师赋能训练营》</w:t>
            </w:r>
          </w:p>
        </w:tc>
        <w:tc>
          <w:tcPr>
            <w:tcW w:w="1559" w:type="dxa"/>
            <w:vAlign w:val="center"/>
          </w:tcPr>
          <w:p w14:paraId="282DFA31">
            <w:pPr>
              <w:spacing w:line="440" w:lineRule="exact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主讲老师</w:t>
            </w:r>
          </w:p>
        </w:tc>
      </w:tr>
      <w:tr w14:paraId="0341F6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Align w:val="center"/>
          </w:tcPr>
          <w:p w14:paraId="6EEEDB7D">
            <w:pPr>
              <w:spacing w:line="440" w:lineRule="exact"/>
              <w:jc w:val="center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2</w:t>
            </w:r>
            <w:r>
              <w:rPr>
                <w:rFonts w:ascii="微软雅黑" w:hAnsi="微软雅黑" w:eastAsia="微软雅黑" w:cs="宋体"/>
                <w:szCs w:val="21"/>
              </w:rPr>
              <w:t>021</w:t>
            </w:r>
          </w:p>
        </w:tc>
        <w:tc>
          <w:tcPr>
            <w:tcW w:w="3251" w:type="dxa"/>
            <w:vAlign w:val="center"/>
          </w:tcPr>
          <w:p w14:paraId="5C67381B">
            <w:pPr>
              <w:spacing w:line="440" w:lineRule="exact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中铁装备集团</w:t>
            </w:r>
          </w:p>
        </w:tc>
        <w:tc>
          <w:tcPr>
            <w:tcW w:w="3128" w:type="dxa"/>
            <w:vAlign w:val="center"/>
          </w:tcPr>
          <w:p w14:paraId="7EE03AA6">
            <w:pPr>
              <w:spacing w:line="440" w:lineRule="exact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企业内训师辅导项目</w:t>
            </w:r>
            <w:r>
              <w:rPr>
                <w:rFonts w:ascii="微软雅黑" w:hAnsi="微软雅黑" w:eastAsia="微软雅黑" w:cs="宋体"/>
                <w:szCs w:val="21"/>
              </w:rPr>
              <w:t>2</w:t>
            </w:r>
            <w:r>
              <w:rPr>
                <w:rFonts w:hint="eastAsia" w:ascii="微软雅黑" w:hAnsi="微软雅黑" w:eastAsia="微软雅黑" w:cs="宋体"/>
                <w:szCs w:val="21"/>
              </w:rPr>
              <w:t>期</w:t>
            </w:r>
          </w:p>
        </w:tc>
        <w:tc>
          <w:tcPr>
            <w:tcW w:w="1559" w:type="dxa"/>
            <w:vAlign w:val="center"/>
          </w:tcPr>
          <w:p w14:paraId="7B36E025">
            <w:pPr>
              <w:spacing w:line="440" w:lineRule="exact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辅导老师</w:t>
            </w:r>
          </w:p>
        </w:tc>
      </w:tr>
      <w:tr w14:paraId="7DBB7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Align w:val="center"/>
          </w:tcPr>
          <w:p w14:paraId="0AF3BBDC">
            <w:pPr>
              <w:spacing w:line="440" w:lineRule="exact"/>
              <w:jc w:val="center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202</w:t>
            </w:r>
            <w:r>
              <w:rPr>
                <w:rFonts w:ascii="微软雅黑" w:hAnsi="微软雅黑" w:eastAsia="微软雅黑" w:cs="宋体"/>
                <w:szCs w:val="21"/>
              </w:rPr>
              <w:t>2</w:t>
            </w:r>
          </w:p>
        </w:tc>
        <w:tc>
          <w:tcPr>
            <w:tcW w:w="3251" w:type="dxa"/>
            <w:vAlign w:val="center"/>
          </w:tcPr>
          <w:p w14:paraId="437A8BF0">
            <w:pPr>
              <w:spacing w:line="440" w:lineRule="exact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国网乌海供电公司</w:t>
            </w:r>
          </w:p>
        </w:tc>
        <w:tc>
          <w:tcPr>
            <w:tcW w:w="3128" w:type="dxa"/>
            <w:vAlign w:val="center"/>
          </w:tcPr>
          <w:p w14:paraId="4F5745B0">
            <w:pPr>
              <w:spacing w:line="440" w:lineRule="exact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内训师TTT辅导及选拔项目</w:t>
            </w:r>
          </w:p>
        </w:tc>
        <w:tc>
          <w:tcPr>
            <w:tcW w:w="1559" w:type="dxa"/>
            <w:vAlign w:val="center"/>
          </w:tcPr>
          <w:p w14:paraId="6219400F">
            <w:pPr>
              <w:spacing w:line="440" w:lineRule="exact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辅导+评委</w:t>
            </w:r>
          </w:p>
        </w:tc>
      </w:tr>
      <w:tr w14:paraId="5C4456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Align w:val="center"/>
          </w:tcPr>
          <w:p w14:paraId="59146D37">
            <w:pPr>
              <w:spacing w:line="440" w:lineRule="exact"/>
              <w:jc w:val="center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2022</w:t>
            </w:r>
          </w:p>
        </w:tc>
        <w:tc>
          <w:tcPr>
            <w:tcW w:w="3251" w:type="dxa"/>
            <w:vAlign w:val="center"/>
          </w:tcPr>
          <w:p w14:paraId="7FAECAD1">
            <w:pPr>
              <w:spacing w:line="440" w:lineRule="exact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国网甘肃省电力公司</w:t>
            </w:r>
          </w:p>
        </w:tc>
        <w:tc>
          <w:tcPr>
            <w:tcW w:w="3128" w:type="dxa"/>
            <w:vAlign w:val="center"/>
          </w:tcPr>
          <w:p w14:paraId="6FA7AD15">
            <w:pPr>
              <w:spacing w:line="440" w:lineRule="exact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内训师TTT项目2期</w:t>
            </w:r>
          </w:p>
        </w:tc>
        <w:tc>
          <w:tcPr>
            <w:tcW w:w="1559" w:type="dxa"/>
            <w:vAlign w:val="center"/>
          </w:tcPr>
          <w:p w14:paraId="0EA7F3E5">
            <w:pPr>
              <w:spacing w:line="440" w:lineRule="exact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主讲+辅导</w:t>
            </w:r>
          </w:p>
        </w:tc>
      </w:tr>
      <w:tr w14:paraId="508767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Align w:val="center"/>
          </w:tcPr>
          <w:p w14:paraId="44A45EF2">
            <w:pPr>
              <w:spacing w:line="440" w:lineRule="exact"/>
              <w:jc w:val="center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2022</w:t>
            </w:r>
          </w:p>
        </w:tc>
        <w:tc>
          <w:tcPr>
            <w:tcW w:w="3251" w:type="dxa"/>
            <w:vAlign w:val="center"/>
          </w:tcPr>
          <w:p w14:paraId="70DB4A0B">
            <w:pPr>
              <w:spacing w:line="440" w:lineRule="exact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中国联通学院河北公司</w:t>
            </w:r>
          </w:p>
        </w:tc>
        <w:tc>
          <w:tcPr>
            <w:tcW w:w="3128" w:type="dxa"/>
            <w:vAlign w:val="center"/>
          </w:tcPr>
          <w:p w14:paraId="27B489EC">
            <w:pPr>
              <w:spacing w:line="440" w:lineRule="exact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内训师授课技能全面提升3期</w:t>
            </w:r>
          </w:p>
        </w:tc>
        <w:tc>
          <w:tcPr>
            <w:tcW w:w="1559" w:type="dxa"/>
            <w:vAlign w:val="center"/>
          </w:tcPr>
          <w:p w14:paraId="541BFB60">
            <w:pPr>
              <w:spacing w:line="440" w:lineRule="exact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主讲老师</w:t>
            </w:r>
          </w:p>
        </w:tc>
      </w:tr>
      <w:tr w14:paraId="4D85B9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Align w:val="center"/>
          </w:tcPr>
          <w:p w14:paraId="67C2E972">
            <w:pPr>
              <w:spacing w:line="440" w:lineRule="exact"/>
              <w:jc w:val="center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2022</w:t>
            </w:r>
          </w:p>
        </w:tc>
        <w:tc>
          <w:tcPr>
            <w:tcW w:w="3251" w:type="dxa"/>
            <w:vAlign w:val="center"/>
          </w:tcPr>
          <w:p w14:paraId="3B82A02B">
            <w:pPr>
              <w:spacing w:line="440" w:lineRule="exact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国网阜新供电</w:t>
            </w:r>
          </w:p>
        </w:tc>
        <w:tc>
          <w:tcPr>
            <w:tcW w:w="3128" w:type="dxa"/>
            <w:vAlign w:val="center"/>
          </w:tcPr>
          <w:p w14:paraId="1D475EBA">
            <w:pPr>
              <w:spacing w:line="440" w:lineRule="exact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兼职内训师项目1期</w:t>
            </w:r>
          </w:p>
        </w:tc>
        <w:tc>
          <w:tcPr>
            <w:tcW w:w="1559" w:type="dxa"/>
            <w:vAlign w:val="center"/>
          </w:tcPr>
          <w:p w14:paraId="5609B586">
            <w:pPr>
              <w:spacing w:line="440" w:lineRule="exact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主讲+辅导</w:t>
            </w:r>
          </w:p>
        </w:tc>
      </w:tr>
      <w:tr w14:paraId="71B808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Align w:val="center"/>
          </w:tcPr>
          <w:p w14:paraId="12F65002">
            <w:pPr>
              <w:spacing w:line="440" w:lineRule="exact"/>
              <w:jc w:val="center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2</w:t>
            </w:r>
            <w:r>
              <w:rPr>
                <w:rFonts w:ascii="微软雅黑" w:hAnsi="微软雅黑" w:eastAsia="微软雅黑" w:cs="宋体"/>
                <w:szCs w:val="21"/>
              </w:rPr>
              <w:t>023</w:t>
            </w:r>
          </w:p>
        </w:tc>
        <w:tc>
          <w:tcPr>
            <w:tcW w:w="3251" w:type="dxa"/>
            <w:vAlign w:val="center"/>
          </w:tcPr>
          <w:p w14:paraId="0E68147A">
            <w:pPr>
              <w:spacing w:line="440" w:lineRule="exact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国家电网浙江分公司</w:t>
            </w:r>
          </w:p>
        </w:tc>
        <w:tc>
          <w:tcPr>
            <w:tcW w:w="3128" w:type="dxa"/>
            <w:vAlign w:val="center"/>
          </w:tcPr>
          <w:p w14:paraId="49E64531">
            <w:pPr>
              <w:spacing w:line="440" w:lineRule="exact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内训师竞赛辅导</w:t>
            </w:r>
          </w:p>
        </w:tc>
        <w:tc>
          <w:tcPr>
            <w:tcW w:w="1559" w:type="dxa"/>
            <w:vAlign w:val="center"/>
          </w:tcPr>
          <w:p w14:paraId="21F93D79">
            <w:pPr>
              <w:spacing w:line="440" w:lineRule="exact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辅导老师</w:t>
            </w:r>
          </w:p>
        </w:tc>
      </w:tr>
      <w:tr w14:paraId="25F1BF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Align w:val="center"/>
          </w:tcPr>
          <w:p w14:paraId="3C1E692F">
            <w:pPr>
              <w:spacing w:line="440" w:lineRule="exact"/>
              <w:jc w:val="center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2</w:t>
            </w:r>
            <w:r>
              <w:rPr>
                <w:rFonts w:ascii="微软雅黑" w:hAnsi="微软雅黑" w:eastAsia="微软雅黑" w:cs="宋体"/>
                <w:szCs w:val="21"/>
              </w:rPr>
              <w:t>023</w:t>
            </w:r>
          </w:p>
        </w:tc>
        <w:tc>
          <w:tcPr>
            <w:tcW w:w="3251" w:type="dxa"/>
            <w:vAlign w:val="center"/>
          </w:tcPr>
          <w:p w14:paraId="75B60ACF">
            <w:pPr>
              <w:spacing w:line="440" w:lineRule="exact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中国移动达州分公司</w:t>
            </w:r>
          </w:p>
        </w:tc>
        <w:tc>
          <w:tcPr>
            <w:tcW w:w="3128" w:type="dxa"/>
            <w:vAlign w:val="center"/>
          </w:tcPr>
          <w:p w14:paraId="63C9A620">
            <w:pPr>
              <w:spacing w:line="440" w:lineRule="exact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企业实训师赋能训练营</w:t>
            </w:r>
          </w:p>
        </w:tc>
        <w:tc>
          <w:tcPr>
            <w:tcW w:w="1559" w:type="dxa"/>
            <w:vAlign w:val="center"/>
          </w:tcPr>
          <w:p w14:paraId="49F70E70">
            <w:pPr>
              <w:spacing w:line="440" w:lineRule="exact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主讲</w:t>
            </w:r>
          </w:p>
        </w:tc>
      </w:tr>
      <w:tr w14:paraId="70C2B6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Align w:val="center"/>
          </w:tcPr>
          <w:p w14:paraId="464678F2">
            <w:pPr>
              <w:spacing w:line="440" w:lineRule="exact"/>
              <w:jc w:val="center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2</w:t>
            </w:r>
            <w:r>
              <w:rPr>
                <w:rFonts w:ascii="微软雅黑" w:hAnsi="微软雅黑" w:eastAsia="微软雅黑" w:cs="宋体"/>
                <w:szCs w:val="21"/>
              </w:rPr>
              <w:t>023</w:t>
            </w:r>
          </w:p>
        </w:tc>
        <w:tc>
          <w:tcPr>
            <w:tcW w:w="3251" w:type="dxa"/>
            <w:vAlign w:val="center"/>
          </w:tcPr>
          <w:p w14:paraId="189ABDEC">
            <w:pPr>
              <w:spacing w:line="440" w:lineRule="exact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湖南中烟</w:t>
            </w:r>
          </w:p>
        </w:tc>
        <w:tc>
          <w:tcPr>
            <w:tcW w:w="3128" w:type="dxa"/>
            <w:vAlign w:val="center"/>
          </w:tcPr>
          <w:p w14:paraId="0374D0B1">
            <w:pPr>
              <w:spacing w:line="440" w:lineRule="exact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中级内训师促动技术培训2期</w:t>
            </w:r>
          </w:p>
        </w:tc>
        <w:tc>
          <w:tcPr>
            <w:tcW w:w="1559" w:type="dxa"/>
            <w:vAlign w:val="center"/>
          </w:tcPr>
          <w:p w14:paraId="3376D47E">
            <w:pPr>
              <w:spacing w:line="440" w:lineRule="exact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主讲+辅导</w:t>
            </w:r>
          </w:p>
        </w:tc>
      </w:tr>
      <w:tr w14:paraId="4D9F2C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Align w:val="center"/>
          </w:tcPr>
          <w:p w14:paraId="78DF0B7B">
            <w:pPr>
              <w:spacing w:line="440" w:lineRule="exact"/>
              <w:jc w:val="center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2</w:t>
            </w:r>
            <w:r>
              <w:rPr>
                <w:rFonts w:ascii="微软雅黑" w:hAnsi="微软雅黑" w:eastAsia="微软雅黑" w:cs="宋体"/>
                <w:szCs w:val="21"/>
              </w:rPr>
              <w:t>023</w:t>
            </w:r>
          </w:p>
        </w:tc>
        <w:tc>
          <w:tcPr>
            <w:tcW w:w="3251" w:type="dxa"/>
            <w:vAlign w:val="center"/>
          </w:tcPr>
          <w:p w14:paraId="1FC8717C">
            <w:pPr>
              <w:spacing w:line="440" w:lineRule="exact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包钢集团</w:t>
            </w:r>
          </w:p>
        </w:tc>
        <w:tc>
          <w:tcPr>
            <w:tcW w:w="3128" w:type="dxa"/>
            <w:vAlign w:val="center"/>
          </w:tcPr>
          <w:p w14:paraId="67B66900">
            <w:pPr>
              <w:spacing w:line="440" w:lineRule="exact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内训师赋能训练营2期</w:t>
            </w:r>
          </w:p>
        </w:tc>
        <w:tc>
          <w:tcPr>
            <w:tcW w:w="1559" w:type="dxa"/>
            <w:vAlign w:val="center"/>
          </w:tcPr>
          <w:p w14:paraId="5BE725BA">
            <w:pPr>
              <w:spacing w:line="440" w:lineRule="exact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主讲</w:t>
            </w:r>
          </w:p>
        </w:tc>
      </w:tr>
      <w:tr w14:paraId="39A440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Align w:val="center"/>
          </w:tcPr>
          <w:p w14:paraId="63C0DC1D">
            <w:pPr>
              <w:spacing w:line="440" w:lineRule="exact"/>
              <w:jc w:val="center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2023</w:t>
            </w:r>
          </w:p>
        </w:tc>
        <w:tc>
          <w:tcPr>
            <w:tcW w:w="3251" w:type="dxa"/>
            <w:vAlign w:val="center"/>
          </w:tcPr>
          <w:p w14:paraId="78C93AB2">
            <w:pPr>
              <w:spacing w:line="440" w:lineRule="exact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华能集团</w:t>
            </w:r>
          </w:p>
        </w:tc>
        <w:tc>
          <w:tcPr>
            <w:tcW w:w="3128" w:type="dxa"/>
            <w:vAlign w:val="center"/>
          </w:tcPr>
          <w:p w14:paraId="5ADDA9A9">
            <w:pPr>
              <w:spacing w:line="440" w:lineRule="exact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青年内训师竞赛赛前辅导</w:t>
            </w:r>
          </w:p>
        </w:tc>
        <w:tc>
          <w:tcPr>
            <w:tcW w:w="1559" w:type="dxa"/>
            <w:vAlign w:val="center"/>
          </w:tcPr>
          <w:p w14:paraId="04C2A0EC">
            <w:pPr>
              <w:spacing w:line="440" w:lineRule="exact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辅导老师</w:t>
            </w:r>
          </w:p>
        </w:tc>
      </w:tr>
      <w:tr w14:paraId="7965FB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Align w:val="center"/>
          </w:tcPr>
          <w:p w14:paraId="37211114">
            <w:pPr>
              <w:spacing w:line="440" w:lineRule="exact"/>
              <w:jc w:val="center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2</w:t>
            </w:r>
            <w:r>
              <w:rPr>
                <w:rFonts w:ascii="微软雅黑" w:hAnsi="微软雅黑" w:eastAsia="微软雅黑" w:cs="宋体"/>
                <w:szCs w:val="21"/>
              </w:rPr>
              <w:t>023</w:t>
            </w:r>
          </w:p>
        </w:tc>
        <w:tc>
          <w:tcPr>
            <w:tcW w:w="3251" w:type="dxa"/>
            <w:vAlign w:val="center"/>
          </w:tcPr>
          <w:p w14:paraId="0A98FDDE">
            <w:pPr>
              <w:spacing w:line="440" w:lineRule="exact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北京中科信</w:t>
            </w:r>
          </w:p>
        </w:tc>
        <w:tc>
          <w:tcPr>
            <w:tcW w:w="3128" w:type="dxa"/>
            <w:vAlign w:val="center"/>
          </w:tcPr>
          <w:p w14:paraId="2A4FD9B5">
            <w:pPr>
              <w:spacing w:line="440" w:lineRule="exact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内训师赋能训练营2期</w:t>
            </w:r>
          </w:p>
        </w:tc>
        <w:tc>
          <w:tcPr>
            <w:tcW w:w="1559" w:type="dxa"/>
            <w:vAlign w:val="center"/>
          </w:tcPr>
          <w:p w14:paraId="545FC719">
            <w:pPr>
              <w:spacing w:line="440" w:lineRule="exact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主讲</w:t>
            </w:r>
          </w:p>
        </w:tc>
      </w:tr>
      <w:tr w14:paraId="2532F5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Align w:val="center"/>
          </w:tcPr>
          <w:p w14:paraId="587A9D26">
            <w:pPr>
              <w:spacing w:line="440" w:lineRule="exact"/>
              <w:jc w:val="center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2</w:t>
            </w:r>
            <w:r>
              <w:rPr>
                <w:rFonts w:ascii="微软雅黑" w:hAnsi="微软雅黑" w:eastAsia="微软雅黑" w:cs="宋体"/>
                <w:szCs w:val="21"/>
              </w:rPr>
              <w:t>023</w:t>
            </w:r>
          </w:p>
        </w:tc>
        <w:tc>
          <w:tcPr>
            <w:tcW w:w="3251" w:type="dxa"/>
            <w:vAlign w:val="center"/>
          </w:tcPr>
          <w:p w14:paraId="72EBB05D">
            <w:pPr>
              <w:spacing w:line="440" w:lineRule="exact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贵州烟草</w:t>
            </w:r>
          </w:p>
        </w:tc>
        <w:tc>
          <w:tcPr>
            <w:tcW w:w="3128" w:type="dxa"/>
            <w:vAlign w:val="center"/>
          </w:tcPr>
          <w:p w14:paraId="56D9DFC3">
            <w:pPr>
              <w:spacing w:line="440" w:lineRule="exact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中级内训师课程设计与开发3期</w:t>
            </w:r>
          </w:p>
        </w:tc>
        <w:tc>
          <w:tcPr>
            <w:tcW w:w="1559" w:type="dxa"/>
            <w:vAlign w:val="center"/>
          </w:tcPr>
          <w:p w14:paraId="7F6A1EF7">
            <w:pPr>
              <w:spacing w:line="440" w:lineRule="exact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主讲</w:t>
            </w:r>
          </w:p>
        </w:tc>
      </w:tr>
      <w:tr w14:paraId="5574D9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Align w:val="center"/>
          </w:tcPr>
          <w:p w14:paraId="2FCB2C3D">
            <w:pPr>
              <w:spacing w:line="440" w:lineRule="exact"/>
              <w:jc w:val="center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2023</w:t>
            </w:r>
          </w:p>
        </w:tc>
        <w:tc>
          <w:tcPr>
            <w:tcW w:w="3251" w:type="dxa"/>
            <w:vAlign w:val="center"/>
          </w:tcPr>
          <w:p w14:paraId="206CE0D3">
            <w:pPr>
              <w:spacing w:line="440" w:lineRule="exact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新业能化</w:t>
            </w:r>
          </w:p>
        </w:tc>
        <w:tc>
          <w:tcPr>
            <w:tcW w:w="3128" w:type="dxa"/>
            <w:vAlign w:val="center"/>
          </w:tcPr>
          <w:p w14:paraId="0BF9CF21">
            <w:pPr>
              <w:spacing w:line="440" w:lineRule="exact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企业内训师TTT赋能第一期</w:t>
            </w:r>
          </w:p>
        </w:tc>
        <w:tc>
          <w:tcPr>
            <w:tcW w:w="1559" w:type="dxa"/>
            <w:vAlign w:val="center"/>
          </w:tcPr>
          <w:p w14:paraId="098BDB9D">
            <w:pPr>
              <w:spacing w:line="440" w:lineRule="exact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主讲</w:t>
            </w:r>
          </w:p>
        </w:tc>
      </w:tr>
      <w:tr w14:paraId="658148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Align w:val="center"/>
          </w:tcPr>
          <w:p w14:paraId="2F0E5316">
            <w:pPr>
              <w:spacing w:line="440" w:lineRule="exact"/>
              <w:jc w:val="center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202</w:t>
            </w:r>
            <w:r>
              <w:rPr>
                <w:rFonts w:ascii="微软雅黑" w:hAnsi="微软雅黑" w:eastAsia="微软雅黑" w:cs="宋体"/>
                <w:szCs w:val="21"/>
              </w:rPr>
              <w:t>3</w:t>
            </w:r>
          </w:p>
        </w:tc>
        <w:tc>
          <w:tcPr>
            <w:tcW w:w="3251" w:type="dxa"/>
            <w:vAlign w:val="center"/>
          </w:tcPr>
          <w:p w14:paraId="539630E2">
            <w:pPr>
              <w:spacing w:line="440" w:lineRule="exact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国网郑州分公司</w:t>
            </w:r>
          </w:p>
        </w:tc>
        <w:tc>
          <w:tcPr>
            <w:tcW w:w="3128" w:type="dxa"/>
            <w:vAlign w:val="center"/>
          </w:tcPr>
          <w:p w14:paraId="43DE294A">
            <w:pPr>
              <w:spacing w:line="440" w:lineRule="exact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内训师赋能训练营3期</w:t>
            </w:r>
          </w:p>
        </w:tc>
        <w:tc>
          <w:tcPr>
            <w:tcW w:w="1559" w:type="dxa"/>
            <w:vAlign w:val="center"/>
          </w:tcPr>
          <w:p w14:paraId="3CE2D7E5">
            <w:pPr>
              <w:spacing w:line="440" w:lineRule="exact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主讲+辅导</w:t>
            </w:r>
          </w:p>
        </w:tc>
      </w:tr>
      <w:tr w14:paraId="4A8058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Align w:val="center"/>
          </w:tcPr>
          <w:p w14:paraId="56C6635A">
            <w:pPr>
              <w:spacing w:line="440" w:lineRule="exact"/>
              <w:jc w:val="center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2</w:t>
            </w:r>
            <w:r>
              <w:rPr>
                <w:rFonts w:ascii="微软雅黑" w:hAnsi="微软雅黑" w:eastAsia="微软雅黑" w:cs="宋体"/>
                <w:szCs w:val="21"/>
              </w:rPr>
              <w:t>023</w:t>
            </w:r>
          </w:p>
        </w:tc>
        <w:tc>
          <w:tcPr>
            <w:tcW w:w="3251" w:type="dxa"/>
            <w:vAlign w:val="center"/>
          </w:tcPr>
          <w:p w14:paraId="13DE4DE9">
            <w:pPr>
              <w:spacing w:line="440" w:lineRule="exact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中国银行顺德分行</w:t>
            </w:r>
          </w:p>
        </w:tc>
        <w:tc>
          <w:tcPr>
            <w:tcW w:w="3128" w:type="dxa"/>
            <w:vAlign w:val="center"/>
          </w:tcPr>
          <w:p w14:paraId="525FB1CB">
            <w:pPr>
              <w:spacing w:line="440" w:lineRule="exact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课程设计与开发培训</w:t>
            </w:r>
          </w:p>
        </w:tc>
        <w:tc>
          <w:tcPr>
            <w:tcW w:w="1559" w:type="dxa"/>
            <w:vAlign w:val="center"/>
          </w:tcPr>
          <w:p w14:paraId="3C34A3E5">
            <w:pPr>
              <w:spacing w:line="440" w:lineRule="exact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主讲+辅导</w:t>
            </w:r>
          </w:p>
        </w:tc>
      </w:tr>
      <w:tr w14:paraId="03B69C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Align w:val="center"/>
          </w:tcPr>
          <w:p w14:paraId="38C7EF64">
            <w:pPr>
              <w:spacing w:line="440" w:lineRule="exact"/>
              <w:jc w:val="center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2</w:t>
            </w:r>
            <w:r>
              <w:rPr>
                <w:rFonts w:ascii="微软雅黑" w:hAnsi="微软雅黑" w:eastAsia="微软雅黑" w:cs="宋体"/>
                <w:szCs w:val="21"/>
              </w:rPr>
              <w:t>023</w:t>
            </w:r>
          </w:p>
        </w:tc>
        <w:tc>
          <w:tcPr>
            <w:tcW w:w="3251" w:type="dxa"/>
            <w:vAlign w:val="center"/>
          </w:tcPr>
          <w:p w14:paraId="6937A75E">
            <w:pPr>
              <w:spacing w:line="440" w:lineRule="exact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湖南中烟</w:t>
            </w:r>
          </w:p>
        </w:tc>
        <w:tc>
          <w:tcPr>
            <w:tcW w:w="3128" w:type="dxa"/>
            <w:vAlign w:val="center"/>
          </w:tcPr>
          <w:p w14:paraId="171CAB66">
            <w:pPr>
              <w:spacing w:line="440" w:lineRule="exact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内训师课程迭代与升级2期</w:t>
            </w:r>
          </w:p>
        </w:tc>
        <w:tc>
          <w:tcPr>
            <w:tcW w:w="1559" w:type="dxa"/>
            <w:vAlign w:val="center"/>
          </w:tcPr>
          <w:p w14:paraId="41E83143">
            <w:pPr>
              <w:spacing w:line="440" w:lineRule="exact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主讲+辅导</w:t>
            </w:r>
          </w:p>
        </w:tc>
      </w:tr>
      <w:tr w14:paraId="185BE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Align w:val="center"/>
          </w:tcPr>
          <w:p w14:paraId="5C428077">
            <w:pPr>
              <w:spacing w:line="440" w:lineRule="exact"/>
              <w:jc w:val="center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2023</w:t>
            </w:r>
          </w:p>
        </w:tc>
        <w:tc>
          <w:tcPr>
            <w:tcW w:w="3251" w:type="dxa"/>
            <w:vAlign w:val="center"/>
          </w:tcPr>
          <w:p w14:paraId="7E474F49">
            <w:pPr>
              <w:spacing w:line="440" w:lineRule="exact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国网浙江杭州供电公司</w:t>
            </w:r>
          </w:p>
        </w:tc>
        <w:tc>
          <w:tcPr>
            <w:tcW w:w="3128" w:type="dxa"/>
            <w:vAlign w:val="center"/>
          </w:tcPr>
          <w:p w14:paraId="10B99F9B">
            <w:pPr>
              <w:spacing w:line="440" w:lineRule="exact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青年内训师技能竞赛辅导</w:t>
            </w:r>
          </w:p>
        </w:tc>
        <w:tc>
          <w:tcPr>
            <w:tcW w:w="1559" w:type="dxa"/>
            <w:vAlign w:val="center"/>
          </w:tcPr>
          <w:p w14:paraId="3C2CA8FE">
            <w:pPr>
              <w:spacing w:line="440" w:lineRule="exact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主讲+辅导</w:t>
            </w:r>
          </w:p>
        </w:tc>
      </w:tr>
      <w:tr w14:paraId="4F047E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Align w:val="center"/>
          </w:tcPr>
          <w:p w14:paraId="743B2EF3">
            <w:pPr>
              <w:spacing w:line="440" w:lineRule="exact"/>
              <w:jc w:val="center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2024</w:t>
            </w:r>
          </w:p>
        </w:tc>
        <w:tc>
          <w:tcPr>
            <w:tcW w:w="3251" w:type="dxa"/>
            <w:vAlign w:val="center"/>
          </w:tcPr>
          <w:p w14:paraId="1D852008">
            <w:pPr>
              <w:spacing w:line="440" w:lineRule="exact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湖南中烟</w:t>
            </w:r>
          </w:p>
        </w:tc>
        <w:tc>
          <w:tcPr>
            <w:tcW w:w="3128" w:type="dxa"/>
            <w:vAlign w:val="center"/>
          </w:tcPr>
          <w:p w14:paraId="172AA136">
            <w:pPr>
              <w:spacing w:line="440" w:lineRule="exact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内训师课程设计与辅导3期</w:t>
            </w:r>
          </w:p>
        </w:tc>
        <w:tc>
          <w:tcPr>
            <w:tcW w:w="1559" w:type="dxa"/>
            <w:vAlign w:val="center"/>
          </w:tcPr>
          <w:p w14:paraId="597740F9">
            <w:pPr>
              <w:spacing w:line="440" w:lineRule="exact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辅导</w:t>
            </w:r>
          </w:p>
        </w:tc>
      </w:tr>
      <w:tr w14:paraId="3B8D8C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Align w:val="center"/>
          </w:tcPr>
          <w:p w14:paraId="0C73BAE1">
            <w:pPr>
              <w:spacing w:line="440" w:lineRule="exact"/>
              <w:jc w:val="center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2024</w:t>
            </w:r>
          </w:p>
        </w:tc>
        <w:tc>
          <w:tcPr>
            <w:tcW w:w="3251" w:type="dxa"/>
            <w:vAlign w:val="center"/>
          </w:tcPr>
          <w:p w14:paraId="4ED5086A">
            <w:pPr>
              <w:spacing w:line="440" w:lineRule="exact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南方电网广西电网</w:t>
            </w:r>
          </w:p>
        </w:tc>
        <w:tc>
          <w:tcPr>
            <w:tcW w:w="3128" w:type="dxa"/>
            <w:vAlign w:val="center"/>
          </w:tcPr>
          <w:p w14:paraId="5DB0B551">
            <w:pPr>
              <w:spacing w:line="440" w:lineRule="exact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企业内训师TTT赋能训练营</w:t>
            </w:r>
          </w:p>
        </w:tc>
        <w:tc>
          <w:tcPr>
            <w:tcW w:w="1559" w:type="dxa"/>
            <w:vAlign w:val="center"/>
          </w:tcPr>
          <w:p w14:paraId="5F28CEAC">
            <w:pPr>
              <w:spacing w:line="440" w:lineRule="exact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主讲+辅导</w:t>
            </w:r>
          </w:p>
        </w:tc>
      </w:tr>
      <w:tr w14:paraId="72613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Align w:val="center"/>
          </w:tcPr>
          <w:p w14:paraId="092CE801">
            <w:pPr>
              <w:spacing w:line="440" w:lineRule="exact"/>
              <w:jc w:val="center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2024</w:t>
            </w:r>
          </w:p>
        </w:tc>
        <w:tc>
          <w:tcPr>
            <w:tcW w:w="3251" w:type="dxa"/>
            <w:vAlign w:val="center"/>
          </w:tcPr>
          <w:p w14:paraId="1ACD2F8E">
            <w:pPr>
              <w:spacing w:line="440" w:lineRule="exact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国家能源集团</w:t>
            </w:r>
          </w:p>
        </w:tc>
        <w:tc>
          <w:tcPr>
            <w:tcW w:w="3128" w:type="dxa"/>
            <w:vAlign w:val="center"/>
          </w:tcPr>
          <w:p w14:paraId="4CA60F1C">
            <w:pPr>
              <w:spacing w:line="440" w:lineRule="exact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内训师创新大赛赛前辅导</w:t>
            </w:r>
          </w:p>
        </w:tc>
        <w:tc>
          <w:tcPr>
            <w:tcW w:w="1559" w:type="dxa"/>
            <w:vAlign w:val="center"/>
          </w:tcPr>
          <w:p w14:paraId="199E8BAD">
            <w:pPr>
              <w:spacing w:line="440" w:lineRule="exact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辅导老师</w:t>
            </w:r>
          </w:p>
        </w:tc>
      </w:tr>
      <w:tr w14:paraId="1B5A5A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Align w:val="center"/>
          </w:tcPr>
          <w:p w14:paraId="15C464C1">
            <w:pPr>
              <w:spacing w:line="440" w:lineRule="exact"/>
              <w:jc w:val="center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2024</w:t>
            </w:r>
          </w:p>
        </w:tc>
        <w:tc>
          <w:tcPr>
            <w:tcW w:w="3251" w:type="dxa"/>
            <w:vAlign w:val="center"/>
          </w:tcPr>
          <w:p w14:paraId="2A5A0114">
            <w:pPr>
              <w:spacing w:line="440" w:lineRule="exact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国网吉林省电力</w:t>
            </w:r>
          </w:p>
        </w:tc>
        <w:tc>
          <w:tcPr>
            <w:tcW w:w="3128" w:type="dxa"/>
            <w:vAlign w:val="center"/>
          </w:tcPr>
          <w:p w14:paraId="59E8223F">
            <w:pPr>
              <w:spacing w:line="440" w:lineRule="exact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企业内训师技能辅导第二期</w:t>
            </w:r>
          </w:p>
        </w:tc>
        <w:tc>
          <w:tcPr>
            <w:tcW w:w="1559" w:type="dxa"/>
            <w:vAlign w:val="center"/>
          </w:tcPr>
          <w:p w14:paraId="3976BDC1">
            <w:pPr>
              <w:spacing w:line="440" w:lineRule="exact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主讲+辅导</w:t>
            </w:r>
          </w:p>
        </w:tc>
      </w:tr>
      <w:tr w14:paraId="6C84A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Align w:val="center"/>
          </w:tcPr>
          <w:p w14:paraId="743D5C64">
            <w:pPr>
              <w:spacing w:line="440" w:lineRule="exact"/>
              <w:jc w:val="center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2024</w:t>
            </w:r>
          </w:p>
        </w:tc>
        <w:tc>
          <w:tcPr>
            <w:tcW w:w="3251" w:type="dxa"/>
            <w:vAlign w:val="center"/>
          </w:tcPr>
          <w:p w14:paraId="710E66F4">
            <w:pPr>
              <w:spacing w:line="440" w:lineRule="exact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新业能化</w:t>
            </w:r>
          </w:p>
        </w:tc>
        <w:tc>
          <w:tcPr>
            <w:tcW w:w="3128" w:type="dxa"/>
            <w:vAlign w:val="center"/>
          </w:tcPr>
          <w:p w14:paraId="50909DF1">
            <w:pPr>
              <w:spacing w:line="440" w:lineRule="exact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企业内训师TTT赋能训练二期</w:t>
            </w:r>
          </w:p>
        </w:tc>
        <w:tc>
          <w:tcPr>
            <w:tcW w:w="1559" w:type="dxa"/>
            <w:vAlign w:val="center"/>
          </w:tcPr>
          <w:p w14:paraId="570817C4">
            <w:pPr>
              <w:spacing w:line="440" w:lineRule="exact"/>
              <w:rPr>
                <w:rFonts w:hint="eastAsia" w:ascii="微软雅黑" w:hAnsi="微软雅黑" w:eastAsia="微软雅黑" w:cs="宋体"/>
                <w:szCs w:val="21"/>
              </w:rPr>
            </w:pPr>
            <w:r>
              <w:rPr>
                <w:rFonts w:hint="eastAsia" w:ascii="微软雅黑" w:hAnsi="微软雅黑" w:eastAsia="微软雅黑" w:cs="宋体"/>
                <w:szCs w:val="21"/>
              </w:rPr>
              <w:t>主讲+辅导</w:t>
            </w:r>
          </w:p>
        </w:tc>
      </w:tr>
    </w:tbl>
    <w:p w14:paraId="55CC5699"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18" w:right="1418" w:bottom="1134" w:left="1418" w:header="964" w:footer="107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微软雅黑 Light">
    <w:panose1 w:val="020B0502040204020203"/>
    <w:charset w:val="86"/>
    <w:family w:val="swiss"/>
    <w:pitch w:val="default"/>
    <w:sig w:usb0="80000287" w:usb1="2ACF001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A0B9FD">
    <w:pPr>
      <w:pStyle w:val="3"/>
      <w:tabs>
        <w:tab w:val="left" w:pos="765"/>
        <w:tab w:val="clear" w:pos="4153"/>
      </w:tabs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align>left</wp:align>
          </wp:positionH>
          <wp:positionV relativeFrom="paragraph">
            <wp:posOffset>-64135</wp:posOffset>
          </wp:positionV>
          <wp:extent cx="7533640" cy="733425"/>
          <wp:effectExtent l="0" t="0" r="0" b="0"/>
          <wp:wrapNone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3595" cy="733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FC7641">
    <w:pPr>
      <w:pStyle w:val="4"/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align>left</wp:align>
          </wp:positionH>
          <wp:positionV relativeFrom="paragraph">
            <wp:posOffset>-497840</wp:posOffset>
          </wp:positionV>
          <wp:extent cx="7630795" cy="742950"/>
          <wp:effectExtent l="0" t="0" r="889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30495" cy="7429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FC4659C"/>
    <w:multiLevelType w:val="multilevel"/>
    <w:tmpl w:val="4FC4659C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AA8"/>
    <w:rsid w:val="00005532"/>
    <w:rsid w:val="000110FC"/>
    <w:rsid w:val="000119E4"/>
    <w:rsid w:val="000144C8"/>
    <w:rsid w:val="000253CE"/>
    <w:rsid w:val="000367D0"/>
    <w:rsid w:val="0004201B"/>
    <w:rsid w:val="00042251"/>
    <w:rsid w:val="0005794A"/>
    <w:rsid w:val="0006008F"/>
    <w:rsid w:val="000621AA"/>
    <w:rsid w:val="00066A18"/>
    <w:rsid w:val="00067A74"/>
    <w:rsid w:val="0007021C"/>
    <w:rsid w:val="00074810"/>
    <w:rsid w:val="00077E9A"/>
    <w:rsid w:val="00081B26"/>
    <w:rsid w:val="00082CDA"/>
    <w:rsid w:val="00086CED"/>
    <w:rsid w:val="000922D7"/>
    <w:rsid w:val="000B37F6"/>
    <w:rsid w:val="000B75F1"/>
    <w:rsid w:val="000E45C9"/>
    <w:rsid w:val="000E6A84"/>
    <w:rsid w:val="000E7CA2"/>
    <w:rsid w:val="000F438C"/>
    <w:rsid w:val="001002AA"/>
    <w:rsid w:val="001010F4"/>
    <w:rsid w:val="00110539"/>
    <w:rsid w:val="00120BD6"/>
    <w:rsid w:val="00124301"/>
    <w:rsid w:val="0013373F"/>
    <w:rsid w:val="00145825"/>
    <w:rsid w:val="00145E07"/>
    <w:rsid w:val="00146610"/>
    <w:rsid w:val="00171C1E"/>
    <w:rsid w:val="00176C97"/>
    <w:rsid w:val="00183753"/>
    <w:rsid w:val="00183D97"/>
    <w:rsid w:val="00187BB0"/>
    <w:rsid w:val="00193759"/>
    <w:rsid w:val="00196C6A"/>
    <w:rsid w:val="001A41D4"/>
    <w:rsid w:val="001C0045"/>
    <w:rsid w:val="001C1E3B"/>
    <w:rsid w:val="001C49A6"/>
    <w:rsid w:val="001C5F10"/>
    <w:rsid w:val="001C7A74"/>
    <w:rsid w:val="001C7FD5"/>
    <w:rsid w:val="001D1D8C"/>
    <w:rsid w:val="001D5C56"/>
    <w:rsid w:val="001E2CEA"/>
    <w:rsid w:val="001E35B4"/>
    <w:rsid w:val="001F5E12"/>
    <w:rsid w:val="001F6ACE"/>
    <w:rsid w:val="0020686A"/>
    <w:rsid w:val="00207C0C"/>
    <w:rsid w:val="00216C31"/>
    <w:rsid w:val="00221C56"/>
    <w:rsid w:val="00236FD2"/>
    <w:rsid w:val="0024448C"/>
    <w:rsid w:val="002533D6"/>
    <w:rsid w:val="00267929"/>
    <w:rsid w:val="00276258"/>
    <w:rsid w:val="00282DB3"/>
    <w:rsid w:val="002A74D4"/>
    <w:rsid w:val="002B7459"/>
    <w:rsid w:val="002B7D38"/>
    <w:rsid w:val="002C3A77"/>
    <w:rsid w:val="002C4250"/>
    <w:rsid w:val="002D2327"/>
    <w:rsid w:val="002D5C23"/>
    <w:rsid w:val="002D75DF"/>
    <w:rsid w:val="002D7E26"/>
    <w:rsid w:val="00304305"/>
    <w:rsid w:val="00305B98"/>
    <w:rsid w:val="003073FC"/>
    <w:rsid w:val="003100E5"/>
    <w:rsid w:val="003102C9"/>
    <w:rsid w:val="003127DB"/>
    <w:rsid w:val="00321B2F"/>
    <w:rsid w:val="00325AE7"/>
    <w:rsid w:val="003350B1"/>
    <w:rsid w:val="0033562E"/>
    <w:rsid w:val="003444E7"/>
    <w:rsid w:val="0036004C"/>
    <w:rsid w:val="003673BD"/>
    <w:rsid w:val="00383EC4"/>
    <w:rsid w:val="00395EAB"/>
    <w:rsid w:val="003A4D55"/>
    <w:rsid w:val="003A7183"/>
    <w:rsid w:val="003B499D"/>
    <w:rsid w:val="003C35AC"/>
    <w:rsid w:val="003E4965"/>
    <w:rsid w:val="003E5D2C"/>
    <w:rsid w:val="00400140"/>
    <w:rsid w:val="00407DCA"/>
    <w:rsid w:val="00416202"/>
    <w:rsid w:val="00416502"/>
    <w:rsid w:val="00416680"/>
    <w:rsid w:val="004639FE"/>
    <w:rsid w:val="00480AEB"/>
    <w:rsid w:val="00482549"/>
    <w:rsid w:val="00492006"/>
    <w:rsid w:val="00492573"/>
    <w:rsid w:val="004A21FE"/>
    <w:rsid w:val="004C2232"/>
    <w:rsid w:val="004C4584"/>
    <w:rsid w:val="004C6CFF"/>
    <w:rsid w:val="004D2DAE"/>
    <w:rsid w:val="004D718B"/>
    <w:rsid w:val="004E03C0"/>
    <w:rsid w:val="004E130E"/>
    <w:rsid w:val="004E7BCB"/>
    <w:rsid w:val="004F700C"/>
    <w:rsid w:val="00511300"/>
    <w:rsid w:val="005179A9"/>
    <w:rsid w:val="005236B8"/>
    <w:rsid w:val="0052646C"/>
    <w:rsid w:val="0053534B"/>
    <w:rsid w:val="00540FED"/>
    <w:rsid w:val="0055198E"/>
    <w:rsid w:val="005521FE"/>
    <w:rsid w:val="00562BE4"/>
    <w:rsid w:val="005639EA"/>
    <w:rsid w:val="005663AE"/>
    <w:rsid w:val="00570AEB"/>
    <w:rsid w:val="005826AD"/>
    <w:rsid w:val="00583DFA"/>
    <w:rsid w:val="00585D25"/>
    <w:rsid w:val="00586D3F"/>
    <w:rsid w:val="005916E4"/>
    <w:rsid w:val="005930CD"/>
    <w:rsid w:val="00596D41"/>
    <w:rsid w:val="005977B7"/>
    <w:rsid w:val="00597992"/>
    <w:rsid w:val="005A015C"/>
    <w:rsid w:val="005C1D99"/>
    <w:rsid w:val="005C39B5"/>
    <w:rsid w:val="005E0309"/>
    <w:rsid w:val="0060306A"/>
    <w:rsid w:val="00610075"/>
    <w:rsid w:val="00622B1E"/>
    <w:rsid w:val="006256E1"/>
    <w:rsid w:val="0062736B"/>
    <w:rsid w:val="0063403D"/>
    <w:rsid w:val="00640EAC"/>
    <w:rsid w:val="00641B90"/>
    <w:rsid w:val="0064374C"/>
    <w:rsid w:val="00665BF4"/>
    <w:rsid w:val="00672000"/>
    <w:rsid w:val="0067477C"/>
    <w:rsid w:val="00680ACD"/>
    <w:rsid w:val="00681DF9"/>
    <w:rsid w:val="00682564"/>
    <w:rsid w:val="0069152C"/>
    <w:rsid w:val="006924BC"/>
    <w:rsid w:val="006C041E"/>
    <w:rsid w:val="006C2734"/>
    <w:rsid w:val="006C5680"/>
    <w:rsid w:val="006C74D0"/>
    <w:rsid w:val="006D4735"/>
    <w:rsid w:val="006E4EE6"/>
    <w:rsid w:val="006E5252"/>
    <w:rsid w:val="006E5A4C"/>
    <w:rsid w:val="006F088B"/>
    <w:rsid w:val="006F0DA7"/>
    <w:rsid w:val="006F1777"/>
    <w:rsid w:val="006F2846"/>
    <w:rsid w:val="006F40C0"/>
    <w:rsid w:val="00700A66"/>
    <w:rsid w:val="0070403B"/>
    <w:rsid w:val="0071317E"/>
    <w:rsid w:val="00717086"/>
    <w:rsid w:val="00722D17"/>
    <w:rsid w:val="007413EF"/>
    <w:rsid w:val="007431BE"/>
    <w:rsid w:val="007441FF"/>
    <w:rsid w:val="007621EC"/>
    <w:rsid w:val="00764D10"/>
    <w:rsid w:val="007776F1"/>
    <w:rsid w:val="00780CBB"/>
    <w:rsid w:val="00795F36"/>
    <w:rsid w:val="007A09E2"/>
    <w:rsid w:val="007A7A77"/>
    <w:rsid w:val="007C755D"/>
    <w:rsid w:val="007D140B"/>
    <w:rsid w:val="007E2A83"/>
    <w:rsid w:val="00800CC5"/>
    <w:rsid w:val="00803AC4"/>
    <w:rsid w:val="00805DCE"/>
    <w:rsid w:val="00815FF7"/>
    <w:rsid w:val="00820AF5"/>
    <w:rsid w:val="0083777B"/>
    <w:rsid w:val="00840C54"/>
    <w:rsid w:val="00844D80"/>
    <w:rsid w:val="00866A83"/>
    <w:rsid w:val="008718A2"/>
    <w:rsid w:val="00883D15"/>
    <w:rsid w:val="00890249"/>
    <w:rsid w:val="008A78CB"/>
    <w:rsid w:val="008B5CEE"/>
    <w:rsid w:val="008C19A5"/>
    <w:rsid w:val="008D0CF3"/>
    <w:rsid w:val="008E2570"/>
    <w:rsid w:val="008E72EF"/>
    <w:rsid w:val="008F02D9"/>
    <w:rsid w:val="008F0E1D"/>
    <w:rsid w:val="008F28FC"/>
    <w:rsid w:val="008F5F45"/>
    <w:rsid w:val="0090596A"/>
    <w:rsid w:val="009127B4"/>
    <w:rsid w:val="00921B40"/>
    <w:rsid w:val="00931F83"/>
    <w:rsid w:val="00936B77"/>
    <w:rsid w:val="00940295"/>
    <w:rsid w:val="009407A7"/>
    <w:rsid w:val="009432E4"/>
    <w:rsid w:val="00946782"/>
    <w:rsid w:val="00950207"/>
    <w:rsid w:val="0096523E"/>
    <w:rsid w:val="00981141"/>
    <w:rsid w:val="0099065A"/>
    <w:rsid w:val="00994D49"/>
    <w:rsid w:val="009967F0"/>
    <w:rsid w:val="00996D71"/>
    <w:rsid w:val="0099788F"/>
    <w:rsid w:val="009A7930"/>
    <w:rsid w:val="009B25ED"/>
    <w:rsid w:val="009B304A"/>
    <w:rsid w:val="009B692F"/>
    <w:rsid w:val="009B719A"/>
    <w:rsid w:val="009C11B2"/>
    <w:rsid w:val="009D308D"/>
    <w:rsid w:val="009D7AE0"/>
    <w:rsid w:val="009F1DA9"/>
    <w:rsid w:val="009F2233"/>
    <w:rsid w:val="009F6DE1"/>
    <w:rsid w:val="00A0161E"/>
    <w:rsid w:val="00A032FC"/>
    <w:rsid w:val="00A03681"/>
    <w:rsid w:val="00A03C73"/>
    <w:rsid w:val="00A2023E"/>
    <w:rsid w:val="00A2323C"/>
    <w:rsid w:val="00A26A63"/>
    <w:rsid w:val="00A32478"/>
    <w:rsid w:val="00A4173A"/>
    <w:rsid w:val="00A4773F"/>
    <w:rsid w:val="00A56554"/>
    <w:rsid w:val="00A6175F"/>
    <w:rsid w:val="00A61F52"/>
    <w:rsid w:val="00A658DF"/>
    <w:rsid w:val="00A74317"/>
    <w:rsid w:val="00A8182B"/>
    <w:rsid w:val="00AA2880"/>
    <w:rsid w:val="00AB4B3D"/>
    <w:rsid w:val="00AB5CF3"/>
    <w:rsid w:val="00AD2227"/>
    <w:rsid w:val="00AD2AA8"/>
    <w:rsid w:val="00AD323F"/>
    <w:rsid w:val="00AD75E5"/>
    <w:rsid w:val="00AF4FD8"/>
    <w:rsid w:val="00B00B68"/>
    <w:rsid w:val="00B05F64"/>
    <w:rsid w:val="00B11175"/>
    <w:rsid w:val="00B16A52"/>
    <w:rsid w:val="00B20C8E"/>
    <w:rsid w:val="00B2254A"/>
    <w:rsid w:val="00B35144"/>
    <w:rsid w:val="00B37DEF"/>
    <w:rsid w:val="00B5107A"/>
    <w:rsid w:val="00B51D07"/>
    <w:rsid w:val="00B601D5"/>
    <w:rsid w:val="00B67790"/>
    <w:rsid w:val="00B72000"/>
    <w:rsid w:val="00B7503D"/>
    <w:rsid w:val="00B750E0"/>
    <w:rsid w:val="00B820F0"/>
    <w:rsid w:val="00B82FFF"/>
    <w:rsid w:val="00B90A4F"/>
    <w:rsid w:val="00B9405D"/>
    <w:rsid w:val="00BA19AD"/>
    <w:rsid w:val="00BA4F30"/>
    <w:rsid w:val="00BB0A86"/>
    <w:rsid w:val="00BC0597"/>
    <w:rsid w:val="00BC0B31"/>
    <w:rsid w:val="00BC3B99"/>
    <w:rsid w:val="00BD2181"/>
    <w:rsid w:val="00BD4ED4"/>
    <w:rsid w:val="00BD7FC6"/>
    <w:rsid w:val="00BE32F5"/>
    <w:rsid w:val="00BF53CF"/>
    <w:rsid w:val="00BF70E0"/>
    <w:rsid w:val="00C0086C"/>
    <w:rsid w:val="00C0577E"/>
    <w:rsid w:val="00C05B61"/>
    <w:rsid w:val="00C0648B"/>
    <w:rsid w:val="00C0672E"/>
    <w:rsid w:val="00C17C70"/>
    <w:rsid w:val="00C20585"/>
    <w:rsid w:val="00C235DD"/>
    <w:rsid w:val="00C53658"/>
    <w:rsid w:val="00C55FCF"/>
    <w:rsid w:val="00C60E5D"/>
    <w:rsid w:val="00C74F3D"/>
    <w:rsid w:val="00C76F81"/>
    <w:rsid w:val="00C86286"/>
    <w:rsid w:val="00C9300D"/>
    <w:rsid w:val="00C93AE1"/>
    <w:rsid w:val="00C94F14"/>
    <w:rsid w:val="00CA2052"/>
    <w:rsid w:val="00CB07CD"/>
    <w:rsid w:val="00CC1A9F"/>
    <w:rsid w:val="00CD53EE"/>
    <w:rsid w:val="00CF498D"/>
    <w:rsid w:val="00CF7E0E"/>
    <w:rsid w:val="00D16D4F"/>
    <w:rsid w:val="00D47D2D"/>
    <w:rsid w:val="00D57C1D"/>
    <w:rsid w:val="00D71FA7"/>
    <w:rsid w:val="00D745B6"/>
    <w:rsid w:val="00D74D81"/>
    <w:rsid w:val="00D7554A"/>
    <w:rsid w:val="00D755A8"/>
    <w:rsid w:val="00D873B1"/>
    <w:rsid w:val="00D87B12"/>
    <w:rsid w:val="00D91E01"/>
    <w:rsid w:val="00DA5EE4"/>
    <w:rsid w:val="00DB60A2"/>
    <w:rsid w:val="00DC3BE7"/>
    <w:rsid w:val="00DC4487"/>
    <w:rsid w:val="00DC72FE"/>
    <w:rsid w:val="00DD3FB1"/>
    <w:rsid w:val="00DD6655"/>
    <w:rsid w:val="00DD6E07"/>
    <w:rsid w:val="00DF1A00"/>
    <w:rsid w:val="00DF29C3"/>
    <w:rsid w:val="00E01569"/>
    <w:rsid w:val="00E028B9"/>
    <w:rsid w:val="00E12F32"/>
    <w:rsid w:val="00E158A3"/>
    <w:rsid w:val="00E21499"/>
    <w:rsid w:val="00E271EA"/>
    <w:rsid w:val="00E40FB6"/>
    <w:rsid w:val="00E41BBE"/>
    <w:rsid w:val="00E44E80"/>
    <w:rsid w:val="00E53418"/>
    <w:rsid w:val="00E568D4"/>
    <w:rsid w:val="00E6405A"/>
    <w:rsid w:val="00E7134E"/>
    <w:rsid w:val="00E723B5"/>
    <w:rsid w:val="00E833D3"/>
    <w:rsid w:val="00E86222"/>
    <w:rsid w:val="00EA160F"/>
    <w:rsid w:val="00EA584D"/>
    <w:rsid w:val="00EB3B02"/>
    <w:rsid w:val="00EC0EB3"/>
    <w:rsid w:val="00EC3A8D"/>
    <w:rsid w:val="00EC76BB"/>
    <w:rsid w:val="00ED0A9D"/>
    <w:rsid w:val="00ED35A6"/>
    <w:rsid w:val="00ED49D2"/>
    <w:rsid w:val="00EE7204"/>
    <w:rsid w:val="00F0091B"/>
    <w:rsid w:val="00F067F5"/>
    <w:rsid w:val="00F13356"/>
    <w:rsid w:val="00F21ABB"/>
    <w:rsid w:val="00F27428"/>
    <w:rsid w:val="00F300A6"/>
    <w:rsid w:val="00F343F7"/>
    <w:rsid w:val="00F349F0"/>
    <w:rsid w:val="00F35E83"/>
    <w:rsid w:val="00F412CD"/>
    <w:rsid w:val="00F57254"/>
    <w:rsid w:val="00F57645"/>
    <w:rsid w:val="00F576E7"/>
    <w:rsid w:val="00F6512C"/>
    <w:rsid w:val="00F72BA6"/>
    <w:rsid w:val="00F82653"/>
    <w:rsid w:val="00F93903"/>
    <w:rsid w:val="00F95651"/>
    <w:rsid w:val="00F95D46"/>
    <w:rsid w:val="00FA40F2"/>
    <w:rsid w:val="00FB4553"/>
    <w:rsid w:val="00FC3479"/>
    <w:rsid w:val="00FC513A"/>
    <w:rsid w:val="00FC5A8E"/>
    <w:rsid w:val="00FC6F03"/>
    <w:rsid w:val="00FF0DBE"/>
    <w:rsid w:val="00FF1876"/>
    <w:rsid w:val="08455C3C"/>
    <w:rsid w:val="0A833F5E"/>
    <w:rsid w:val="10E40755"/>
    <w:rsid w:val="12B25538"/>
    <w:rsid w:val="13750A94"/>
    <w:rsid w:val="14582CD6"/>
    <w:rsid w:val="16C15B15"/>
    <w:rsid w:val="1F873566"/>
    <w:rsid w:val="2059012B"/>
    <w:rsid w:val="35B23D6E"/>
    <w:rsid w:val="3A3B7894"/>
    <w:rsid w:val="3B642E3A"/>
    <w:rsid w:val="43C543D6"/>
    <w:rsid w:val="441319D6"/>
    <w:rsid w:val="506875FB"/>
    <w:rsid w:val="51CC20C5"/>
    <w:rsid w:val="564570EB"/>
    <w:rsid w:val="687E7D7B"/>
    <w:rsid w:val="6B647B3E"/>
    <w:rsid w:val="78AF322F"/>
    <w:rsid w:val="797E3818"/>
    <w:rsid w:val="79D00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0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脚 字符"/>
    <w:basedOn w:val="7"/>
    <w:link w:val="3"/>
    <w:qFormat/>
    <w:uiPriority w:val="99"/>
    <w:rPr>
      <w:sz w:val="18"/>
      <w:szCs w:val="18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</w:style>
  <w:style w:type="character" w:customStyle="1" w:styleId="10">
    <w:name w:val="批注框文本 字符"/>
    <w:basedOn w:val="7"/>
    <w:link w:val="2"/>
    <w:semiHidden/>
    <w:qFormat/>
    <w:uiPriority w:val="0"/>
    <w:rPr>
      <w:rFonts w:ascii="Calibri" w:hAnsi="Calibri"/>
      <w:kern w:val="2"/>
      <w:sz w:val="18"/>
      <w:szCs w:val="18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A3089F-1D15-451E-85F0-2FF0B62518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1558</Words>
  <Characters>1833</Characters>
  <Lines>14</Lines>
  <Paragraphs>4</Paragraphs>
  <TotalTime>150</TotalTime>
  <ScaleCrop>false</ScaleCrop>
  <LinksUpToDate>false</LinksUpToDate>
  <CharactersWithSpaces>1859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2024-12-27T04:14:00Z</dcterms:created>
  <dc:creator>wangfeihu</dc:creator>
  <cp:lastModifiedBy>张鹏 13418690759</cp:lastModifiedBy>
  <dcterms:modified xsi:type="dcterms:W3CDTF">2025-08-07T03:52:53Z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F8E094BF6F58463C9B6E548BC39E66AA_13</vt:lpwstr>
  </property>
  <property fmtid="{D5CDD505-2E9C-101B-9397-08002B2CF9AE}" pid="4" name="KSOTemplateDocerSaveRecord">
    <vt:lpwstr>eyJoZGlkIjoiZDY1ZjViOTRmOTE2ODQwODU4MzU3NDg2YWMyN2U2MjYiLCJ1c2VySWQiOiIzMjc4MjA3NDkifQ==</vt:lpwstr>
  </property>
</Properties>
</file>