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A1795" w14:textId="59FE7B43" w:rsidR="00D778CA" w:rsidRDefault="00D74795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赋能式沟通在管理实践中的应用</w:t>
      </w:r>
    </w:p>
    <w:p w14:paraId="106C82D3" w14:textId="77777777" w:rsidR="00DC235C" w:rsidRDefault="00DC235C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</w:p>
    <w:p w14:paraId="4BD795DB" w14:textId="7B86658C" w:rsidR="00D778CA" w:rsidRPr="00DC235C" w:rsidRDefault="00DC235C">
      <w:pPr>
        <w:spacing w:line="50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                                           </w:t>
      </w:r>
      <w:r w:rsidRPr="00DC235C">
        <w:rPr>
          <w:rFonts w:ascii="微软雅黑" w:eastAsia="微软雅黑" w:hAnsi="微软雅黑" w:hint="eastAsia"/>
          <w:b/>
          <w:bCs/>
          <w:sz w:val="24"/>
          <w:szCs w:val="24"/>
        </w:rPr>
        <w:t>主讲老师——卫小奎</w:t>
      </w:r>
    </w:p>
    <w:p w14:paraId="289CCD86" w14:textId="47CCA4A4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</w:t>
      </w:r>
      <w:r w:rsidR="00976BB4">
        <w:rPr>
          <w:rFonts w:ascii="微软雅黑" w:eastAsia="微软雅黑" w:hAnsi="微软雅黑" w:hint="eastAsia"/>
          <w:b/>
          <w:sz w:val="24"/>
          <w:szCs w:val="24"/>
        </w:rPr>
        <w:t>背景</w:t>
      </w:r>
      <w:r>
        <w:rPr>
          <w:rFonts w:ascii="微软雅黑" w:eastAsia="微软雅黑" w:hAnsi="微软雅黑" w:hint="eastAsia"/>
          <w:b/>
          <w:sz w:val="24"/>
          <w:szCs w:val="24"/>
        </w:rPr>
        <w:t>】</w:t>
      </w:r>
    </w:p>
    <w:p w14:paraId="7742D676" w14:textId="512088E7" w:rsidR="00976BB4" w:rsidRPr="0052588B" w:rsidRDefault="00976BB4" w:rsidP="00976BB4">
      <w:pPr>
        <w:spacing w:line="500" w:lineRule="exact"/>
        <w:ind w:firstLineChars="200" w:firstLine="420"/>
        <w:rPr>
          <w:rFonts w:ascii="微软雅黑" w:eastAsia="微软雅黑" w:hAnsi="微软雅黑"/>
          <w:bCs/>
          <w:szCs w:val="21"/>
        </w:rPr>
      </w:pPr>
      <w:r w:rsidRPr="0052588B">
        <w:rPr>
          <w:rFonts w:ascii="微软雅黑" w:eastAsia="微软雅黑" w:hAnsi="微软雅黑" w:hint="eastAsia"/>
          <w:bCs/>
          <w:szCs w:val="21"/>
        </w:rPr>
        <w:t>工作</w:t>
      </w:r>
      <w:r w:rsidR="00835EC4" w:rsidRPr="0052588B">
        <w:rPr>
          <w:rFonts w:ascii="微软雅黑" w:eastAsia="微软雅黑" w:hAnsi="微软雅黑" w:hint="eastAsia"/>
          <w:bCs/>
          <w:szCs w:val="21"/>
        </w:rPr>
        <w:t>场景</w:t>
      </w:r>
      <w:r w:rsidRPr="0052588B">
        <w:rPr>
          <w:rFonts w:ascii="微软雅黑" w:eastAsia="微软雅黑" w:hAnsi="微软雅黑" w:hint="eastAsia"/>
          <w:bCs/>
          <w:szCs w:val="21"/>
        </w:rPr>
        <w:t>中大量的管理</w:t>
      </w:r>
      <w:r w:rsidR="00835EC4" w:rsidRPr="0052588B">
        <w:rPr>
          <w:rFonts w:ascii="微软雅黑" w:eastAsia="微软雅黑" w:hAnsi="微软雅黑" w:hint="eastAsia"/>
          <w:bCs/>
          <w:szCs w:val="21"/>
        </w:rPr>
        <w:t>协调工作</w:t>
      </w:r>
      <w:r w:rsidRPr="0052588B">
        <w:rPr>
          <w:rFonts w:ascii="微软雅黑" w:eastAsia="微软雅黑" w:hAnsi="微软雅黑" w:hint="eastAsia"/>
          <w:bCs/>
          <w:szCs w:val="21"/>
        </w:rPr>
        <w:t>依靠沟通来完成，</w:t>
      </w:r>
      <w:r w:rsidR="00835EC4" w:rsidRPr="0052588B">
        <w:rPr>
          <w:rFonts w:ascii="微软雅黑" w:eastAsia="微软雅黑" w:hAnsi="微软雅黑" w:hint="eastAsia"/>
          <w:bCs/>
          <w:szCs w:val="21"/>
        </w:rPr>
        <w:t>比如</w:t>
      </w:r>
      <w:r w:rsidRPr="0052588B">
        <w:rPr>
          <w:rFonts w:ascii="微软雅黑" w:eastAsia="微软雅黑" w:hAnsi="微软雅黑" w:hint="eastAsia"/>
          <w:bCs/>
          <w:szCs w:val="21"/>
        </w:rPr>
        <w:t>对员工的辅导、激励和工作过程的管控</w:t>
      </w:r>
      <w:r w:rsidR="00835EC4" w:rsidRPr="0052588B">
        <w:rPr>
          <w:rFonts w:ascii="微软雅黑" w:eastAsia="微软雅黑" w:hAnsi="微软雅黑" w:hint="eastAsia"/>
          <w:bCs/>
          <w:szCs w:val="21"/>
        </w:rPr>
        <w:t>都</w:t>
      </w:r>
      <w:r w:rsidRPr="0052588B">
        <w:rPr>
          <w:rFonts w:ascii="微软雅黑" w:eastAsia="微软雅黑" w:hAnsi="微软雅黑" w:hint="eastAsia"/>
          <w:bCs/>
          <w:szCs w:val="21"/>
        </w:rPr>
        <w:t>需要有效沟通来保障，由此可见</w:t>
      </w:r>
      <w:r w:rsidR="00835EC4" w:rsidRPr="0052588B">
        <w:rPr>
          <w:rFonts w:ascii="微软雅黑" w:eastAsia="微软雅黑" w:hAnsi="微软雅黑" w:hint="eastAsia"/>
          <w:bCs/>
          <w:szCs w:val="21"/>
        </w:rPr>
        <w:t>掌握高效沟通技能</w:t>
      </w:r>
      <w:r w:rsidRPr="0052588B">
        <w:rPr>
          <w:rFonts w:ascii="微软雅黑" w:eastAsia="微软雅黑" w:hAnsi="微软雅黑" w:hint="eastAsia"/>
          <w:bCs/>
          <w:szCs w:val="21"/>
        </w:rPr>
        <w:t>的重要性是不言而喻的。然而，现实</w:t>
      </w:r>
      <w:r w:rsidR="00835EC4" w:rsidRPr="0052588B">
        <w:rPr>
          <w:rFonts w:ascii="微软雅黑" w:eastAsia="微软雅黑" w:hAnsi="微软雅黑" w:hint="eastAsia"/>
          <w:bCs/>
          <w:szCs w:val="21"/>
        </w:rPr>
        <w:t>工作</w:t>
      </w:r>
      <w:r w:rsidRPr="0052588B">
        <w:rPr>
          <w:rFonts w:ascii="微软雅黑" w:eastAsia="微软雅黑" w:hAnsi="微软雅黑" w:hint="eastAsia"/>
          <w:bCs/>
          <w:szCs w:val="21"/>
        </w:rPr>
        <w:t>中出现的大量</w:t>
      </w:r>
      <w:r w:rsidR="00835EC4" w:rsidRPr="0052588B">
        <w:rPr>
          <w:rFonts w:ascii="微软雅黑" w:eastAsia="微软雅黑" w:hAnsi="微软雅黑" w:hint="eastAsia"/>
          <w:bCs/>
          <w:szCs w:val="21"/>
        </w:rPr>
        <w:t>的误解</w:t>
      </w:r>
      <w:r w:rsidRPr="0052588B">
        <w:rPr>
          <w:rFonts w:ascii="微软雅黑" w:eastAsia="微软雅黑" w:hAnsi="微软雅黑" w:hint="eastAsia"/>
          <w:bCs/>
          <w:szCs w:val="21"/>
        </w:rPr>
        <w:t>和纷争皆是因为</w:t>
      </w:r>
      <w:r w:rsidR="00835EC4" w:rsidRPr="0052588B">
        <w:rPr>
          <w:rFonts w:ascii="微软雅黑" w:eastAsia="微软雅黑" w:hAnsi="微软雅黑" w:hint="eastAsia"/>
          <w:bCs/>
          <w:szCs w:val="21"/>
        </w:rPr>
        <w:t>上下级</w:t>
      </w:r>
      <w:r w:rsidRPr="0052588B">
        <w:rPr>
          <w:rFonts w:ascii="微软雅黑" w:eastAsia="微软雅黑" w:hAnsi="微软雅黑" w:hint="eastAsia"/>
          <w:bCs/>
          <w:szCs w:val="21"/>
        </w:rPr>
        <w:t>之间沟通不畅产生，</w:t>
      </w:r>
      <w:r w:rsidR="00835EC4" w:rsidRPr="0052588B">
        <w:rPr>
          <w:rFonts w:ascii="微软雅黑" w:eastAsia="微软雅黑" w:hAnsi="微软雅黑" w:hint="eastAsia"/>
          <w:bCs/>
          <w:szCs w:val="21"/>
        </w:rPr>
        <w:t xml:space="preserve">尤其是在当今新生代员工崇尚自我价值和独特个性的时代，传统的指派式的管理方式更加显得不合时宜。 </w:t>
      </w:r>
    </w:p>
    <w:p w14:paraId="5A2A723D" w14:textId="49E87347" w:rsidR="00976BB4" w:rsidRPr="0052588B" w:rsidRDefault="00976BB4" w:rsidP="00976BB4">
      <w:pPr>
        <w:spacing w:line="500" w:lineRule="exact"/>
        <w:ind w:firstLine="480"/>
        <w:rPr>
          <w:rFonts w:ascii="微软雅黑" w:eastAsia="微软雅黑" w:hAnsi="微软雅黑"/>
          <w:bCs/>
          <w:szCs w:val="21"/>
        </w:rPr>
      </w:pPr>
      <w:r w:rsidRPr="0052588B">
        <w:rPr>
          <w:rFonts w:ascii="微软雅黑" w:eastAsia="微软雅黑" w:hAnsi="微软雅黑" w:hint="eastAsia"/>
          <w:bCs/>
          <w:szCs w:val="21"/>
        </w:rPr>
        <w:t>本次课程将</w:t>
      </w:r>
      <w:r w:rsidR="00CF4440" w:rsidRPr="0052588B">
        <w:rPr>
          <w:rFonts w:ascii="微软雅黑" w:eastAsia="微软雅黑" w:hAnsi="微软雅黑" w:hint="eastAsia"/>
          <w:bCs/>
          <w:szCs w:val="21"/>
        </w:rPr>
        <w:t>直面现实大家共同面临的挑战</w:t>
      </w:r>
      <w:r w:rsidRPr="0052588B">
        <w:rPr>
          <w:rFonts w:ascii="微软雅黑" w:eastAsia="微软雅黑" w:hAnsi="微软雅黑" w:hint="eastAsia"/>
          <w:bCs/>
          <w:szCs w:val="21"/>
        </w:rPr>
        <w:t>，提出有针对性的</w:t>
      </w:r>
      <w:r w:rsidR="00835EC4" w:rsidRPr="0052588B">
        <w:rPr>
          <w:rFonts w:ascii="微软雅黑" w:eastAsia="微软雅黑" w:hAnsi="微软雅黑" w:hint="eastAsia"/>
          <w:bCs/>
          <w:szCs w:val="21"/>
        </w:rPr>
        <w:t>沟通</w:t>
      </w:r>
      <w:r w:rsidRPr="0052588B">
        <w:rPr>
          <w:rFonts w:ascii="微软雅黑" w:eastAsia="微软雅黑" w:hAnsi="微软雅黑" w:hint="eastAsia"/>
          <w:bCs/>
          <w:szCs w:val="21"/>
        </w:rPr>
        <w:t>解决方案。</w:t>
      </w:r>
      <w:r w:rsidR="00835EC4" w:rsidRPr="0052588B">
        <w:rPr>
          <w:rFonts w:ascii="微软雅黑" w:eastAsia="微软雅黑" w:hAnsi="微软雅黑" w:hint="eastAsia"/>
          <w:bCs/>
          <w:szCs w:val="21"/>
        </w:rPr>
        <w:t>课程以后现代</w:t>
      </w:r>
      <w:r w:rsidR="00D74795" w:rsidRPr="0052588B">
        <w:rPr>
          <w:rFonts w:ascii="微软雅黑" w:eastAsia="微软雅黑" w:hAnsi="微软雅黑" w:hint="eastAsia"/>
          <w:bCs/>
          <w:szCs w:val="21"/>
        </w:rPr>
        <w:t>赋能式沟通</w:t>
      </w:r>
      <w:r w:rsidR="00835EC4" w:rsidRPr="0052588B">
        <w:rPr>
          <w:rFonts w:ascii="微软雅黑" w:eastAsia="微软雅黑" w:hAnsi="微软雅黑" w:hint="eastAsia"/>
          <w:bCs/>
          <w:szCs w:val="21"/>
        </w:rPr>
        <w:t>理论为基础，崇尚以人为本的沟通理念，</w:t>
      </w:r>
      <w:r w:rsidRPr="0052588B">
        <w:rPr>
          <w:rFonts w:ascii="微软雅黑" w:eastAsia="微软雅黑" w:hAnsi="微软雅黑" w:hint="eastAsia"/>
          <w:bCs/>
          <w:szCs w:val="21"/>
        </w:rPr>
        <w:t>从沟通前</w:t>
      </w:r>
      <w:r w:rsidR="00CF4440" w:rsidRPr="0052588B">
        <w:rPr>
          <w:rFonts w:ascii="微软雅黑" w:eastAsia="微软雅黑" w:hAnsi="微软雅黑" w:hint="eastAsia"/>
          <w:bCs/>
          <w:szCs w:val="21"/>
        </w:rPr>
        <w:t>的各项准备工作入手，到具体的沟通过程训练</w:t>
      </w:r>
      <w:r w:rsidRPr="0052588B">
        <w:rPr>
          <w:rFonts w:ascii="微软雅黑" w:eastAsia="微软雅黑" w:hAnsi="微软雅黑" w:hint="eastAsia"/>
          <w:bCs/>
          <w:szCs w:val="21"/>
        </w:rPr>
        <w:t>；</w:t>
      </w:r>
      <w:r w:rsidR="00CF4440" w:rsidRPr="0052588B">
        <w:rPr>
          <w:rFonts w:ascii="微软雅黑" w:eastAsia="微软雅黑" w:hAnsi="微软雅黑" w:hint="eastAsia"/>
          <w:bCs/>
          <w:szCs w:val="21"/>
        </w:rPr>
        <w:t>从四种沟通场景的应对技巧</w:t>
      </w:r>
      <w:r w:rsidRPr="0052588B">
        <w:rPr>
          <w:rFonts w:ascii="微软雅黑" w:eastAsia="微软雅黑" w:hAnsi="微软雅黑" w:hint="eastAsia"/>
          <w:bCs/>
          <w:szCs w:val="21"/>
        </w:rPr>
        <w:t>，</w:t>
      </w:r>
      <w:r w:rsidR="00CF4440" w:rsidRPr="0052588B">
        <w:rPr>
          <w:rFonts w:ascii="微软雅黑" w:eastAsia="微软雅黑" w:hAnsi="微软雅黑" w:hint="eastAsia"/>
          <w:bCs/>
          <w:szCs w:val="21"/>
        </w:rPr>
        <w:t>到六种启发式提问技巧训练；从四种反馈技能的灵活掌握，</w:t>
      </w:r>
      <w:r w:rsidRPr="0052588B">
        <w:rPr>
          <w:rFonts w:ascii="微软雅黑" w:eastAsia="微软雅黑" w:hAnsi="微软雅黑" w:hint="eastAsia"/>
          <w:bCs/>
          <w:szCs w:val="21"/>
        </w:rPr>
        <w:t>到</w:t>
      </w:r>
      <w:r w:rsidR="00CF4440" w:rsidRPr="0052588B">
        <w:rPr>
          <w:rFonts w:ascii="微软雅黑" w:eastAsia="微软雅黑" w:hAnsi="微软雅黑" w:hint="eastAsia"/>
          <w:bCs/>
          <w:szCs w:val="21"/>
        </w:rPr>
        <w:t>五种沟通心智技能的提升</w:t>
      </w:r>
      <w:r w:rsidRPr="0052588B">
        <w:rPr>
          <w:rFonts w:ascii="微软雅黑" w:eastAsia="微软雅黑" w:hAnsi="微软雅黑" w:hint="eastAsia"/>
          <w:bCs/>
          <w:szCs w:val="21"/>
        </w:rPr>
        <w:t>，让你</w:t>
      </w:r>
      <w:r w:rsidR="00CF4440" w:rsidRPr="0052588B">
        <w:rPr>
          <w:rFonts w:ascii="微软雅黑" w:eastAsia="微软雅黑" w:hAnsi="微软雅黑" w:hint="eastAsia"/>
          <w:bCs/>
          <w:szCs w:val="21"/>
        </w:rPr>
        <w:t>在轻松愉快的课堂氛围中全面系统地掌握以上知识，并</w:t>
      </w:r>
      <w:r w:rsidRPr="0052588B">
        <w:rPr>
          <w:rFonts w:ascii="微软雅黑" w:eastAsia="微软雅黑" w:hAnsi="微软雅黑" w:hint="eastAsia"/>
          <w:bCs/>
          <w:szCs w:val="21"/>
        </w:rPr>
        <w:t>能够快速学以致用，有效提升自己</w:t>
      </w:r>
      <w:r w:rsidR="00CF4440" w:rsidRPr="0052588B">
        <w:rPr>
          <w:rFonts w:ascii="微软雅黑" w:eastAsia="微软雅黑" w:hAnsi="微软雅黑" w:hint="eastAsia"/>
          <w:bCs/>
          <w:szCs w:val="21"/>
        </w:rPr>
        <w:t>对下属员工的</w:t>
      </w:r>
      <w:r w:rsidRPr="0052588B">
        <w:rPr>
          <w:rFonts w:ascii="微软雅黑" w:eastAsia="微软雅黑" w:hAnsi="微软雅黑" w:hint="eastAsia"/>
          <w:bCs/>
          <w:szCs w:val="21"/>
        </w:rPr>
        <w:t>沟通水平。</w:t>
      </w:r>
    </w:p>
    <w:p w14:paraId="26B18A6A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【课程收益】</w:t>
      </w:r>
    </w:p>
    <w:p w14:paraId="0417DDD4" w14:textId="0A4F415C" w:rsidR="00D778CA" w:rsidRPr="0052588B" w:rsidRDefault="00DB13B5" w:rsidP="0052588B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52588B">
        <w:rPr>
          <w:rFonts w:ascii="微软雅黑" w:eastAsia="微软雅黑" w:hAnsi="微软雅黑" w:hint="eastAsia"/>
          <w:szCs w:val="21"/>
        </w:rPr>
        <w:t>学习和掌握</w:t>
      </w:r>
      <w:r w:rsidR="00A43CE1">
        <w:rPr>
          <w:rFonts w:ascii="微软雅黑" w:eastAsia="微软雅黑" w:hAnsi="微软雅黑" w:hint="eastAsia"/>
          <w:szCs w:val="21"/>
        </w:rPr>
        <w:t>赋能式沟通</w:t>
      </w:r>
      <w:r w:rsidR="00985A0A" w:rsidRPr="0052588B">
        <w:rPr>
          <w:rFonts w:ascii="微软雅黑" w:eastAsia="微软雅黑" w:hAnsi="微软雅黑" w:hint="eastAsia"/>
          <w:szCs w:val="21"/>
        </w:rPr>
        <w:t>背后的原则和理念</w:t>
      </w:r>
      <w:r w:rsidRPr="0052588B">
        <w:rPr>
          <w:rFonts w:ascii="微软雅黑" w:eastAsia="微软雅黑" w:hAnsi="微软雅黑" w:hint="eastAsia"/>
          <w:szCs w:val="21"/>
        </w:rPr>
        <w:t>，让</w:t>
      </w:r>
      <w:r w:rsidR="00985A0A" w:rsidRPr="0052588B">
        <w:rPr>
          <w:rFonts w:ascii="微软雅黑" w:eastAsia="微软雅黑" w:hAnsi="微软雅黑" w:hint="eastAsia"/>
          <w:szCs w:val="21"/>
        </w:rPr>
        <w:t>你的上下级</w:t>
      </w:r>
      <w:r w:rsidRPr="0052588B">
        <w:rPr>
          <w:rFonts w:ascii="微软雅黑" w:eastAsia="微软雅黑" w:hAnsi="微软雅黑" w:hint="eastAsia"/>
          <w:szCs w:val="21"/>
        </w:rPr>
        <w:t>沟通</w:t>
      </w:r>
      <w:r w:rsidR="00082150" w:rsidRPr="0052588B">
        <w:rPr>
          <w:rFonts w:ascii="微软雅黑" w:eastAsia="微软雅黑" w:hAnsi="微软雅黑" w:hint="eastAsia"/>
          <w:szCs w:val="21"/>
        </w:rPr>
        <w:t>更</w:t>
      </w:r>
      <w:r w:rsidR="00985A0A" w:rsidRPr="0052588B">
        <w:rPr>
          <w:rFonts w:ascii="微软雅黑" w:eastAsia="微软雅黑" w:hAnsi="微软雅黑" w:hint="eastAsia"/>
          <w:szCs w:val="21"/>
        </w:rPr>
        <w:t>高效</w:t>
      </w:r>
      <w:r w:rsidR="00894473" w:rsidRPr="0052588B">
        <w:rPr>
          <w:rFonts w:ascii="微软雅黑" w:eastAsia="微软雅黑" w:hAnsi="微软雅黑" w:hint="eastAsia"/>
          <w:szCs w:val="21"/>
        </w:rPr>
        <w:t>；</w:t>
      </w:r>
    </w:p>
    <w:p w14:paraId="22A5AEE9" w14:textId="27DABA5F" w:rsidR="00D778CA" w:rsidRPr="0052588B" w:rsidRDefault="00B9747C" w:rsidP="0052588B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52588B">
        <w:rPr>
          <w:rFonts w:ascii="微软雅黑" w:eastAsia="微软雅黑" w:hAnsi="微软雅黑" w:hint="eastAsia"/>
          <w:szCs w:val="21"/>
        </w:rPr>
        <w:t>通过</w:t>
      </w:r>
      <w:r w:rsidR="003E7714" w:rsidRPr="0052588B">
        <w:rPr>
          <w:rFonts w:ascii="微软雅黑" w:eastAsia="微软雅黑" w:hAnsi="微软雅黑" w:hint="eastAsia"/>
          <w:szCs w:val="21"/>
        </w:rPr>
        <w:t>掌握沟通模型</w:t>
      </w:r>
      <w:r w:rsidRPr="0052588B">
        <w:rPr>
          <w:rFonts w:ascii="微软雅黑" w:eastAsia="微软雅黑" w:hAnsi="微软雅黑" w:hint="eastAsia"/>
          <w:szCs w:val="21"/>
        </w:rPr>
        <w:t>，</w:t>
      </w:r>
      <w:r w:rsidR="00894473" w:rsidRPr="0052588B">
        <w:rPr>
          <w:rFonts w:ascii="微软雅黑" w:eastAsia="微软雅黑" w:hAnsi="微软雅黑" w:hint="eastAsia"/>
          <w:szCs w:val="21"/>
        </w:rPr>
        <w:t>对自我和他人的沟通风格进行准确的觉察；</w:t>
      </w:r>
    </w:p>
    <w:p w14:paraId="7D7CF6F2" w14:textId="5741341D" w:rsidR="00D74795" w:rsidRPr="0052588B" w:rsidRDefault="0052588B" w:rsidP="0052588B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52588B">
        <w:rPr>
          <w:rFonts w:ascii="微软雅黑" w:eastAsia="微软雅黑" w:hAnsi="微软雅黑" w:hint="eastAsia"/>
          <w:szCs w:val="21"/>
        </w:rPr>
        <w:t>有效</w:t>
      </w:r>
      <w:r w:rsidR="00D74795" w:rsidRPr="0052588B">
        <w:rPr>
          <w:rFonts w:ascii="微软雅黑" w:eastAsia="微软雅黑" w:hAnsi="微软雅黑" w:hint="eastAsia"/>
          <w:szCs w:val="21"/>
        </w:rPr>
        <w:t>掌握</w:t>
      </w:r>
      <w:r w:rsidRPr="0052588B">
        <w:rPr>
          <w:rFonts w:ascii="微软雅黑" w:eastAsia="微软雅黑" w:hAnsi="微软雅黑" w:hint="eastAsia"/>
          <w:szCs w:val="21"/>
        </w:rPr>
        <w:t>沟通前的具体情境判断，让上下级沟通更有效地开展下去；</w:t>
      </w:r>
    </w:p>
    <w:p w14:paraId="526CD489" w14:textId="59B6EDDD" w:rsidR="00B9747C" w:rsidRDefault="00985A0A" w:rsidP="0052588B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52588B">
        <w:rPr>
          <w:rFonts w:ascii="微软雅黑" w:eastAsia="微软雅黑" w:hAnsi="微软雅黑" w:hint="eastAsia"/>
          <w:szCs w:val="21"/>
        </w:rPr>
        <w:t>完整的</w:t>
      </w:r>
      <w:r w:rsidR="00A43CE1">
        <w:rPr>
          <w:rFonts w:ascii="微软雅黑" w:eastAsia="微软雅黑" w:hAnsi="微软雅黑" w:hint="eastAsia"/>
          <w:szCs w:val="21"/>
        </w:rPr>
        <w:t>赋能式沟通</w:t>
      </w:r>
      <w:r w:rsidRPr="0052588B">
        <w:rPr>
          <w:rFonts w:ascii="微软雅黑" w:eastAsia="微软雅黑" w:hAnsi="微软雅黑" w:hint="eastAsia"/>
          <w:szCs w:val="21"/>
        </w:rPr>
        <w:t>过程训练，全面掌握从询问、聆听、反馈的沟通技巧；</w:t>
      </w:r>
    </w:p>
    <w:p w14:paraId="59D00C41" w14:textId="1BF264B3" w:rsidR="001A6288" w:rsidRPr="0052588B" w:rsidRDefault="001A6288" w:rsidP="0052588B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通过系统学习，学习并掌握6种常用的赋能式沟通提问技巧</w:t>
      </w:r>
    </w:p>
    <w:p w14:paraId="4933F085" w14:textId="0E314893" w:rsidR="00D778CA" w:rsidRPr="0052588B" w:rsidRDefault="00B9747C" w:rsidP="0052588B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52588B">
        <w:rPr>
          <w:rFonts w:ascii="微软雅黑" w:eastAsia="微软雅黑" w:hAnsi="微软雅黑" w:hint="eastAsia"/>
          <w:szCs w:val="21"/>
        </w:rPr>
        <w:t>通过案例讨论和演练，掌握</w:t>
      </w:r>
      <w:r w:rsidR="00D74795" w:rsidRPr="0052588B">
        <w:rPr>
          <w:rFonts w:ascii="微软雅黑" w:eastAsia="微软雅黑" w:hAnsi="微软雅黑" w:hint="eastAsia"/>
          <w:szCs w:val="21"/>
        </w:rPr>
        <w:t>赋能式沟通</w:t>
      </w:r>
      <w:r w:rsidRPr="0052588B">
        <w:rPr>
          <w:rFonts w:ascii="微软雅黑" w:eastAsia="微软雅黑" w:hAnsi="微软雅黑" w:hint="eastAsia"/>
          <w:szCs w:val="21"/>
        </w:rPr>
        <w:t>在四种不同</w:t>
      </w:r>
      <w:r w:rsidR="003E7714" w:rsidRPr="0052588B">
        <w:rPr>
          <w:rFonts w:ascii="微软雅黑" w:eastAsia="微软雅黑" w:hAnsi="微软雅黑" w:hint="eastAsia"/>
          <w:szCs w:val="21"/>
        </w:rPr>
        <w:t>场景</w:t>
      </w:r>
      <w:r w:rsidRPr="0052588B">
        <w:rPr>
          <w:rFonts w:ascii="微软雅黑" w:eastAsia="微软雅黑" w:hAnsi="微软雅黑" w:hint="eastAsia"/>
          <w:szCs w:val="21"/>
        </w:rPr>
        <w:t>下的具体应用</w:t>
      </w:r>
      <w:r w:rsidR="00894473" w:rsidRPr="0052588B">
        <w:rPr>
          <w:rFonts w:ascii="微软雅黑" w:eastAsia="微软雅黑" w:hAnsi="微软雅黑" w:hint="eastAsia"/>
          <w:szCs w:val="21"/>
        </w:rPr>
        <w:t>；</w:t>
      </w:r>
    </w:p>
    <w:p w14:paraId="3380C0C7" w14:textId="03A299DC" w:rsidR="00D778CA" w:rsidRDefault="00894473" w:rsidP="0052588B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52588B">
        <w:rPr>
          <w:rFonts w:ascii="微软雅黑" w:eastAsia="微软雅黑" w:hAnsi="微软雅黑" w:hint="eastAsia"/>
          <w:szCs w:val="21"/>
        </w:rPr>
        <w:t>掌握</w:t>
      </w:r>
      <w:r w:rsidR="00D74795" w:rsidRPr="0052588B">
        <w:rPr>
          <w:rFonts w:ascii="微软雅黑" w:eastAsia="微软雅黑" w:hAnsi="微软雅黑" w:hint="eastAsia"/>
          <w:szCs w:val="21"/>
        </w:rPr>
        <w:t>正向激励下属的反馈技巧（二级反馈）和负向批评下属的反馈技巧（B</w:t>
      </w:r>
      <w:r w:rsidR="00D74795" w:rsidRPr="0052588B">
        <w:rPr>
          <w:rFonts w:ascii="微软雅黑" w:eastAsia="微软雅黑" w:hAnsi="微软雅黑"/>
          <w:szCs w:val="21"/>
        </w:rPr>
        <w:t>IC</w:t>
      </w:r>
      <w:r w:rsidR="00D74795" w:rsidRPr="0052588B">
        <w:rPr>
          <w:rFonts w:ascii="微软雅黑" w:eastAsia="微软雅黑" w:hAnsi="微软雅黑" w:hint="eastAsia"/>
          <w:szCs w:val="21"/>
        </w:rPr>
        <w:t>法则）</w:t>
      </w:r>
      <w:r w:rsidRPr="0052588B">
        <w:rPr>
          <w:rFonts w:ascii="微软雅黑" w:eastAsia="微软雅黑" w:hAnsi="微软雅黑" w:hint="eastAsia"/>
          <w:szCs w:val="21"/>
        </w:rPr>
        <w:t>。</w:t>
      </w:r>
    </w:p>
    <w:p w14:paraId="0FF55142" w14:textId="3F47A439" w:rsidR="00065030" w:rsidRPr="0052588B" w:rsidRDefault="00065030" w:rsidP="0052588B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掌握具体的绩效沟通和薪资沟通的具体方法和技巧</w:t>
      </w:r>
    </w:p>
    <w:p w14:paraId="5A312004" w14:textId="77777777" w:rsidR="003E7C0C" w:rsidRPr="00065030" w:rsidRDefault="003E7C0C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6D70550D" w14:textId="77777777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课程对象】</w:t>
      </w:r>
    </w:p>
    <w:p w14:paraId="097BCDDC" w14:textId="3F6D366C" w:rsidR="00D778CA" w:rsidRPr="0052588B" w:rsidRDefault="003E7714" w:rsidP="003E7C0C">
      <w:pPr>
        <w:spacing w:line="500" w:lineRule="exact"/>
        <w:ind w:firstLineChars="200" w:firstLine="420"/>
        <w:rPr>
          <w:rFonts w:ascii="微软雅黑" w:eastAsia="微软雅黑" w:hAnsi="微软雅黑"/>
          <w:szCs w:val="21"/>
        </w:rPr>
      </w:pPr>
      <w:r w:rsidRPr="0052588B">
        <w:rPr>
          <w:rFonts w:ascii="微软雅黑" w:eastAsia="微软雅黑" w:hAnsi="微软雅黑" w:hint="eastAsia"/>
          <w:szCs w:val="21"/>
        </w:rPr>
        <w:t>急需提升</w:t>
      </w:r>
      <w:r w:rsidR="0052588B" w:rsidRPr="0052588B">
        <w:rPr>
          <w:rFonts w:ascii="微软雅黑" w:eastAsia="微软雅黑" w:hAnsi="微软雅黑" w:hint="eastAsia"/>
          <w:szCs w:val="21"/>
        </w:rPr>
        <w:t>面向下属</w:t>
      </w:r>
      <w:r w:rsidRPr="0052588B">
        <w:rPr>
          <w:rFonts w:ascii="微软雅黑" w:eastAsia="微软雅黑" w:hAnsi="微软雅黑" w:hint="eastAsia"/>
          <w:szCs w:val="21"/>
        </w:rPr>
        <w:t>沟通能力</w:t>
      </w:r>
      <w:r w:rsidR="00985A0A" w:rsidRPr="0052588B">
        <w:rPr>
          <w:rFonts w:ascii="微软雅黑" w:eastAsia="微软雅黑" w:hAnsi="微软雅黑" w:hint="eastAsia"/>
          <w:szCs w:val="21"/>
        </w:rPr>
        <w:t>的各级管理人员</w:t>
      </w:r>
    </w:p>
    <w:p w14:paraId="64F10263" w14:textId="77777777" w:rsidR="003E7C0C" w:rsidRDefault="003E7C0C" w:rsidP="003E7C0C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</w:p>
    <w:p w14:paraId="6D952764" w14:textId="1E8B6F5D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【课程时长】</w:t>
      </w:r>
      <w:r w:rsidR="00D726EF">
        <w:rPr>
          <w:rFonts w:ascii="微软雅黑" w:eastAsia="微软雅黑" w:hAnsi="微软雅黑"/>
          <w:sz w:val="24"/>
          <w:szCs w:val="24"/>
        </w:rPr>
        <w:t>2</w:t>
      </w:r>
      <w:r w:rsidR="00985A0A">
        <w:rPr>
          <w:rFonts w:ascii="微软雅黑" w:eastAsia="微软雅黑" w:hAnsi="微软雅黑" w:hint="eastAsia"/>
          <w:sz w:val="24"/>
          <w:szCs w:val="24"/>
        </w:rPr>
        <w:t>天（</w:t>
      </w:r>
      <w:r w:rsidR="00D726EF">
        <w:rPr>
          <w:rFonts w:ascii="微软雅黑" w:eastAsia="微软雅黑" w:hAnsi="微软雅黑"/>
          <w:sz w:val="24"/>
          <w:szCs w:val="24"/>
        </w:rPr>
        <w:t>12</w:t>
      </w:r>
      <w:r w:rsidR="00985A0A">
        <w:rPr>
          <w:rFonts w:ascii="微软雅黑" w:eastAsia="微软雅黑" w:hAnsi="微软雅黑" w:hint="eastAsia"/>
          <w:sz w:val="24"/>
          <w:szCs w:val="24"/>
        </w:rPr>
        <w:t>个小时）</w:t>
      </w:r>
    </w:p>
    <w:p w14:paraId="425282AF" w14:textId="77777777" w:rsidR="003E7C0C" w:rsidRDefault="003E7C0C">
      <w:pPr>
        <w:spacing w:line="500" w:lineRule="exact"/>
        <w:rPr>
          <w:rFonts w:ascii="微软雅黑" w:eastAsia="微软雅黑" w:hAnsi="微软雅黑"/>
          <w:sz w:val="24"/>
          <w:szCs w:val="24"/>
        </w:rPr>
      </w:pPr>
    </w:p>
    <w:p w14:paraId="0E15298F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课程特点】</w:t>
      </w:r>
    </w:p>
    <w:p w14:paraId="5CE7FABC" w14:textId="77777777" w:rsidR="00894473" w:rsidRPr="0052588B" w:rsidRDefault="00894473" w:rsidP="00894473">
      <w:pPr>
        <w:spacing w:line="500" w:lineRule="exact"/>
        <w:ind w:firstLine="420"/>
        <w:rPr>
          <w:rFonts w:ascii="微软雅黑" w:eastAsia="微软雅黑" w:hAnsi="微软雅黑"/>
          <w:szCs w:val="21"/>
        </w:rPr>
      </w:pPr>
      <w:r w:rsidRPr="0052588B">
        <w:rPr>
          <w:rFonts w:ascii="微软雅黑" w:eastAsia="微软雅黑" w:hAnsi="微软雅黑" w:hint="eastAsia"/>
          <w:szCs w:val="21"/>
        </w:rPr>
        <w:t>1、丰富生动的</w:t>
      </w:r>
      <w:r w:rsidR="003D65A6" w:rsidRPr="0052588B">
        <w:rPr>
          <w:rFonts w:ascii="微软雅黑" w:eastAsia="微软雅黑" w:hAnsi="微软雅黑" w:hint="eastAsia"/>
          <w:szCs w:val="21"/>
        </w:rPr>
        <w:t>各种沟通</w:t>
      </w:r>
      <w:r w:rsidRPr="0052588B">
        <w:rPr>
          <w:rFonts w:ascii="微软雅黑" w:eastAsia="微软雅黑" w:hAnsi="微软雅黑" w:hint="eastAsia"/>
          <w:szCs w:val="21"/>
        </w:rPr>
        <w:t>情景演示，给大家带来更直观的</w:t>
      </w:r>
      <w:r w:rsidR="003D65A6" w:rsidRPr="0052588B">
        <w:rPr>
          <w:rFonts w:ascii="微软雅黑" w:eastAsia="微软雅黑" w:hAnsi="微软雅黑" w:hint="eastAsia"/>
          <w:szCs w:val="21"/>
        </w:rPr>
        <w:t>体悟和启发</w:t>
      </w:r>
      <w:r w:rsidRPr="0052588B">
        <w:rPr>
          <w:rFonts w:ascii="微软雅黑" w:eastAsia="微软雅黑" w:hAnsi="微软雅黑" w:hint="eastAsia"/>
          <w:szCs w:val="21"/>
        </w:rPr>
        <w:t>；</w:t>
      </w:r>
    </w:p>
    <w:p w14:paraId="4A8AE972" w14:textId="77777777" w:rsidR="00894473" w:rsidRPr="0052588B" w:rsidRDefault="00894473" w:rsidP="00894473">
      <w:pPr>
        <w:spacing w:line="440" w:lineRule="exact"/>
        <w:ind w:firstLineChars="200" w:firstLine="420"/>
        <w:rPr>
          <w:rFonts w:ascii="微软雅黑" w:eastAsia="微软雅黑" w:hAnsi="微软雅黑"/>
          <w:szCs w:val="21"/>
        </w:rPr>
      </w:pPr>
      <w:r w:rsidRPr="0052588B">
        <w:rPr>
          <w:rFonts w:ascii="微软雅黑" w:eastAsia="微软雅黑" w:hAnsi="微软雅黑" w:hint="eastAsia"/>
          <w:szCs w:val="21"/>
        </w:rPr>
        <w:t>2、风趣的讲授风格，</w:t>
      </w:r>
      <w:r w:rsidR="00CD38AB" w:rsidRPr="0052588B">
        <w:rPr>
          <w:rFonts w:ascii="微软雅黑" w:eastAsia="微软雅黑" w:hAnsi="微软雅黑" w:hint="eastAsia"/>
          <w:szCs w:val="21"/>
        </w:rPr>
        <w:t>大量的情境式实操案例</w:t>
      </w:r>
      <w:r w:rsidRPr="0052588B">
        <w:rPr>
          <w:rFonts w:ascii="微软雅黑" w:eastAsia="微软雅黑" w:hAnsi="微软雅黑" w:hint="eastAsia"/>
          <w:szCs w:val="21"/>
        </w:rPr>
        <w:t>，开启寓教于乐的教学模式</w:t>
      </w:r>
      <w:r w:rsidR="00CD38AB" w:rsidRPr="0052588B">
        <w:rPr>
          <w:rFonts w:ascii="微软雅黑" w:eastAsia="微软雅黑" w:hAnsi="微软雅黑" w:hint="eastAsia"/>
          <w:szCs w:val="21"/>
        </w:rPr>
        <w:t>；</w:t>
      </w:r>
    </w:p>
    <w:p w14:paraId="4E2A8A83" w14:textId="7C177933" w:rsidR="00894473" w:rsidRPr="0052588B" w:rsidRDefault="00894473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52588B">
        <w:rPr>
          <w:rFonts w:ascii="微软雅黑" w:eastAsia="微软雅黑" w:hAnsi="微软雅黑"/>
          <w:szCs w:val="21"/>
        </w:rPr>
        <w:t>3</w:t>
      </w:r>
      <w:r w:rsidRPr="0052588B">
        <w:rPr>
          <w:rFonts w:ascii="微软雅黑" w:eastAsia="微软雅黑" w:hAnsi="微软雅黑" w:hint="eastAsia"/>
          <w:szCs w:val="21"/>
        </w:rPr>
        <w:t>、</w:t>
      </w:r>
      <w:r w:rsidR="00B9747C" w:rsidRPr="0052588B">
        <w:rPr>
          <w:rFonts w:ascii="微软雅黑" w:eastAsia="微软雅黑" w:hAnsi="微软雅黑" w:hint="eastAsia"/>
          <w:szCs w:val="21"/>
        </w:rPr>
        <w:t>小组演练</w:t>
      </w:r>
      <w:r w:rsidRPr="0052588B">
        <w:rPr>
          <w:rFonts w:ascii="微软雅黑" w:eastAsia="微软雅黑" w:hAnsi="微软雅黑" w:hint="eastAsia"/>
          <w:szCs w:val="21"/>
        </w:rPr>
        <w:t>，配合及时的点评反馈，加深大家对所学知识的领悟</w:t>
      </w:r>
      <w:r w:rsidR="00CD38AB" w:rsidRPr="0052588B">
        <w:rPr>
          <w:rFonts w:ascii="微软雅黑" w:eastAsia="微软雅黑" w:hAnsi="微软雅黑" w:hint="eastAsia"/>
          <w:szCs w:val="21"/>
        </w:rPr>
        <w:t>；</w:t>
      </w:r>
    </w:p>
    <w:p w14:paraId="5110A419" w14:textId="77777777" w:rsidR="00894473" w:rsidRPr="0052588B" w:rsidRDefault="00894473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52588B">
        <w:rPr>
          <w:rFonts w:ascii="微软雅黑" w:eastAsia="微软雅黑" w:hAnsi="微软雅黑" w:hint="eastAsia"/>
          <w:szCs w:val="21"/>
        </w:rPr>
        <w:t>4、明确的课程行动，操作性强的方法技巧，让沟通</w:t>
      </w:r>
      <w:r w:rsidR="00CD38AB" w:rsidRPr="0052588B">
        <w:rPr>
          <w:rFonts w:ascii="微软雅黑" w:eastAsia="微软雅黑" w:hAnsi="微软雅黑" w:hint="eastAsia"/>
          <w:szCs w:val="21"/>
        </w:rPr>
        <w:t>技巧</w:t>
      </w:r>
      <w:r w:rsidRPr="0052588B">
        <w:rPr>
          <w:rFonts w:ascii="微软雅黑" w:eastAsia="微软雅黑" w:hAnsi="微软雅黑" w:hint="eastAsia"/>
          <w:szCs w:val="21"/>
        </w:rPr>
        <w:t>更好地落地</w:t>
      </w:r>
      <w:r w:rsidR="00CD38AB" w:rsidRPr="0052588B">
        <w:rPr>
          <w:rFonts w:ascii="微软雅黑" w:eastAsia="微软雅黑" w:hAnsi="微软雅黑" w:hint="eastAsia"/>
          <w:szCs w:val="21"/>
        </w:rPr>
        <w:t>；</w:t>
      </w:r>
    </w:p>
    <w:p w14:paraId="06742B20" w14:textId="726C44A5" w:rsidR="00894473" w:rsidRPr="0052588B" w:rsidRDefault="00894473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52588B">
        <w:rPr>
          <w:rFonts w:ascii="微软雅黑" w:eastAsia="微软雅黑" w:hAnsi="微软雅黑" w:hint="eastAsia"/>
          <w:szCs w:val="21"/>
        </w:rPr>
        <w:t>5、专业性的测评工具，现场测评分析，让你更加了解你自己的沟通风格</w:t>
      </w:r>
      <w:r w:rsidR="00CD38AB" w:rsidRPr="0052588B">
        <w:rPr>
          <w:rFonts w:ascii="微软雅黑" w:eastAsia="微软雅黑" w:hAnsi="微软雅黑" w:hint="eastAsia"/>
          <w:szCs w:val="21"/>
        </w:rPr>
        <w:t>；</w:t>
      </w:r>
    </w:p>
    <w:p w14:paraId="3E925C50" w14:textId="77777777" w:rsidR="003E7C0C" w:rsidRDefault="003E7C0C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31A72E83" w14:textId="26E7A21C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【课程大纲】</w:t>
      </w:r>
    </w:p>
    <w:p w14:paraId="1F42E0FE" w14:textId="77777777" w:rsidR="00D45931" w:rsidRDefault="00D45931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</w:p>
    <w:p w14:paraId="75B020CB" w14:textId="57BE36B2" w:rsidR="00D778CA" w:rsidRPr="00E7200E" w:rsidRDefault="0052588B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如何正确认识赋能式沟通</w:t>
      </w:r>
    </w:p>
    <w:p w14:paraId="2E7F6525" w14:textId="2C118CC1" w:rsidR="0052588B" w:rsidRDefault="0052588B" w:rsidP="0052588B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赋能式沟通的概念与原则</w:t>
      </w:r>
    </w:p>
    <w:p w14:paraId="38519943" w14:textId="4995BEA5" w:rsidR="0052588B" w:rsidRDefault="0052588B" w:rsidP="00A43CE1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案例讨论：当下属面临上司指责时的一般反应是什么？</w:t>
      </w:r>
    </w:p>
    <w:p w14:paraId="10BF936A" w14:textId="7608ECF2" w:rsidR="0052588B" w:rsidRDefault="0052588B" w:rsidP="00A43CE1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赋能式沟通的概念及背后的理念</w:t>
      </w:r>
    </w:p>
    <w:p w14:paraId="4F76F207" w14:textId="1BEC92C6" w:rsidR="0052588B" w:rsidRDefault="0052588B" w:rsidP="00A43CE1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赋能式沟通的五个原则</w:t>
      </w:r>
    </w:p>
    <w:p w14:paraId="4F76D6D6" w14:textId="13EAB71C" w:rsidR="0052588B" w:rsidRPr="00F26825" w:rsidRDefault="0052588B" w:rsidP="0052588B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赋能式</w:t>
      </w:r>
      <w:r w:rsidRPr="00F26825">
        <w:rPr>
          <w:rFonts w:ascii="微软雅黑" w:eastAsia="微软雅黑" w:hAnsi="微软雅黑" w:hint="eastAsia"/>
          <w:bCs/>
          <w:szCs w:val="21"/>
        </w:rPr>
        <w:t>沟通的目的是什么</w:t>
      </w:r>
    </w:p>
    <w:p w14:paraId="1D1CB7BF" w14:textId="77777777" w:rsidR="0052588B" w:rsidRPr="00F26825" w:rsidRDefault="0052588B" w:rsidP="0052588B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传递信息，说明事情</w:t>
      </w:r>
    </w:p>
    <w:p w14:paraId="71C1D25B" w14:textId="77777777" w:rsidR="0052588B" w:rsidRPr="00F26825" w:rsidRDefault="0052588B" w:rsidP="0052588B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表达情感，获得认同</w:t>
      </w:r>
    </w:p>
    <w:p w14:paraId="33AFE133" w14:textId="77777777" w:rsidR="0052588B" w:rsidRPr="00F26825" w:rsidRDefault="0052588B" w:rsidP="0052588B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建立关系，赢得支持</w:t>
      </w:r>
    </w:p>
    <w:p w14:paraId="7D5F29FB" w14:textId="77777777" w:rsidR="0052588B" w:rsidRPr="00F26825" w:rsidRDefault="0052588B" w:rsidP="0052588B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达成目的，解决问题</w:t>
      </w:r>
    </w:p>
    <w:p w14:paraId="46DA74D3" w14:textId="77777777" w:rsidR="0052588B" w:rsidRPr="00F26825" w:rsidRDefault="0052588B" w:rsidP="0052588B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开展有效沟通的沟通视窗模型</w:t>
      </w:r>
    </w:p>
    <w:p w14:paraId="45C09932" w14:textId="77777777" w:rsidR="0052588B" w:rsidRPr="00F26825" w:rsidRDefault="0052588B" w:rsidP="0052588B">
      <w:pPr>
        <w:pStyle w:val="a7"/>
        <w:numPr>
          <w:ilvl w:val="0"/>
          <w:numId w:val="2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自己知道，别人知道——公开象限</w:t>
      </w:r>
    </w:p>
    <w:p w14:paraId="08C1E524" w14:textId="77777777" w:rsidR="0052588B" w:rsidRPr="00F26825" w:rsidRDefault="0052588B" w:rsidP="0052588B">
      <w:pPr>
        <w:pStyle w:val="a7"/>
        <w:numPr>
          <w:ilvl w:val="0"/>
          <w:numId w:val="2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自己知道，别人不知道——隐私象限</w:t>
      </w:r>
    </w:p>
    <w:p w14:paraId="11803E9E" w14:textId="77777777" w:rsidR="0052588B" w:rsidRPr="00F26825" w:rsidRDefault="0052588B" w:rsidP="0052588B">
      <w:pPr>
        <w:pStyle w:val="a7"/>
        <w:numPr>
          <w:ilvl w:val="0"/>
          <w:numId w:val="2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自己不知道，别人知道——盲区象限</w:t>
      </w:r>
    </w:p>
    <w:p w14:paraId="7FEEF123" w14:textId="77777777" w:rsidR="0052588B" w:rsidRPr="00F26825" w:rsidRDefault="0052588B" w:rsidP="0052588B">
      <w:pPr>
        <w:pStyle w:val="a7"/>
        <w:numPr>
          <w:ilvl w:val="0"/>
          <w:numId w:val="2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自己不知道，别人也不知道——潜能象限</w:t>
      </w:r>
    </w:p>
    <w:p w14:paraId="0CA5BF55" w14:textId="77777777" w:rsidR="0052588B" w:rsidRPr="00F26825" w:rsidRDefault="0052588B" w:rsidP="0052588B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开展有效沟通的基础是什么</w:t>
      </w:r>
    </w:p>
    <w:p w14:paraId="4DA9DDD8" w14:textId="77777777" w:rsidR="0052588B" w:rsidRPr="00F26825" w:rsidRDefault="0052588B" w:rsidP="0052588B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压缩隐私象限和盲区象限，扩大公开象限</w:t>
      </w:r>
    </w:p>
    <w:p w14:paraId="08B089A1" w14:textId="77777777" w:rsidR="0052588B" w:rsidRPr="00F26825" w:rsidRDefault="0052588B" w:rsidP="0052588B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赢得尊重</w:t>
      </w:r>
    </w:p>
    <w:p w14:paraId="779C9703" w14:textId="77777777" w:rsidR="0052588B" w:rsidRPr="00F26825" w:rsidRDefault="0052588B" w:rsidP="0052588B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lastRenderedPageBreak/>
        <w:t>获得信任</w:t>
      </w:r>
    </w:p>
    <w:p w14:paraId="759446D2" w14:textId="77777777" w:rsidR="00D778CA" w:rsidRDefault="0032538D">
      <w:pPr>
        <w:spacing w:line="500" w:lineRule="exact"/>
        <w:ind w:leftChars="100" w:left="930" w:hangingChars="300" w:hanging="7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   </w:t>
      </w:r>
      <w:r>
        <w:rPr>
          <w:rFonts w:ascii="微软雅黑" w:eastAsia="微软雅黑" w:hAnsi="微软雅黑"/>
          <w:sz w:val="24"/>
          <w:szCs w:val="24"/>
        </w:rPr>
        <w:t xml:space="preserve"> </w:t>
      </w:r>
    </w:p>
    <w:p w14:paraId="2C3BDD95" w14:textId="77777777" w:rsidR="00A43CE1" w:rsidRDefault="00A43CE1" w:rsidP="00A43CE1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沟通对象的性格特质分析判断及沟通要点</w:t>
      </w:r>
    </w:p>
    <w:p w14:paraId="0FB06A88" w14:textId="77777777" w:rsidR="00A43CE1" w:rsidRPr="00F26825" w:rsidRDefault="00A43CE1" w:rsidP="00A43CE1">
      <w:pPr>
        <w:pStyle w:val="a7"/>
        <w:spacing w:line="500" w:lineRule="exact"/>
        <w:ind w:left="1140" w:firstLineChars="0" w:firstLine="0"/>
        <w:rPr>
          <w:rFonts w:ascii="微软雅黑" w:eastAsia="微软雅黑" w:hAnsi="微软雅黑"/>
          <w:b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1、视频案例：</w:t>
      </w:r>
      <w:r w:rsidRPr="00F26825">
        <w:rPr>
          <w:rFonts w:ascii="微软雅黑" w:eastAsia="微软雅黑" w:hAnsi="微软雅黑" w:hint="eastAsia"/>
          <w:b/>
          <w:szCs w:val="21"/>
        </w:rPr>
        <w:t>为什么沟通会在不到一分钟的时间内陷入僵局</w:t>
      </w:r>
    </w:p>
    <w:p w14:paraId="7DF3AF3B" w14:textId="77777777" w:rsidR="00A43CE1" w:rsidRPr="00F26825" w:rsidRDefault="00A43CE1" w:rsidP="00A43CE1">
      <w:pPr>
        <w:pStyle w:val="a7"/>
        <w:spacing w:line="500" w:lineRule="exact"/>
        <w:ind w:left="1140" w:firstLineChars="0" w:firstLine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2、沟通对象的沟通风格与内在诉求</w:t>
      </w:r>
    </w:p>
    <w:p w14:paraId="089663BF" w14:textId="77777777" w:rsidR="00A43CE1" w:rsidRPr="00F26825" w:rsidRDefault="00A43CE1" w:rsidP="00A43CE1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“情感型”特质对象的沟通风格及内在诉求；</w:t>
      </w:r>
    </w:p>
    <w:p w14:paraId="0C7D4CDD" w14:textId="77777777" w:rsidR="00A43CE1" w:rsidRPr="00F26825" w:rsidRDefault="00A43CE1" w:rsidP="00A43CE1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“理智型”特质对象的沟通风格及内在诉求；</w:t>
      </w:r>
    </w:p>
    <w:p w14:paraId="3DFA6FC9" w14:textId="77777777" w:rsidR="00A43CE1" w:rsidRPr="00F26825" w:rsidRDefault="00A43CE1" w:rsidP="00A43CE1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“直觉型”特质对象的沟通风格及内在诉求；</w:t>
      </w:r>
    </w:p>
    <w:p w14:paraId="4B9F4005" w14:textId="77777777" w:rsidR="00A43CE1" w:rsidRPr="00F26825" w:rsidRDefault="00A43CE1" w:rsidP="00A43CE1">
      <w:pPr>
        <w:spacing w:line="500" w:lineRule="exact"/>
        <w:ind w:firstLineChars="500" w:firstLine="105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3、沟通对象的性格趋向判定与测试</w:t>
      </w:r>
    </w:p>
    <w:p w14:paraId="3767DD07" w14:textId="77777777" w:rsidR="00A43CE1" w:rsidRPr="00F26825" w:rsidRDefault="00A43CE1" w:rsidP="00A43CE1">
      <w:pPr>
        <w:spacing w:line="500" w:lineRule="exact"/>
        <w:rPr>
          <w:rFonts w:ascii="微软雅黑" w:eastAsia="微软雅黑" w:hAnsi="微软雅黑"/>
          <w:bCs/>
          <w:sz w:val="24"/>
          <w:szCs w:val="24"/>
        </w:rPr>
      </w:pPr>
    </w:p>
    <w:p w14:paraId="26972DE3" w14:textId="39D9DCAE" w:rsidR="00A43CE1" w:rsidRPr="00E7200E" w:rsidRDefault="00A43CE1" w:rsidP="00A43CE1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进行有效</w:t>
      </w:r>
      <w:r w:rsidRPr="00E7200E">
        <w:rPr>
          <w:rFonts w:ascii="微软雅黑" w:eastAsia="微软雅黑" w:hAnsi="微软雅黑" w:hint="eastAsia"/>
          <w:b/>
          <w:sz w:val="24"/>
          <w:szCs w:val="24"/>
        </w:rPr>
        <w:t>沟通</w:t>
      </w:r>
      <w:r>
        <w:rPr>
          <w:rFonts w:ascii="微软雅黑" w:eastAsia="微软雅黑" w:hAnsi="微软雅黑" w:hint="eastAsia"/>
          <w:b/>
          <w:sz w:val="24"/>
          <w:szCs w:val="24"/>
        </w:rPr>
        <w:t>前</w:t>
      </w:r>
      <w:r w:rsidRPr="00E7200E">
        <w:rPr>
          <w:rFonts w:ascii="微软雅黑" w:eastAsia="微软雅黑" w:hAnsi="微软雅黑" w:hint="eastAsia"/>
          <w:b/>
          <w:sz w:val="24"/>
          <w:szCs w:val="24"/>
        </w:rPr>
        <w:t>的前提</w:t>
      </w:r>
      <w:r>
        <w:rPr>
          <w:rFonts w:ascii="微软雅黑" w:eastAsia="微软雅黑" w:hAnsi="微软雅黑" w:hint="eastAsia"/>
          <w:b/>
          <w:sz w:val="24"/>
          <w:szCs w:val="24"/>
        </w:rPr>
        <w:t>和原则</w:t>
      </w:r>
    </w:p>
    <w:p w14:paraId="10C816DD" w14:textId="77777777" w:rsidR="00A43CE1" w:rsidRPr="00952421" w:rsidRDefault="00A43CE1" w:rsidP="00A43CE1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沟通前的具体情势要清晰判断</w:t>
      </w:r>
    </w:p>
    <w:p w14:paraId="6721D501" w14:textId="77777777" w:rsidR="00A43CE1" w:rsidRPr="00952421" w:rsidRDefault="00A43CE1" w:rsidP="00A43CE1">
      <w:pPr>
        <w:pStyle w:val="a7"/>
        <w:numPr>
          <w:ilvl w:val="0"/>
          <w:numId w:val="2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说服——沟通的决定权完全在对方</w:t>
      </w:r>
    </w:p>
    <w:p w14:paraId="17F57476" w14:textId="77777777" w:rsidR="00A43CE1" w:rsidRPr="00952421" w:rsidRDefault="00A43CE1" w:rsidP="00A43CE1">
      <w:pPr>
        <w:pStyle w:val="a7"/>
        <w:numPr>
          <w:ilvl w:val="0"/>
          <w:numId w:val="2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谈判——沟通的决定权在双方</w:t>
      </w:r>
    </w:p>
    <w:p w14:paraId="3E819853" w14:textId="77777777" w:rsidR="00A43CE1" w:rsidRPr="00952421" w:rsidRDefault="00A43CE1" w:rsidP="00A43CE1">
      <w:pPr>
        <w:pStyle w:val="a7"/>
        <w:numPr>
          <w:ilvl w:val="0"/>
          <w:numId w:val="2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辩论——沟通的决定权在第三方</w:t>
      </w:r>
    </w:p>
    <w:p w14:paraId="0CBD909B" w14:textId="77777777" w:rsidR="00A43CE1" w:rsidRPr="00952421" w:rsidRDefault="00A43CE1" w:rsidP="00A43CE1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沟通的性质要评估（利益分歧、认同分歧）</w:t>
      </w:r>
    </w:p>
    <w:p w14:paraId="5F6145BA" w14:textId="77777777" w:rsidR="00A43CE1" w:rsidRPr="00952421" w:rsidRDefault="00A43CE1" w:rsidP="00A43CE1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利益分歧——有形价值物上的博弈</w:t>
      </w:r>
    </w:p>
    <w:p w14:paraId="31BCCBFC" w14:textId="77777777" w:rsidR="00A43CE1" w:rsidRPr="00952421" w:rsidRDefault="00A43CE1" w:rsidP="00A43CE1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认同分歧——情感、信仰、价值观上的博弈</w:t>
      </w:r>
    </w:p>
    <w:p w14:paraId="32EA4D1A" w14:textId="77777777" w:rsidR="00A43CE1" w:rsidRPr="00952421" w:rsidRDefault="00A43CE1" w:rsidP="00A43CE1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沟通的目标要明确</w:t>
      </w:r>
    </w:p>
    <w:p w14:paraId="619CAE04" w14:textId="77777777" w:rsidR="00A43CE1" w:rsidRPr="00952421" w:rsidRDefault="00A43CE1" w:rsidP="00A43CE1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设定目标指引</w:t>
      </w:r>
    </w:p>
    <w:p w14:paraId="52CCCBE8" w14:textId="77777777" w:rsidR="00A43CE1" w:rsidRPr="00952421" w:rsidRDefault="00A43CE1" w:rsidP="00A43CE1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时刻对照目标</w:t>
      </w:r>
    </w:p>
    <w:p w14:paraId="15B7782C" w14:textId="77777777" w:rsidR="00A43CE1" w:rsidRPr="00952421" w:rsidRDefault="00A43CE1" w:rsidP="00A43CE1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设置开放式的愿景目标</w:t>
      </w:r>
    </w:p>
    <w:p w14:paraId="3A89F13F" w14:textId="77777777" w:rsidR="00A43CE1" w:rsidRPr="00952421" w:rsidRDefault="00A43CE1" w:rsidP="00A43CE1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觉察沟通风格（</w:t>
      </w:r>
      <w:r>
        <w:rPr>
          <w:rFonts w:ascii="微软雅黑" w:eastAsia="微软雅黑" w:hAnsi="微软雅黑" w:hint="eastAsia"/>
          <w:bCs/>
          <w:szCs w:val="21"/>
        </w:rPr>
        <w:t>托马斯—基尔曼沟通风格模型</w:t>
      </w:r>
      <w:r w:rsidRPr="00952421">
        <w:rPr>
          <w:rFonts w:ascii="微软雅黑" w:eastAsia="微软雅黑" w:hAnsi="微软雅黑" w:hint="eastAsia"/>
          <w:bCs/>
          <w:szCs w:val="21"/>
        </w:rPr>
        <w:t>）</w:t>
      </w:r>
    </w:p>
    <w:p w14:paraId="58F8DFBE" w14:textId="77777777" w:rsidR="00A43CE1" w:rsidRPr="00952421" w:rsidRDefault="00A43CE1" w:rsidP="00A43CE1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竞争型——关注自身利益，忽略彼此关系</w:t>
      </w:r>
    </w:p>
    <w:p w14:paraId="5EAC5E67" w14:textId="77777777" w:rsidR="00A43CE1" w:rsidRPr="00952421" w:rsidRDefault="00A43CE1" w:rsidP="00A43CE1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克制型——关注彼此关系，忽略自身利益</w:t>
      </w:r>
    </w:p>
    <w:p w14:paraId="15AE8237" w14:textId="77777777" w:rsidR="00A43CE1" w:rsidRPr="00952421" w:rsidRDefault="00A43CE1" w:rsidP="00A43CE1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妥协型——尝试在双方利益和彼此之间关系中间找平衡</w:t>
      </w:r>
    </w:p>
    <w:p w14:paraId="62C647ED" w14:textId="77777777" w:rsidR="00A43CE1" w:rsidRPr="00952421" w:rsidRDefault="00A43CE1" w:rsidP="00A43CE1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回避型——既不关注自身利益，也忽略彼此之间关系</w:t>
      </w:r>
    </w:p>
    <w:p w14:paraId="6BC24808" w14:textId="77777777" w:rsidR="00A43CE1" w:rsidRPr="00952421" w:rsidRDefault="00A43CE1" w:rsidP="00A43CE1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lastRenderedPageBreak/>
        <w:t>合作型——尝试将双方利益和彼此关系都最大化</w:t>
      </w:r>
    </w:p>
    <w:p w14:paraId="17523B31" w14:textId="77777777" w:rsidR="00A43CE1" w:rsidRDefault="00A43CE1" w:rsidP="00A43CE1">
      <w:pPr>
        <w:spacing w:line="500" w:lineRule="exact"/>
        <w:ind w:leftChars="100" w:left="930" w:hangingChars="300" w:hanging="7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   </w:t>
      </w:r>
      <w:r>
        <w:rPr>
          <w:rFonts w:ascii="微软雅黑" w:eastAsia="微软雅黑" w:hAnsi="微软雅黑"/>
          <w:sz w:val="24"/>
          <w:szCs w:val="24"/>
        </w:rPr>
        <w:t xml:space="preserve"> </w:t>
      </w:r>
    </w:p>
    <w:p w14:paraId="48B58A03" w14:textId="5C64033A" w:rsidR="00A43CE1" w:rsidRPr="0017400A" w:rsidRDefault="00A43CE1" w:rsidP="00A43CE1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面对下属高效</w:t>
      </w:r>
      <w:r w:rsidRPr="0017400A">
        <w:rPr>
          <w:rFonts w:ascii="微软雅黑" w:eastAsia="微软雅黑" w:hAnsi="微软雅黑" w:hint="eastAsia"/>
          <w:b/>
          <w:sz w:val="24"/>
          <w:szCs w:val="24"/>
        </w:rPr>
        <w:t>沟通表达的三角框架训练</w:t>
      </w:r>
    </w:p>
    <w:p w14:paraId="777C6C4E" w14:textId="1DA0FD9E" w:rsidR="00A43CE1" w:rsidRPr="00952421" w:rsidRDefault="00A43CE1" w:rsidP="00A43CE1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案例讨论：</w:t>
      </w:r>
      <w:r w:rsidR="00E45AFB">
        <w:rPr>
          <w:rFonts w:ascii="微软雅黑" w:eastAsia="微软雅黑" w:hAnsi="微软雅黑" w:hint="eastAsia"/>
          <w:bCs/>
          <w:szCs w:val="21"/>
        </w:rPr>
        <w:t>这样的沟通表达方式有什么问题</w:t>
      </w:r>
      <w:r>
        <w:rPr>
          <w:rFonts w:ascii="微软雅黑" w:eastAsia="微软雅黑" w:hAnsi="微软雅黑" w:hint="eastAsia"/>
          <w:bCs/>
          <w:szCs w:val="21"/>
        </w:rPr>
        <w:t>？</w:t>
      </w:r>
    </w:p>
    <w:p w14:paraId="7B53D6A8" w14:textId="77777777" w:rsidR="00A43CE1" w:rsidRPr="00952421" w:rsidRDefault="00A43CE1" w:rsidP="00A43CE1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主体与产品之间构建内容：成为一名合格的表达者</w:t>
      </w:r>
    </w:p>
    <w:p w14:paraId="5A5EE1A4" w14:textId="77777777" w:rsidR="00A43CE1" w:rsidRPr="00952421" w:rsidRDefault="00A43CE1" w:rsidP="00A43CE1">
      <w:pPr>
        <w:pStyle w:val="a7"/>
        <w:numPr>
          <w:ilvl w:val="0"/>
          <w:numId w:val="2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主体意识要明确</w:t>
      </w:r>
    </w:p>
    <w:p w14:paraId="05033F1A" w14:textId="77777777" w:rsidR="00A43CE1" w:rsidRPr="00952421" w:rsidRDefault="00A43CE1" w:rsidP="00A43CE1">
      <w:pPr>
        <w:pStyle w:val="a7"/>
        <w:numPr>
          <w:ilvl w:val="0"/>
          <w:numId w:val="2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逻辑框架要清晰</w:t>
      </w:r>
    </w:p>
    <w:p w14:paraId="689878D9" w14:textId="77777777" w:rsidR="00A43CE1" w:rsidRPr="00952421" w:rsidRDefault="00A43CE1" w:rsidP="00A43CE1">
      <w:pPr>
        <w:pStyle w:val="a7"/>
        <w:numPr>
          <w:ilvl w:val="0"/>
          <w:numId w:val="2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善于做阶段性总结</w:t>
      </w:r>
    </w:p>
    <w:p w14:paraId="3C6103B6" w14:textId="77777777" w:rsidR="00A43CE1" w:rsidRPr="00952421" w:rsidRDefault="00A43CE1" w:rsidP="00A43CE1">
      <w:pPr>
        <w:pStyle w:val="a7"/>
        <w:numPr>
          <w:ilvl w:val="0"/>
          <w:numId w:val="2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高效沟通表达的四象限法则</w:t>
      </w:r>
    </w:p>
    <w:p w14:paraId="70D81FA7" w14:textId="77777777" w:rsidR="00A43CE1" w:rsidRPr="00952421" w:rsidRDefault="00A43CE1" w:rsidP="00A43CE1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产品与对象之间构建需求：直接击中对方的需求</w:t>
      </w:r>
    </w:p>
    <w:p w14:paraId="2E432EE6" w14:textId="77777777" w:rsidR="00A43CE1" w:rsidRPr="00952421" w:rsidRDefault="00A43CE1" w:rsidP="00A43CE1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探问需求：通过提问了解对方的需求</w:t>
      </w:r>
    </w:p>
    <w:p w14:paraId="626AF050" w14:textId="77777777" w:rsidR="00A43CE1" w:rsidRPr="00952421" w:rsidRDefault="00A43CE1" w:rsidP="00A43CE1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建构需求：根据马斯洛需求层次理论建构对方的需求</w:t>
      </w:r>
    </w:p>
    <w:p w14:paraId="3B922732" w14:textId="77777777" w:rsidR="00A43CE1" w:rsidRPr="00952421" w:rsidRDefault="00A43CE1" w:rsidP="00A43CE1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主体与对象之间构建关系：维护好良好的人际关系</w:t>
      </w:r>
    </w:p>
    <w:p w14:paraId="70F685D9" w14:textId="77777777" w:rsidR="00A43CE1" w:rsidRPr="00952421" w:rsidRDefault="00A43CE1" w:rsidP="00A43CE1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碰面时，尽量去赏识别人</w:t>
      </w:r>
    </w:p>
    <w:p w14:paraId="3C79CA1F" w14:textId="77777777" w:rsidR="00A43CE1" w:rsidRPr="00952421" w:rsidRDefault="00A43CE1" w:rsidP="00A43CE1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对话时，发现共同的交织</w:t>
      </w:r>
    </w:p>
    <w:p w14:paraId="274BDD82" w14:textId="77777777" w:rsidR="00A43CE1" w:rsidRPr="00952421" w:rsidRDefault="00A43CE1" w:rsidP="00A43CE1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给反馈和意见，要有授权性话语习惯</w:t>
      </w:r>
    </w:p>
    <w:p w14:paraId="247D7A54" w14:textId="77777777" w:rsidR="00A43CE1" w:rsidRPr="00952421" w:rsidRDefault="00A43CE1" w:rsidP="00A43CE1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不同性格特质的人关注的重点有所不同</w:t>
      </w:r>
    </w:p>
    <w:p w14:paraId="7CCAA188" w14:textId="77777777" w:rsidR="00A43CE1" w:rsidRPr="00952421" w:rsidRDefault="00A43CE1" w:rsidP="00A43CE1">
      <w:pPr>
        <w:pStyle w:val="a7"/>
        <w:numPr>
          <w:ilvl w:val="0"/>
          <w:numId w:val="3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“情感型”性格特质的人更加注重</w:t>
      </w:r>
      <w:r w:rsidRPr="00952421">
        <w:rPr>
          <w:rFonts w:ascii="微软雅黑" w:eastAsia="微软雅黑" w:hAnsi="微软雅黑" w:hint="eastAsia"/>
          <w:b/>
          <w:szCs w:val="21"/>
        </w:rPr>
        <w:t>关系</w:t>
      </w:r>
    </w:p>
    <w:p w14:paraId="04A3E761" w14:textId="77777777" w:rsidR="00A43CE1" w:rsidRPr="00952421" w:rsidRDefault="00A43CE1" w:rsidP="00A43CE1">
      <w:pPr>
        <w:pStyle w:val="a7"/>
        <w:numPr>
          <w:ilvl w:val="0"/>
          <w:numId w:val="3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“理智型”性格特质的人更加注重</w:t>
      </w:r>
      <w:r w:rsidRPr="00952421">
        <w:rPr>
          <w:rFonts w:ascii="微软雅黑" w:eastAsia="微软雅黑" w:hAnsi="微软雅黑" w:hint="eastAsia"/>
          <w:b/>
          <w:szCs w:val="21"/>
        </w:rPr>
        <w:t>内容</w:t>
      </w:r>
    </w:p>
    <w:p w14:paraId="1EF02937" w14:textId="77777777" w:rsidR="00A43CE1" w:rsidRPr="00E45AFB" w:rsidRDefault="00A43CE1" w:rsidP="00A43CE1">
      <w:pPr>
        <w:pStyle w:val="a7"/>
        <w:numPr>
          <w:ilvl w:val="0"/>
          <w:numId w:val="3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“直觉型”性格特质的人更加注重</w:t>
      </w:r>
      <w:r w:rsidRPr="00952421">
        <w:rPr>
          <w:rFonts w:ascii="微软雅黑" w:eastAsia="微软雅黑" w:hAnsi="微软雅黑" w:hint="eastAsia"/>
          <w:b/>
          <w:szCs w:val="21"/>
        </w:rPr>
        <w:t>需求</w:t>
      </w:r>
    </w:p>
    <w:p w14:paraId="4113CE2F" w14:textId="77777777" w:rsidR="00E45AFB" w:rsidRPr="00952421" w:rsidRDefault="00E45AFB" w:rsidP="00E45AFB">
      <w:pPr>
        <w:pStyle w:val="a7"/>
        <w:spacing w:line="500" w:lineRule="exact"/>
        <w:ind w:left="2280" w:firstLineChars="0" w:firstLine="0"/>
        <w:rPr>
          <w:rFonts w:ascii="微软雅黑" w:eastAsia="微软雅黑" w:hAnsi="微软雅黑" w:hint="eastAsia"/>
          <w:bCs/>
          <w:szCs w:val="21"/>
        </w:rPr>
      </w:pPr>
    </w:p>
    <w:p w14:paraId="7E69E690" w14:textId="2A170D8B" w:rsidR="00A43CE1" w:rsidRPr="002B110F" w:rsidRDefault="00A43CE1" w:rsidP="00A43CE1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赋能式沟通的具体过程</w:t>
      </w:r>
      <w:r w:rsidRPr="0017400A">
        <w:rPr>
          <w:rFonts w:ascii="微软雅黑" w:eastAsia="微软雅黑" w:hAnsi="微软雅黑" w:hint="eastAsia"/>
          <w:b/>
          <w:sz w:val="24"/>
          <w:szCs w:val="24"/>
        </w:rPr>
        <w:t>训练</w:t>
      </w:r>
    </w:p>
    <w:p w14:paraId="3FBF1C5F" w14:textId="77777777" w:rsidR="00A43CE1" w:rsidRPr="00C25F6B" w:rsidRDefault="00A43CE1" w:rsidP="00A43CE1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利益</w:t>
      </w:r>
      <m:oMath>
        <m:r>
          <w:rPr>
            <w:rFonts w:ascii="Cambria Math" w:eastAsia="微软雅黑" w:hAnsi="Cambria Math"/>
            <w:szCs w:val="21"/>
          </w:rPr>
          <m:t>≠</m:t>
        </m:r>
      </m:oMath>
      <w:r w:rsidRPr="00C25F6B">
        <w:rPr>
          <w:rFonts w:ascii="微软雅黑" w:eastAsia="微软雅黑" w:hAnsi="微软雅黑" w:hint="eastAsia"/>
          <w:bCs/>
          <w:szCs w:val="21"/>
        </w:rPr>
        <w:t>立场，警惕自己过早地做出判断；</w:t>
      </w:r>
    </w:p>
    <w:p w14:paraId="21B03E4F" w14:textId="77777777" w:rsidR="00A43CE1" w:rsidRPr="00C25F6B" w:rsidRDefault="00A43CE1" w:rsidP="00A43CE1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利益：对方内心真正想表达的内容</w:t>
      </w:r>
    </w:p>
    <w:p w14:paraId="01530F5B" w14:textId="77777777" w:rsidR="00A43CE1" w:rsidRPr="00C25F6B" w:rsidRDefault="00A43CE1" w:rsidP="00A43CE1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立场：你以为的对方想表达的内容</w:t>
      </w:r>
    </w:p>
    <w:p w14:paraId="6A80C171" w14:textId="77777777" w:rsidR="00A43CE1" w:rsidRPr="00C25F6B" w:rsidRDefault="00A43CE1" w:rsidP="00A43CE1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二者往往并不相符</w:t>
      </w:r>
    </w:p>
    <w:p w14:paraId="6889EC68" w14:textId="77777777" w:rsidR="00A43CE1" w:rsidRPr="00C25F6B" w:rsidRDefault="00A43CE1" w:rsidP="00A43CE1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如何用提问打开沟通的僵局；</w:t>
      </w:r>
    </w:p>
    <w:p w14:paraId="0E3F4DB7" w14:textId="13CB52F4" w:rsidR="00A43CE1" w:rsidRPr="00C25F6B" w:rsidRDefault="00A43CE1" w:rsidP="00A43CE1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lastRenderedPageBreak/>
        <w:t>开放式提问——便于向</w:t>
      </w:r>
      <w:r w:rsidR="00E45AFB">
        <w:rPr>
          <w:rFonts w:ascii="微软雅黑" w:eastAsia="微软雅黑" w:hAnsi="微软雅黑" w:hint="eastAsia"/>
          <w:bCs/>
          <w:szCs w:val="21"/>
        </w:rPr>
        <w:t>沟通对象</w:t>
      </w:r>
      <w:r w:rsidRPr="00C25F6B">
        <w:rPr>
          <w:rFonts w:ascii="微软雅黑" w:eastAsia="微软雅黑" w:hAnsi="微软雅黑" w:hint="eastAsia"/>
          <w:bCs/>
          <w:szCs w:val="21"/>
        </w:rPr>
        <w:t>了解更多信息</w:t>
      </w:r>
    </w:p>
    <w:p w14:paraId="2D952997" w14:textId="666578F4" w:rsidR="00A43CE1" w:rsidRPr="00C25F6B" w:rsidRDefault="00A43CE1" w:rsidP="00A43CE1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封闭式问题——便于呼应</w:t>
      </w:r>
      <w:r w:rsidR="00E45AFB">
        <w:rPr>
          <w:rFonts w:ascii="微软雅黑" w:eastAsia="微软雅黑" w:hAnsi="微软雅黑" w:hint="eastAsia"/>
          <w:bCs/>
          <w:szCs w:val="21"/>
        </w:rPr>
        <w:t>沟通对象</w:t>
      </w:r>
      <w:r w:rsidRPr="00C25F6B">
        <w:rPr>
          <w:rFonts w:ascii="微软雅黑" w:eastAsia="微软雅黑" w:hAnsi="微软雅黑" w:hint="eastAsia"/>
          <w:bCs/>
          <w:szCs w:val="21"/>
        </w:rPr>
        <w:t>的情感需求</w:t>
      </w:r>
    </w:p>
    <w:p w14:paraId="4E6963F7" w14:textId="77777777" w:rsidR="00A43CE1" w:rsidRPr="00C25F6B" w:rsidRDefault="00A43CE1" w:rsidP="00A43CE1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追问式问题——便于了解问题发生的根源</w:t>
      </w:r>
    </w:p>
    <w:p w14:paraId="3C2CD9F7" w14:textId="77777777" w:rsidR="00A43CE1" w:rsidRPr="00C25F6B" w:rsidRDefault="00A43CE1" w:rsidP="00A43CE1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如何用聆听搜集更有价值的信息；</w:t>
      </w:r>
    </w:p>
    <w:p w14:paraId="1FB2AD67" w14:textId="77777777" w:rsidR="00A43CE1" w:rsidRPr="00C25F6B" w:rsidRDefault="00A43CE1" w:rsidP="00A43CE1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现场测试：你听清楚我所表达的内容了吗？</w:t>
      </w:r>
    </w:p>
    <w:p w14:paraId="24B305A3" w14:textId="77777777" w:rsidR="00A43CE1" w:rsidRPr="00C25F6B" w:rsidRDefault="00A43CE1" w:rsidP="00A43CE1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听觉正念练习：你听到什么了？</w:t>
      </w:r>
    </w:p>
    <w:p w14:paraId="02EC010E" w14:textId="77777777" w:rsidR="00A43CE1" w:rsidRPr="00C25F6B" w:rsidRDefault="00A43CE1" w:rsidP="00A43CE1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听之以耳：听信息</w:t>
      </w:r>
    </w:p>
    <w:p w14:paraId="32F12A76" w14:textId="77777777" w:rsidR="00A43CE1" w:rsidRPr="00C25F6B" w:rsidRDefault="00A43CE1" w:rsidP="00A43CE1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听之以心：听情感</w:t>
      </w:r>
    </w:p>
    <w:p w14:paraId="68F6C96F" w14:textId="77777777" w:rsidR="00A43CE1" w:rsidRPr="00C25F6B" w:rsidRDefault="00A43CE1" w:rsidP="00A43CE1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听之以气：听关系</w:t>
      </w:r>
    </w:p>
    <w:p w14:paraId="590B46F2" w14:textId="071C6AF2" w:rsidR="001A6288" w:rsidRDefault="001A6288" w:rsidP="00A43CE1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通过启发式的提问来为对方赋能</w:t>
      </w:r>
    </w:p>
    <w:p w14:paraId="683F878D" w14:textId="506AB29B" w:rsidR="001A6288" w:rsidRDefault="001A6288" w:rsidP="001A6288">
      <w:pPr>
        <w:pStyle w:val="a7"/>
        <w:numPr>
          <w:ilvl w:val="0"/>
          <w:numId w:val="3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量尺问句</w:t>
      </w:r>
    </w:p>
    <w:p w14:paraId="2852B635" w14:textId="6D3C5BEC" w:rsidR="001A6288" w:rsidRDefault="001A6288" w:rsidP="001A6288">
      <w:pPr>
        <w:pStyle w:val="a7"/>
        <w:numPr>
          <w:ilvl w:val="0"/>
          <w:numId w:val="3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关系问句</w:t>
      </w:r>
    </w:p>
    <w:p w14:paraId="3F9F5CE7" w14:textId="2579E88A" w:rsidR="001A6288" w:rsidRDefault="001A6288" w:rsidP="001A6288">
      <w:pPr>
        <w:pStyle w:val="a7"/>
        <w:numPr>
          <w:ilvl w:val="0"/>
          <w:numId w:val="3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结果问句</w:t>
      </w:r>
    </w:p>
    <w:p w14:paraId="50DAB6A5" w14:textId="08AA9AEA" w:rsidR="001A6288" w:rsidRDefault="001A6288" w:rsidP="001A6288">
      <w:pPr>
        <w:pStyle w:val="a7"/>
        <w:numPr>
          <w:ilvl w:val="0"/>
          <w:numId w:val="3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奇迹问句</w:t>
      </w:r>
    </w:p>
    <w:p w14:paraId="1405BC7B" w14:textId="002C09DC" w:rsidR="001A6288" w:rsidRDefault="001A6288" w:rsidP="001A6288">
      <w:pPr>
        <w:pStyle w:val="a7"/>
        <w:numPr>
          <w:ilvl w:val="0"/>
          <w:numId w:val="3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例外问句</w:t>
      </w:r>
    </w:p>
    <w:p w14:paraId="3482EBC1" w14:textId="1B6B79A4" w:rsidR="001A6288" w:rsidRDefault="001A6288" w:rsidP="001A6288">
      <w:pPr>
        <w:pStyle w:val="a7"/>
        <w:numPr>
          <w:ilvl w:val="0"/>
          <w:numId w:val="3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应对问句</w:t>
      </w:r>
    </w:p>
    <w:p w14:paraId="5E9A8CA0" w14:textId="3D0DE4B2" w:rsidR="00A43CE1" w:rsidRPr="00C25F6B" w:rsidRDefault="00A43CE1" w:rsidP="00A43CE1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有效反馈的技巧性训练（逐字反馈、同义转述、意义形塑）</w:t>
      </w:r>
    </w:p>
    <w:p w14:paraId="6A11C624" w14:textId="77777777" w:rsidR="00A43CE1" w:rsidRPr="00C25F6B" w:rsidRDefault="00A43CE1" w:rsidP="00A43CE1">
      <w:pPr>
        <w:pStyle w:val="a7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逐字反馈：对客观信息的确认</w:t>
      </w:r>
    </w:p>
    <w:p w14:paraId="46EB421F" w14:textId="77777777" w:rsidR="00A43CE1" w:rsidRPr="00C25F6B" w:rsidRDefault="00A43CE1" w:rsidP="00A43CE1">
      <w:pPr>
        <w:pStyle w:val="a7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同义转述：对对方意思的确认</w:t>
      </w:r>
    </w:p>
    <w:p w14:paraId="4A548072" w14:textId="77777777" w:rsidR="00A43CE1" w:rsidRPr="00C25F6B" w:rsidRDefault="00A43CE1" w:rsidP="00A43CE1">
      <w:pPr>
        <w:pStyle w:val="a7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意义形塑：重构对方的需求</w:t>
      </w:r>
    </w:p>
    <w:p w14:paraId="26D05F72" w14:textId="77777777" w:rsidR="00A43CE1" w:rsidRPr="00C25F6B" w:rsidRDefault="00A43CE1" w:rsidP="00A43CE1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如何用正向二级反馈来来塑造员工的正面行为；</w:t>
      </w:r>
    </w:p>
    <w:p w14:paraId="22EA5D93" w14:textId="77777777" w:rsidR="00A43CE1" w:rsidRPr="00C25F6B" w:rsidRDefault="00A43CE1" w:rsidP="00A43CE1">
      <w:pPr>
        <w:pStyle w:val="a7"/>
        <w:numPr>
          <w:ilvl w:val="0"/>
          <w:numId w:val="3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对员工正向行为的零级反馈——漠视</w:t>
      </w:r>
    </w:p>
    <w:p w14:paraId="14149CFB" w14:textId="77777777" w:rsidR="00A43CE1" w:rsidRPr="00C25F6B" w:rsidRDefault="00A43CE1" w:rsidP="00A43CE1">
      <w:pPr>
        <w:pStyle w:val="a7"/>
        <w:numPr>
          <w:ilvl w:val="0"/>
          <w:numId w:val="3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对员工正向行为的一级反馈——给予物质与职位上的奖励</w:t>
      </w:r>
    </w:p>
    <w:p w14:paraId="75D71515" w14:textId="77777777" w:rsidR="00A43CE1" w:rsidRPr="00C25F6B" w:rsidRDefault="00A43CE1" w:rsidP="00A43CE1">
      <w:pPr>
        <w:pStyle w:val="a7"/>
        <w:numPr>
          <w:ilvl w:val="0"/>
          <w:numId w:val="3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对员工正向行为的二级反馈——赞美+为什么（塑造正向行为）</w:t>
      </w:r>
    </w:p>
    <w:p w14:paraId="5750C6E8" w14:textId="77777777" w:rsidR="00A43CE1" w:rsidRPr="00C25F6B" w:rsidRDefault="00A43CE1" w:rsidP="00A43CE1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如何用负向的B</w:t>
      </w:r>
      <w:r w:rsidRPr="00C25F6B">
        <w:rPr>
          <w:rFonts w:ascii="微软雅黑" w:eastAsia="微软雅黑" w:hAnsi="微软雅黑"/>
          <w:bCs/>
          <w:szCs w:val="21"/>
        </w:rPr>
        <w:t>IC</w:t>
      </w:r>
      <w:r w:rsidRPr="00C25F6B">
        <w:rPr>
          <w:rFonts w:ascii="微软雅黑" w:eastAsia="微软雅黑" w:hAnsi="微软雅黑" w:hint="eastAsia"/>
          <w:bCs/>
          <w:szCs w:val="21"/>
        </w:rPr>
        <w:t>反馈法来纠正下属的负面行为；</w:t>
      </w:r>
    </w:p>
    <w:p w14:paraId="50EB8AEC" w14:textId="77777777" w:rsidR="00A43CE1" w:rsidRPr="00C25F6B" w:rsidRDefault="00A43CE1" w:rsidP="00A43CE1">
      <w:pPr>
        <w:pStyle w:val="a7"/>
        <w:numPr>
          <w:ilvl w:val="0"/>
          <w:numId w:val="3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描述行为：避免使用观点性话语</w:t>
      </w:r>
    </w:p>
    <w:p w14:paraId="773D5500" w14:textId="77777777" w:rsidR="00A43CE1" w:rsidRPr="00C25F6B" w:rsidRDefault="00A43CE1" w:rsidP="00A43CE1">
      <w:pPr>
        <w:pStyle w:val="a7"/>
        <w:numPr>
          <w:ilvl w:val="0"/>
          <w:numId w:val="3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描述影响：表达该行为的短期影响</w:t>
      </w:r>
    </w:p>
    <w:p w14:paraId="06F2D5F8" w14:textId="77777777" w:rsidR="00A43CE1" w:rsidRPr="00C25F6B" w:rsidRDefault="00A43CE1" w:rsidP="00A43CE1">
      <w:pPr>
        <w:pStyle w:val="a7"/>
        <w:numPr>
          <w:ilvl w:val="0"/>
          <w:numId w:val="3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lastRenderedPageBreak/>
        <w:t>阐述后果：表达该行为的长期后果</w:t>
      </w:r>
    </w:p>
    <w:p w14:paraId="2D072D0A" w14:textId="77777777" w:rsidR="00A43CE1" w:rsidRDefault="00A43CE1" w:rsidP="00A43CE1">
      <w:pPr>
        <w:pStyle w:val="a7"/>
        <w:numPr>
          <w:ilvl w:val="0"/>
          <w:numId w:val="3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负向反馈的六个注意事项</w:t>
      </w:r>
    </w:p>
    <w:p w14:paraId="2EA979F4" w14:textId="77777777" w:rsidR="00E45AFB" w:rsidRPr="00C25F6B" w:rsidRDefault="00E45AFB" w:rsidP="00E45AFB">
      <w:pPr>
        <w:pStyle w:val="a7"/>
        <w:spacing w:line="500" w:lineRule="exact"/>
        <w:ind w:left="2280" w:firstLineChars="0" w:firstLine="0"/>
        <w:rPr>
          <w:rFonts w:ascii="微软雅黑" w:eastAsia="微软雅黑" w:hAnsi="微软雅黑" w:hint="eastAsia"/>
          <w:bCs/>
          <w:szCs w:val="21"/>
        </w:rPr>
      </w:pPr>
    </w:p>
    <w:p w14:paraId="35074C2B" w14:textId="2D8EDA4F" w:rsidR="007D59AE" w:rsidRDefault="001A6288" w:rsidP="001A6288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bookmarkStart w:id="0" w:name="_Hlk70329536"/>
      <w:r w:rsidRPr="001A6288">
        <w:rPr>
          <w:rFonts w:ascii="微软雅黑" w:eastAsia="微软雅黑" w:hAnsi="微软雅黑"/>
          <w:b/>
          <w:sz w:val="24"/>
          <w:szCs w:val="24"/>
        </w:rPr>
        <w:t>赋能式沟通</w:t>
      </w:r>
      <w:r>
        <w:rPr>
          <w:rFonts w:ascii="微软雅黑" w:eastAsia="微软雅黑" w:hAnsi="微软雅黑" w:hint="eastAsia"/>
          <w:b/>
          <w:sz w:val="24"/>
          <w:szCs w:val="24"/>
        </w:rPr>
        <w:t>在不同工作场景下的具体应用</w:t>
      </w:r>
    </w:p>
    <w:bookmarkEnd w:id="0"/>
    <w:p w14:paraId="5C59E2FD" w14:textId="77AC1991" w:rsidR="001A6288" w:rsidRDefault="001A6288" w:rsidP="001A6288">
      <w:pPr>
        <w:pStyle w:val="a7"/>
        <w:numPr>
          <w:ilvl w:val="0"/>
          <w:numId w:val="3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1A6288">
        <w:rPr>
          <w:rFonts w:ascii="微软雅黑" w:eastAsia="微软雅黑" w:hAnsi="微软雅黑" w:hint="eastAsia"/>
          <w:bCs/>
          <w:szCs w:val="21"/>
        </w:rPr>
        <w:t>如何对没有自我改进意愿的下属进行辅导</w:t>
      </w:r>
    </w:p>
    <w:p w14:paraId="205DBDBF" w14:textId="0401265F" w:rsidR="001A6288" w:rsidRDefault="001A6288" w:rsidP="001A6288">
      <w:pPr>
        <w:pStyle w:val="a7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区分问题与限制</w:t>
      </w:r>
    </w:p>
    <w:p w14:paraId="3B29BAD7" w14:textId="426806DF" w:rsidR="001A6288" w:rsidRDefault="001A6288" w:rsidP="001A6288">
      <w:pPr>
        <w:pStyle w:val="a7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对此类员工进行干预的方法</w:t>
      </w:r>
    </w:p>
    <w:p w14:paraId="2BDC704E" w14:textId="66C25241" w:rsidR="001A6288" w:rsidRDefault="001A6288" w:rsidP="001A6288">
      <w:pPr>
        <w:pStyle w:val="a7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此类不配合情境的案例分析</w:t>
      </w:r>
    </w:p>
    <w:p w14:paraId="47DA7AC7" w14:textId="56F9DC0D" w:rsidR="001A6288" w:rsidRPr="001A6288" w:rsidRDefault="001A6288" w:rsidP="001A6288">
      <w:pPr>
        <w:pStyle w:val="a7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 w:rsidRPr="001A6288">
        <w:rPr>
          <w:rFonts w:ascii="微软雅黑" w:eastAsia="微软雅黑" w:hAnsi="微软雅黑" w:hint="eastAsia"/>
          <w:b/>
          <w:szCs w:val="21"/>
        </w:rPr>
        <w:t>现场案例演示</w:t>
      </w:r>
    </w:p>
    <w:p w14:paraId="1427B02E" w14:textId="53C6DB33" w:rsidR="001A6288" w:rsidRDefault="001A6288" w:rsidP="001A6288">
      <w:pPr>
        <w:pStyle w:val="a7"/>
        <w:numPr>
          <w:ilvl w:val="0"/>
          <w:numId w:val="3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1A6288">
        <w:rPr>
          <w:rFonts w:ascii="微软雅黑" w:eastAsia="微软雅黑" w:hAnsi="微软雅黑" w:hint="eastAsia"/>
          <w:bCs/>
          <w:szCs w:val="21"/>
        </w:rPr>
        <w:t>如何对只寻求帮助的下属进行有效激励</w:t>
      </w:r>
    </w:p>
    <w:p w14:paraId="0ED4287E" w14:textId="13933296" w:rsidR="001A6288" w:rsidRDefault="00857510" w:rsidP="00857510">
      <w:pPr>
        <w:pStyle w:val="a7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寻求帮助的对象类型</w:t>
      </w:r>
    </w:p>
    <w:p w14:paraId="110865C2" w14:textId="6CC119CE" w:rsidR="00857510" w:rsidRDefault="00857510" w:rsidP="00857510">
      <w:pPr>
        <w:pStyle w:val="a7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沟通中的“听”与“说”以及相应的话术建构</w:t>
      </w:r>
    </w:p>
    <w:p w14:paraId="4707E115" w14:textId="6D489D59" w:rsidR="00857510" w:rsidRDefault="00857510" w:rsidP="00857510">
      <w:pPr>
        <w:pStyle w:val="a7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此类沟通对象进行沟通干预的具体流程</w:t>
      </w:r>
    </w:p>
    <w:p w14:paraId="15C9636F" w14:textId="22BEB222" w:rsidR="00857510" w:rsidRDefault="00857510" w:rsidP="00857510">
      <w:pPr>
        <w:pStyle w:val="a7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具体的案例展示与讨论</w:t>
      </w:r>
    </w:p>
    <w:p w14:paraId="08C49261" w14:textId="1D15EA2D" w:rsidR="00857510" w:rsidRPr="00857510" w:rsidRDefault="00857510" w:rsidP="00857510">
      <w:pPr>
        <w:pStyle w:val="a7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 w:rsidRPr="00857510">
        <w:rPr>
          <w:rFonts w:ascii="微软雅黑" w:eastAsia="微软雅黑" w:hAnsi="微软雅黑" w:hint="eastAsia"/>
          <w:b/>
          <w:szCs w:val="21"/>
        </w:rPr>
        <w:t>现场沟通案例演练</w:t>
      </w:r>
    </w:p>
    <w:p w14:paraId="4B661AF0" w14:textId="21DA5B29" w:rsidR="001A6288" w:rsidRDefault="001A6288" w:rsidP="001A6288">
      <w:pPr>
        <w:pStyle w:val="a7"/>
        <w:numPr>
          <w:ilvl w:val="0"/>
          <w:numId w:val="38"/>
        </w:numPr>
        <w:ind w:firstLineChars="0"/>
        <w:rPr>
          <w:rFonts w:ascii="微软雅黑" w:eastAsia="微软雅黑" w:hAnsi="微软雅黑"/>
          <w:bCs/>
          <w:szCs w:val="21"/>
        </w:rPr>
      </w:pPr>
      <w:r w:rsidRPr="001A6288">
        <w:rPr>
          <w:rFonts w:ascii="微软雅黑" w:eastAsia="微软雅黑" w:hAnsi="微软雅黑" w:hint="eastAsia"/>
          <w:bCs/>
          <w:szCs w:val="21"/>
        </w:rPr>
        <w:t>如何与以咨询及合作者心态的同事或下属进行沟通</w:t>
      </w:r>
    </w:p>
    <w:p w14:paraId="50E7E6D8" w14:textId="6CA3C591" w:rsidR="00857510" w:rsidRDefault="00857510" w:rsidP="00857510">
      <w:pPr>
        <w:pStyle w:val="a7"/>
        <w:numPr>
          <w:ilvl w:val="0"/>
          <w:numId w:val="41"/>
        </w:numPr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此类下属的具体表现特征</w:t>
      </w:r>
    </w:p>
    <w:p w14:paraId="61DF42E3" w14:textId="49148D15" w:rsidR="00857510" w:rsidRPr="001A6288" w:rsidRDefault="00857510" w:rsidP="00857510">
      <w:pPr>
        <w:pStyle w:val="a7"/>
        <w:numPr>
          <w:ilvl w:val="0"/>
          <w:numId w:val="41"/>
        </w:numPr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对此类员工的具体干预流程</w:t>
      </w:r>
    </w:p>
    <w:p w14:paraId="5C27EA49" w14:textId="125D03AB" w:rsidR="001A6288" w:rsidRDefault="001A6288" w:rsidP="001A6288">
      <w:pPr>
        <w:pStyle w:val="a7"/>
        <w:numPr>
          <w:ilvl w:val="0"/>
          <w:numId w:val="38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 w:rsidRPr="00857510">
        <w:rPr>
          <w:rFonts w:ascii="微软雅黑" w:eastAsia="微软雅黑" w:hAnsi="微软雅黑" w:hint="eastAsia"/>
          <w:b/>
          <w:szCs w:val="21"/>
        </w:rPr>
        <w:t>小组演练与反馈</w:t>
      </w:r>
    </w:p>
    <w:p w14:paraId="574864FB" w14:textId="77777777" w:rsidR="00E45AFB" w:rsidRPr="00857510" w:rsidRDefault="00E45AFB" w:rsidP="00E45AFB">
      <w:pPr>
        <w:pStyle w:val="a7"/>
        <w:spacing w:line="500" w:lineRule="exact"/>
        <w:ind w:left="1860" w:firstLineChars="0" w:firstLine="0"/>
        <w:rPr>
          <w:rFonts w:ascii="微软雅黑" w:eastAsia="微软雅黑" w:hAnsi="微软雅黑" w:hint="eastAsia"/>
          <w:b/>
          <w:szCs w:val="21"/>
        </w:rPr>
      </w:pPr>
    </w:p>
    <w:sectPr w:rsidR="00E45AFB" w:rsidRPr="008575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3347C" w14:textId="77777777" w:rsidR="00016263" w:rsidRDefault="00016263" w:rsidP="00E860F8">
      <w:r>
        <w:separator/>
      </w:r>
    </w:p>
  </w:endnote>
  <w:endnote w:type="continuationSeparator" w:id="0">
    <w:p w14:paraId="5DCED715" w14:textId="77777777" w:rsidR="00016263" w:rsidRDefault="00016263" w:rsidP="00E8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A39C0" w14:textId="77777777" w:rsidR="00016263" w:rsidRDefault="00016263" w:rsidP="00E860F8">
      <w:r>
        <w:separator/>
      </w:r>
    </w:p>
  </w:footnote>
  <w:footnote w:type="continuationSeparator" w:id="0">
    <w:p w14:paraId="0DB4D032" w14:textId="77777777" w:rsidR="00016263" w:rsidRDefault="00016263" w:rsidP="00E8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A70AE"/>
    <w:multiLevelType w:val="hybridMultilevel"/>
    <w:tmpl w:val="8D324FDA"/>
    <w:lvl w:ilvl="0" w:tplc="904E72C6">
      <w:start w:val="1"/>
      <w:numFmt w:val="japaneseCounting"/>
      <w:lvlText w:val="（%1）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74" w:hanging="420"/>
      </w:pPr>
    </w:lvl>
    <w:lvl w:ilvl="2" w:tplc="0409001B" w:tentative="1">
      <w:start w:val="1"/>
      <w:numFmt w:val="lowerRoman"/>
      <w:lvlText w:val="%3."/>
      <w:lvlJc w:val="righ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9" w:tentative="1">
      <w:start w:val="1"/>
      <w:numFmt w:val="lowerLetter"/>
      <w:lvlText w:val="%5)"/>
      <w:lvlJc w:val="left"/>
      <w:pPr>
        <w:ind w:left="3234" w:hanging="420"/>
      </w:pPr>
    </w:lvl>
    <w:lvl w:ilvl="5" w:tplc="0409001B" w:tentative="1">
      <w:start w:val="1"/>
      <w:numFmt w:val="lowerRoman"/>
      <w:lvlText w:val="%6."/>
      <w:lvlJc w:val="righ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9" w:tentative="1">
      <w:start w:val="1"/>
      <w:numFmt w:val="lowerLetter"/>
      <w:lvlText w:val="%8)"/>
      <w:lvlJc w:val="left"/>
      <w:pPr>
        <w:ind w:left="4494" w:hanging="420"/>
      </w:pPr>
    </w:lvl>
    <w:lvl w:ilvl="8" w:tplc="0409001B" w:tentative="1">
      <w:start w:val="1"/>
      <w:numFmt w:val="lowerRoman"/>
      <w:lvlText w:val="%9."/>
      <w:lvlJc w:val="right"/>
      <w:pPr>
        <w:ind w:left="4914" w:hanging="420"/>
      </w:pPr>
    </w:lvl>
  </w:abstractNum>
  <w:abstractNum w:abstractNumId="1" w15:restartNumberingAfterBreak="0">
    <w:nsid w:val="0CD920DF"/>
    <w:multiLevelType w:val="hybridMultilevel"/>
    <w:tmpl w:val="938E18F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" w15:restartNumberingAfterBreak="0">
    <w:nsid w:val="0CE5552C"/>
    <w:multiLevelType w:val="hybridMultilevel"/>
    <w:tmpl w:val="87DA459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" w15:restartNumberingAfterBreak="0">
    <w:nsid w:val="0D0C3E4D"/>
    <w:multiLevelType w:val="hybridMultilevel"/>
    <w:tmpl w:val="BF0A906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4" w15:restartNumberingAfterBreak="0">
    <w:nsid w:val="0E021005"/>
    <w:multiLevelType w:val="hybridMultilevel"/>
    <w:tmpl w:val="68DC4EF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5" w15:restartNumberingAfterBreak="0">
    <w:nsid w:val="0EF62329"/>
    <w:multiLevelType w:val="hybridMultilevel"/>
    <w:tmpl w:val="0E9E3C72"/>
    <w:lvl w:ilvl="0" w:tplc="D7324212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6" w15:restartNumberingAfterBreak="0">
    <w:nsid w:val="12644892"/>
    <w:multiLevelType w:val="hybridMultilevel"/>
    <w:tmpl w:val="AAAC3A3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7" w15:restartNumberingAfterBreak="0">
    <w:nsid w:val="15EC4235"/>
    <w:multiLevelType w:val="hybridMultilevel"/>
    <w:tmpl w:val="7304B9D0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8" w15:restartNumberingAfterBreak="0">
    <w:nsid w:val="19A51282"/>
    <w:multiLevelType w:val="hybridMultilevel"/>
    <w:tmpl w:val="8A624EF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9" w15:restartNumberingAfterBreak="0">
    <w:nsid w:val="1CE00142"/>
    <w:multiLevelType w:val="hybridMultilevel"/>
    <w:tmpl w:val="C99C0FE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0" w15:restartNumberingAfterBreak="0">
    <w:nsid w:val="1EC1057F"/>
    <w:multiLevelType w:val="hybridMultilevel"/>
    <w:tmpl w:val="232A6D5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1" w15:restartNumberingAfterBreak="0">
    <w:nsid w:val="1F024016"/>
    <w:multiLevelType w:val="hybridMultilevel"/>
    <w:tmpl w:val="9FE22B1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2" w15:restartNumberingAfterBreak="0">
    <w:nsid w:val="215735CC"/>
    <w:multiLevelType w:val="hybridMultilevel"/>
    <w:tmpl w:val="3864E55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3" w15:restartNumberingAfterBreak="0">
    <w:nsid w:val="268E53AE"/>
    <w:multiLevelType w:val="hybridMultilevel"/>
    <w:tmpl w:val="0C0C992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4" w15:restartNumberingAfterBreak="0">
    <w:nsid w:val="27C316A4"/>
    <w:multiLevelType w:val="hybridMultilevel"/>
    <w:tmpl w:val="AD0C21D8"/>
    <w:lvl w:ilvl="0" w:tplc="B2BC6A2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 w15:restartNumberingAfterBreak="0">
    <w:nsid w:val="2B5E7271"/>
    <w:multiLevelType w:val="hybridMultilevel"/>
    <w:tmpl w:val="354AE86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6" w15:restartNumberingAfterBreak="0">
    <w:nsid w:val="2EA47E48"/>
    <w:multiLevelType w:val="hybridMultilevel"/>
    <w:tmpl w:val="83BE9394"/>
    <w:lvl w:ilvl="0" w:tplc="17A0ACA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7" w15:restartNumberingAfterBreak="0">
    <w:nsid w:val="2FD663B1"/>
    <w:multiLevelType w:val="hybridMultilevel"/>
    <w:tmpl w:val="888E4E5E"/>
    <w:lvl w:ilvl="0" w:tplc="0409000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3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20"/>
      </w:pPr>
      <w:rPr>
        <w:rFonts w:ascii="Wingdings" w:hAnsi="Wingdings" w:hint="default"/>
      </w:rPr>
    </w:lvl>
  </w:abstractNum>
  <w:abstractNum w:abstractNumId="18" w15:restartNumberingAfterBreak="0">
    <w:nsid w:val="31DE5F0D"/>
    <w:multiLevelType w:val="hybridMultilevel"/>
    <w:tmpl w:val="702A88C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9" w15:restartNumberingAfterBreak="0">
    <w:nsid w:val="36226969"/>
    <w:multiLevelType w:val="hybridMultilevel"/>
    <w:tmpl w:val="5914F19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0" w15:restartNumberingAfterBreak="0">
    <w:nsid w:val="3A883184"/>
    <w:multiLevelType w:val="hybridMultilevel"/>
    <w:tmpl w:val="B82E31D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1" w15:restartNumberingAfterBreak="0">
    <w:nsid w:val="3B4C13D3"/>
    <w:multiLevelType w:val="hybridMultilevel"/>
    <w:tmpl w:val="6602EC2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2" w15:restartNumberingAfterBreak="0">
    <w:nsid w:val="436C3E3F"/>
    <w:multiLevelType w:val="hybridMultilevel"/>
    <w:tmpl w:val="56C6522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3" w15:restartNumberingAfterBreak="0">
    <w:nsid w:val="475128BF"/>
    <w:multiLevelType w:val="hybridMultilevel"/>
    <w:tmpl w:val="BD6ECDF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4" w15:restartNumberingAfterBreak="0">
    <w:nsid w:val="4AB24783"/>
    <w:multiLevelType w:val="hybridMultilevel"/>
    <w:tmpl w:val="4960641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5" w15:restartNumberingAfterBreak="0">
    <w:nsid w:val="4BFC59EA"/>
    <w:multiLevelType w:val="hybridMultilevel"/>
    <w:tmpl w:val="EB328690"/>
    <w:lvl w:ilvl="0" w:tplc="AB509A96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6" w15:restartNumberingAfterBreak="0">
    <w:nsid w:val="4D0C0D75"/>
    <w:multiLevelType w:val="hybridMultilevel"/>
    <w:tmpl w:val="DC30B50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7" w15:restartNumberingAfterBreak="0">
    <w:nsid w:val="50477040"/>
    <w:multiLevelType w:val="hybridMultilevel"/>
    <w:tmpl w:val="7C289C9E"/>
    <w:lvl w:ilvl="0" w:tplc="11BEF5DC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8" w15:restartNumberingAfterBreak="0">
    <w:nsid w:val="51DA54D3"/>
    <w:multiLevelType w:val="hybridMultilevel"/>
    <w:tmpl w:val="9544CA54"/>
    <w:lvl w:ilvl="0" w:tplc="7AF8F9D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9" w15:restartNumberingAfterBreak="0">
    <w:nsid w:val="54EA597D"/>
    <w:multiLevelType w:val="hybridMultilevel"/>
    <w:tmpl w:val="9D1A67E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0" w15:restartNumberingAfterBreak="0">
    <w:nsid w:val="55CD6B63"/>
    <w:multiLevelType w:val="hybridMultilevel"/>
    <w:tmpl w:val="2CAC130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1" w15:restartNumberingAfterBreak="0">
    <w:nsid w:val="5BA22BC8"/>
    <w:multiLevelType w:val="hybridMultilevel"/>
    <w:tmpl w:val="9616409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2" w15:restartNumberingAfterBreak="0">
    <w:nsid w:val="5FF92C0B"/>
    <w:multiLevelType w:val="hybridMultilevel"/>
    <w:tmpl w:val="BF944490"/>
    <w:lvl w:ilvl="0" w:tplc="7232445A">
      <w:start w:val="1"/>
      <w:numFmt w:val="decimal"/>
      <w:lvlText w:val="%1、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3" w15:restartNumberingAfterBreak="0">
    <w:nsid w:val="60196312"/>
    <w:multiLevelType w:val="hybridMultilevel"/>
    <w:tmpl w:val="EA4ADB82"/>
    <w:lvl w:ilvl="0" w:tplc="2CE6EDFE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4" w15:restartNumberingAfterBreak="0">
    <w:nsid w:val="60C064EF"/>
    <w:multiLevelType w:val="hybridMultilevel"/>
    <w:tmpl w:val="F41A0F3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5" w15:restartNumberingAfterBreak="0">
    <w:nsid w:val="66C67679"/>
    <w:multiLevelType w:val="hybridMultilevel"/>
    <w:tmpl w:val="8156384A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6" w15:restartNumberingAfterBreak="0">
    <w:nsid w:val="67FB42C5"/>
    <w:multiLevelType w:val="hybridMultilevel"/>
    <w:tmpl w:val="7278E0B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7" w15:restartNumberingAfterBreak="0">
    <w:nsid w:val="693D2305"/>
    <w:multiLevelType w:val="hybridMultilevel"/>
    <w:tmpl w:val="789C628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8" w15:restartNumberingAfterBreak="0">
    <w:nsid w:val="69A36A03"/>
    <w:multiLevelType w:val="hybridMultilevel"/>
    <w:tmpl w:val="937217B4"/>
    <w:lvl w:ilvl="0" w:tplc="0409000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3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20"/>
      </w:pPr>
      <w:rPr>
        <w:rFonts w:ascii="Wingdings" w:hAnsi="Wingdings" w:hint="default"/>
      </w:rPr>
    </w:lvl>
  </w:abstractNum>
  <w:abstractNum w:abstractNumId="39" w15:restartNumberingAfterBreak="0">
    <w:nsid w:val="6F0C6E82"/>
    <w:multiLevelType w:val="hybridMultilevel"/>
    <w:tmpl w:val="57BE7138"/>
    <w:lvl w:ilvl="0" w:tplc="D2660F1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40" w15:restartNumberingAfterBreak="0">
    <w:nsid w:val="71550894"/>
    <w:multiLevelType w:val="hybridMultilevel"/>
    <w:tmpl w:val="AB64BC7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41" w15:restartNumberingAfterBreak="0">
    <w:nsid w:val="78702CBE"/>
    <w:multiLevelType w:val="hybridMultilevel"/>
    <w:tmpl w:val="7AE6362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42" w15:restartNumberingAfterBreak="0">
    <w:nsid w:val="79FD3A35"/>
    <w:multiLevelType w:val="hybridMultilevel"/>
    <w:tmpl w:val="9B8CB26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43" w15:restartNumberingAfterBreak="0">
    <w:nsid w:val="7CC44880"/>
    <w:multiLevelType w:val="hybridMultilevel"/>
    <w:tmpl w:val="218AEEF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44" w15:restartNumberingAfterBreak="0">
    <w:nsid w:val="7D753A7B"/>
    <w:multiLevelType w:val="hybridMultilevel"/>
    <w:tmpl w:val="778A6D74"/>
    <w:lvl w:ilvl="0" w:tplc="0409000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3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20"/>
      </w:pPr>
      <w:rPr>
        <w:rFonts w:ascii="Wingdings" w:hAnsi="Wingdings" w:hint="default"/>
      </w:rPr>
    </w:lvl>
  </w:abstractNum>
  <w:num w:numId="1" w16cid:durableId="637031261">
    <w:abstractNumId w:val="33"/>
  </w:num>
  <w:num w:numId="2" w16cid:durableId="1661545692">
    <w:abstractNumId w:val="5"/>
  </w:num>
  <w:num w:numId="3" w16cid:durableId="1936136577">
    <w:abstractNumId w:val="39"/>
  </w:num>
  <w:num w:numId="4" w16cid:durableId="1983539611">
    <w:abstractNumId w:val="28"/>
  </w:num>
  <w:num w:numId="5" w16cid:durableId="244337959">
    <w:abstractNumId w:val="16"/>
  </w:num>
  <w:num w:numId="6" w16cid:durableId="743453056">
    <w:abstractNumId w:val="0"/>
  </w:num>
  <w:num w:numId="7" w16cid:durableId="1736122595">
    <w:abstractNumId w:val="34"/>
  </w:num>
  <w:num w:numId="8" w16cid:durableId="1684699430">
    <w:abstractNumId w:val="31"/>
  </w:num>
  <w:num w:numId="9" w16cid:durableId="305624905">
    <w:abstractNumId w:val="10"/>
  </w:num>
  <w:num w:numId="10" w16cid:durableId="1195650610">
    <w:abstractNumId w:val="18"/>
  </w:num>
  <w:num w:numId="11" w16cid:durableId="1011878626">
    <w:abstractNumId w:val="8"/>
  </w:num>
  <w:num w:numId="12" w16cid:durableId="1742634569">
    <w:abstractNumId w:val="13"/>
  </w:num>
  <w:num w:numId="13" w16cid:durableId="1141729652">
    <w:abstractNumId w:val="36"/>
  </w:num>
  <w:num w:numId="14" w16cid:durableId="1433163011">
    <w:abstractNumId w:val="6"/>
  </w:num>
  <w:num w:numId="15" w16cid:durableId="2117022022">
    <w:abstractNumId w:val="35"/>
  </w:num>
  <w:num w:numId="16" w16cid:durableId="1611737259">
    <w:abstractNumId w:val="14"/>
  </w:num>
  <w:num w:numId="17" w16cid:durableId="2107378458">
    <w:abstractNumId w:val="27"/>
  </w:num>
  <w:num w:numId="18" w16cid:durableId="1130586310">
    <w:abstractNumId w:val="15"/>
  </w:num>
  <w:num w:numId="19" w16cid:durableId="826364253">
    <w:abstractNumId w:val="37"/>
  </w:num>
  <w:num w:numId="20" w16cid:durableId="1888910339">
    <w:abstractNumId w:val="3"/>
  </w:num>
  <w:num w:numId="21" w16cid:durableId="6447016">
    <w:abstractNumId w:val="12"/>
  </w:num>
  <w:num w:numId="22" w16cid:durableId="1176772862">
    <w:abstractNumId w:val="2"/>
  </w:num>
  <w:num w:numId="23" w16cid:durableId="1838685802">
    <w:abstractNumId w:val="7"/>
  </w:num>
  <w:num w:numId="24" w16cid:durableId="234946978">
    <w:abstractNumId w:val="4"/>
  </w:num>
  <w:num w:numId="25" w16cid:durableId="1163082086">
    <w:abstractNumId w:val="19"/>
  </w:num>
  <w:num w:numId="26" w16cid:durableId="419569975">
    <w:abstractNumId w:val="23"/>
  </w:num>
  <w:num w:numId="27" w16cid:durableId="1111826215">
    <w:abstractNumId w:val="1"/>
  </w:num>
  <w:num w:numId="28" w16cid:durableId="500437113">
    <w:abstractNumId w:val="40"/>
  </w:num>
  <w:num w:numId="29" w16cid:durableId="203030691">
    <w:abstractNumId w:val="11"/>
  </w:num>
  <w:num w:numId="30" w16cid:durableId="1810434316">
    <w:abstractNumId w:val="24"/>
  </w:num>
  <w:num w:numId="31" w16cid:durableId="1492136751">
    <w:abstractNumId w:val="29"/>
  </w:num>
  <w:num w:numId="32" w16cid:durableId="1960722307">
    <w:abstractNumId w:val="21"/>
  </w:num>
  <w:num w:numId="33" w16cid:durableId="2131236699">
    <w:abstractNumId w:val="43"/>
  </w:num>
  <w:num w:numId="34" w16cid:durableId="1107387222">
    <w:abstractNumId w:val="26"/>
  </w:num>
  <w:num w:numId="35" w16cid:durableId="1908153382">
    <w:abstractNumId w:val="30"/>
  </w:num>
  <w:num w:numId="36" w16cid:durableId="1452437864">
    <w:abstractNumId w:val="41"/>
  </w:num>
  <w:num w:numId="37" w16cid:durableId="527063182">
    <w:abstractNumId w:val="9"/>
  </w:num>
  <w:num w:numId="38" w16cid:durableId="1489328109">
    <w:abstractNumId w:val="25"/>
  </w:num>
  <w:num w:numId="39" w16cid:durableId="1655177796">
    <w:abstractNumId w:val="22"/>
  </w:num>
  <w:num w:numId="40" w16cid:durableId="84694532">
    <w:abstractNumId w:val="42"/>
  </w:num>
  <w:num w:numId="41" w16cid:durableId="1648631664">
    <w:abstractNumId w:val="20"/>
  </w:num>
  <w:num w:numId="42" w16cid:durableId="2126732776">
    <w:abstractNumId w:val="32"/>
  </w:num>
  <w:num w:numId="43" w16cid:durableId="257908903">
    <w:abstractNumId w:val="44"/>
  </w:num>
  <w:num w:numId="44" w16cid:durableId="570388346">
    <w:abstractNumId w:val="38"/>
  </w:num>
  <w:num w:numId="45" w16cid:durableId="15949750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98"/>
    <w:rsid w:val="00003EB7"/>
    <w:rsid w:val="00016263"/>
    <w:rsid w:val="00022153"/>
    <w:rsid w:val="00055AED"/>
    <w:rsid w:val="00065030"/>
    <w:rsid w:val="00082150"/>
    <w:rsid w:val="0009265B"/>
    <w:rsid w:val="0009309B"/>
    <w:rsid w:val="000F329C"/>
    <w:rsid w:val="000F7DE4"/>
    <w:rsid w:val="00160E97"/>
    <w:rsid w:val="0017400A"/>
    <w:rsid w:val="0019370E"/>
    <w:rsid w:val="001A6288"/>
    <w:rsid w:val="001A6813"/>
    <w:rsid w:val="001C0E68"/>
    <w:rsid w:val="001F4D98"/>
    <w:rsid w:val="00206BE0"/>
    <w:rsid w:val="002376F6"/>
    <w:rsid w:val="002528DA"/>
    <w:rsid w:val="0032538D"/>
    <w:rsid w:val="00385089"/>
    <w:rsid w:val="003D15D7"/>
    <w:rsid w:val="003D2AD7"/>
    <w:rsid w:val="003D65A6"/>
    <w:rsid w:val="003E7714"/>
    <w:rsid w:val="003E7C0C"/>
    <w:rsid w:val="003F15BF"/>
    <w:rsid w:val="003F452E"/>
    <w:rsid w:val="0045439D"/>
    <w:rsid w:val="00477A1F"/>
    <w:rsid w:val="00482EC6"/>
    <w:rsid w:val="00494C26"/>
    <w:rsid w:val="004A190C"/>
    <w:rsid w:val="004B7AD0"/>
    <w:rsid w:val="004D1460"/>
    <w:rsid w:val="0052588B"/>
    <w:rsid w:val="005E794D"/>
    <w:rsid w:val="00616F0C"/>
    <w:rsid w:val="00623EAD"/>
    <w:rsid w:val="00637499"/>
    <w:rsid w:val="00703FB1"/>
    <w:rsid w:val="00707CE1"/>
    <w:rsid w:val="00727688"/>
    <w:rsid w:val="00767A24"/>
    <w:rsid w:val="0078422B"/>
    <w:rsid w:val="007D59AE"/>
    <w:rsid w:val="007D7460"/>
    <w:rsid w:val="00802FDB"/>
    <w:rsid w:val="00835EC4"/>
    <w:rsid w:val="00857510"/>
    <w:rsid w:val="0086364C"/>
    <w:rsid w:val="00894473"/>
    <w:rsid w:val="008A5F11"/>
    <w:rsid w:val="008C2750"/>
    <w:rsid w:val="008C2E39"/>
    <w:rsid w:val="008D29D4"/>
    <w:rsid w:val="008E10CA"/>
    <w:rsid w:val="0094620D"/>
    <w:rsid w:val="0096442B"/>
    <w:rsid w:val="00976BB4"/>
    <w:rsid w:val="00985A0A"/>
    <w:rsid w:val="009B4758"/>
    <w:rsid w:val="00A252DD"/>
    <w:rsid w:val="00A33E73"/>
    <w:rsid w:val="00A439D9"/>
    <w:rsid w:val="00A43CE1"/>
    <w:rsid w:val="00A54239"/>
    <w:rsid w:val="00A9549E"/>
    <w:rsid w:val="00AA0652"/>
    <w:rsid w:val="00AA4E8B"/>
    <w:rsid w:val="00AE1FE5"/>
    <w:rsid w:val="00B221F8"/>
    <w:rsid w:val="00B226BA"/>
    <w:rsid w:val="00B31BBF"/>
    <w:rsid w:val="00B45E3A"/>
    <w:rsid w:val="00B93A5A"/>
    <w:rsid w:val="00B9747C"/>
    <w:rsid w:val="00BD1AF4"/>
    <w:rsid w:val="00C00610"/>
    <w:rsid w:val="00C552FE"/>
    <w:rsid w:val="00C851DE"/>
    <w:rsid w:val="00CC7EB4"/>
    <w:rsid w:val="00CD38AB"/>
    <w:rsid w:val="00CF4440"/>
    <w:rsid w:val="00D36D7B"/>
    <w:rsid w:val="00D45931"/>
    <w:rsid w:val="00D726EF"/>
    <w:rsid w:val="00D74795"/>
    <w:rsid w:val="00D778CA"/>
    <w:rsid w:val="00DA6492"/>
    <w:rsid w:val="00DB13B5"/>
    <w:rsid w:val="00DB6954"/>
    <w:rsid w:val="00DC235C"/>
    <w:rsid w:val="00E45AFB"/>
    <w:rsid w:val="00E7200E"/>
    <w:rsid w:val="00E860F8"/>
    <w:rsid w:val="00EE4784"/>
    <w:rsid w:val="00F16588"/>
    <w:rsid w:val="00F5580B"/>
    <w:rsid w:val="00F56521"/>
    <w:rsid w:val="00F639DB"/>
    <w:rsid w:val="00F91C2B"/>
    <w:rsid w:val="00FE7612"/>
    <w:rsid w:val="25BC1AB8"/>
    <w:rsid w:val="40B40980"/>
    <w:rsid w:val="69C70B8E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D85D9B"/>
  <w15:docId w15:val="{FA0F063C-35DF-4A2B-9103-34910B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99"/>
    <w:rsid w:val="00E7200E"/>
    <w:pPr>
      <w:ind w:firstLineChars="200" w:firstLine="420"/>
    </w:pPr>
  </w:style>
  <w:style w:type="character" w:styleId="a8">
    <w:name w:val="Placeholder Text"/>
    <w:basedOn w:val="a0"/>
    <w:uiPriority w:val="99"/>
    <w:semiHidden/>
    <w:rsid w:val="0017400A"/>
    <w:rPr>
      <w:color w:val="808080"/>
    </w:rPr>
  </w:style>
  <w:style w:type="paragraph" w:styleId="a9">
    <w:name w:val="Normal (Web)"/>
    <w:basedOn w:val="a"/>
    <w:uiPriority w:val="99"/>
    <w:qFormat/>
    <w:rsid w:val="00D45931"/>
    <w:pPr>
      <w:spacing w:beforeAutospacing="1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395</Words>
  <Characters>2256</Characters>
  <Application>Microsoft Office Word</Application>
  <DocSecurity>0</DocSecurity>
  <Lines>18</Lines>
  <Paragraphs>5</Paragraphs>
  <ScaleCrop>false</ScaleCrop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王伯元</dc:creator>
  <cp:lastModifiedBy>xiaokui wei</cp:lastModifiedBy>
  <cp:revision>7</cp:revision>
  <dcterms:created xsi:type="dcterms:W3CDTF">2021-04-23T10:23:00Z</dcterms:created>
  <dcterms:modified xsi:type="dcterms:W3CDTF">2023-12-16T08:10:00Z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