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FF1204" w14:textId="67905CB1" w:rsidR="00D778CA" w:rsidRDefault="00A84259">
      <w:pPr>
        <w:spacing w:line="500" w:lineRule="exact"/>
        <w:jc w:val="center"/>
        <w:rPr>
          <w:rFonts w:ascii="微软雅黑" w:eastAsia="微软雅黑" w:hAnsi="微软雅黑"/>
          <w:b/>
          <w:sz w:val="36"/>
          <w:szCs w:val="36"/>
        </w:rPr>
      </w:pPr>
      <w:r>
        <w:rPr>
          <w:rFonts w:ascii="微软雅黑" w:eastAsia="微软雅黑" w:hAnsi="微软雅黑" w:hint="eastAsia"/>
          <w:b/>
          <w:sz w:val="36"/>
          <w:szCs w:val="36"/>
        </w:rPr>
        <w:t>基于</w:t>
      </w:r>
      <w:r w:rsidR="00D545E6">
        <w:rPr>
          <w:rFonts w:ascii="微软雅黑" w:eastAsia="微软雅黑" w:hAnsi="微软雅黑" w:hint="eastAsia"/>
          <w:b/>
          <w:sz w:val="36"/>
          <w:szCs w:val="36"/>
        </w:rPr>
        <w:t>客户</w:t>
      </w:r>
      <w:r>
        <w:rPr>
          <w:rFonts w:ascii="微软雅黑" w:eastAsia="微软雅黑" w:hAnsi="微软雅黑" w:hint="eastAsia"/>
          <w:b/>
          <w:sz w:val="36"/>
          <w:szCs w:val="36"/>
        </w:rPr>
        <w:t>心理</w:t>
      </w:r>
      <w:r w:rsidR="00D545E6">
        <w:rPr>
          <w:rFonts w:ascii="微软雅黑" w:eastAsia="微软雅黑" w:hAnsi="微软雅黑" w:hint="eastAsia"/>
          <w:b/>
          <w:sz w:val="36"/>
          <w:szCs w:val="36"/>
        </w:rPr>
        <w:t>的</w:t>
      </w:r>
      <w:r w:rsidR="00CD23F2">
        <w:rPr>
          <w:rFonts w:ascii="微软雅黑" w:eastAsia="微软雅黑" w:hAnsi="微软雅黑" w:hint="eastAsia"/>
          <w:b/>
          <w:sz w:val="36"/>
          <w:szCs w:val="36"/>
        </w:rPr>
        <w:t>销售沟通谈判技巧</w:t>
      </w:r>
    </w:p>
    <w:p w14:paraId="4C630D8D" w14:textId="77777777" w:rsidR="00D778CA" w:rsidRDefault="00D778CA">
      <w:pPr>
        <w:spacing w:line="500" w:lineRule="exact"/>
        <w:rPr>
          <w:rFonts w:ascii="微软雅黑" w:eastAsia="微软雅黑" w:hAnsi="微软雅黑"/>
          <w:sz w:val="24"/>
          <w:szCs w:val="24"/>
        </w:rPr>
      </w:pPr>
    </w:p>
    <w:p w14:paraId="0F0BBBDC" w14:textId="70947A63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</w:t>
      </w:r>
      <w:r w:rsidR="00A84259">
        <w:rPr>
          <w:rFonts w:ascii="微软雅黑" w:eastAsia="微软雅黑" w:hAnsi="微软雅黑" w:hint="eastAsia"/>
          <w:b/>
          <w:sz w:val="24"/>
          <w:szCs w:val="24"/>
        </w:rPr>
        <w:t>背景</w:t>
      </w:r>
      <w:r>
        <w:rPr>
          <w:rFonts w:ascii="微软雅黑" w:eastAsia="微软雅黑" w:hAnsi="微软雅黑" w:hint="eastAsia"/>
          <w:b/>
          <w:sz w:val="24"/>
          <w:szCs w:val="24"/>
        </w:rPr>
        <w:t>】</w:t>
      </w:r>
    </w:p>
    <w:p w14:paraId="6D48ED00" w14:textId="4307D950" w:rsidR="00A84259" w:rsidRDefault="00A84259" w:rsidP="00E01190">
      <w:pPr>
        <w:pStyle w:val="a9"/>
        <w:widowControl/>
        <w:shd w:val="clear" w:color="auto" w:fill="FFFFFF"/>
        <w:spacing w:beforeAutospacing="0" w:afterAutospacing="0"/>
        <w:ind w:firstLineChars="200" w:firstLine="512"/>
        <w:jc w:val="both"/>
        <w:rPr>
          <w:rFonts w:ascii="微软雅黑" w:eastAsia="微软雅黑" w:hAnsi="微软雅黑" w:cs="微软雅黑"/>
          <w:color w:val="333333"/>
          <w:spacing w:val="8"/>
        </w:rPr>
      </w:pPr>
      <w:r>
        <w:rPr>
          <w:rFonts w:ascii="微软雅黑" w:eastAsia="微软雅黑" w:hAnsi="微软雅黑" w:cs="微软雅黑" w:hint="eastAsia"/>
          <w:color w:val="000000"/>
          <w:spacing w:val="8"/>
          <w:shd w:val="clear" w:color="auto" w:fill="FFFFFF"/>
        </w:rPr>
        <w:t>在市场竞争日趋激烈的今天，商业企业的竟争已经由商品及价格转移到对客户服务</w:t>
      </w:r>
      <w:r w:rsidR="00E01190">
        <w:rPr>
          <w:rFonts w:ascii="微软雅黑" w:eastAsia="微软雅黑" w:hAnsi="微软雅黑" w:cs="微软雅黑" w:hint="eastAsia"/>
          <w:color w:val="000000"/>
          <w:spacing w:val="8"/>
          <w:shd w:val="clear" w:color="auto" w:fill="FFFFFF"/>
        </w:rPr>
        <w:t>和体验</w:t>
      </w:r>
      <w:r>
        <w:rPr>
          <w:rFonts w:ascii="微软雅黑" w:eastAsia="微软雅黑" w:hAnsi="微软雅黑" w:cs="微软雅黑" w:hint="eastAsia"/>
          <w:color w:val="000000"/>
          <w:spacing w:val="8"/>
          <w:shd w:val="clear" w:color="auto" w:fill="FFFFFF"/>
        </w:rPr>
        <w:t>的竟争，</w:t>
      </w:r>
      <w:r w:rsidR="00E01190">
        <w:rPr>
          <w:rFonts w:ascii="微软雅黑" w:eastAsia="微软雅黑" w:hAnsi="微软雅黑" w:cs="微软雅黑" w:hint="eastAsia"/>
          <w:color w:val="000000"/>
          <w:spacing w:val="8"/>
          <w:shd w:val="clear" w:color="auto" w:fill="FFFFFF"/>
        </w:rPr>
        <w:t>客户</w:t>
      </w:r>
      <w:r>
        <w:rPr>
          <w:rFonts w:ascii="微软雅黑" w:eastAsia="微软雅黑" w:hAnsi="微软雅黑" w:cs="微软雅黑" w:hint="eastAsia"/>
          <w:color w:val="000000"/>
          <w:spacing w:val="8"/>
          <w:shd w:val="clear" w:color="auto" w:fill="FFFFFF"/>
        </w:rPr>
        <w:t>是企业的利润之源，是企业的发展动力，</w:t>
      </w:r>
      <w:r w:rsidR="00E01190">
        <w:rPr>
          <w:rFonts w:ascii="微软雅黑" w:eastAsia="微软雅黑" w:hAnsi="微软雅黑" w:cs="微软雅黑" w:hint="eastAsia"/>
          <w:color w:val="000000"/>
          <w:spacing w:val="8"/>
          <w:shd w:val="clear" w:color="auto" w:fill="FFFFFF"/>
        </w:rPr>
        <w:t>几乎所有</w:t>
      </w:r>
      <w:r>
        <w:rPr>
          <w:rFonts w:ascii="微软雅黑" w:eastAsia="微软雅黑" w:hAnsi="微软雅黑" w:cs="微软雅黑" w:hint="eastAsia"/>
          <w:color w:val="000000"/>
          <w:spacing w:val="8"/>
          <w:shd w:val="clear" w:color="auto" w:fill="FFFFFF"/>
        </w:rPr>
        <w:t>商业企业管理者已经认识到客户为中心的管理是未来成功的关键，</w:t>
      </w:r>
      <w:r w:rsidR="00CD23F2">
        <w:rPr>
          <w:rFonts w:ascii="微软雅黑" w:eastAsia="微软雅黑" w:hAnsi="微软雅黑" w:cs="微软雅黑" w:hint="eastAsia"/>
          <w:color w:val="000000"/>
          <w:spacing w:val="8"/>
          <w:shd w:val="clear" w:color="auto" w:fill="FFFFFF"/>
        </w:rPr>
        <w:t>销售沟通与谈判技巧</w:t>
      </w:r>
      <w:r>
        <w:rPr>
          <w:rFonts w:ascii="微软雅黑" w:eastAsia="微软雅黑" w:hAnsi="微软雅黑" w:cs="微软雅黑" w:hint="eastAsia"/>
          <w:color w:val="000000"/>
          <w:spacing w:val="8"/>
          <w:shd w:val="clear" w:color="auto" w:fill="FFFFFF"/>
        </w:rPr>
        <w:t>的高低将直接影响到企业的生存和发展，客户</w:t>
      </w:r>
      <w:r w:rsidR="00CD23F2">
        <w:rPr>
          <w:rFonts w:ascii="微软雅黑" w:eastAsia="微软雅黑" w:hAnsi="微软雅黑" w:cs="微软雅黑" w:hint="eastAsia"/>
          <w:color w:val="000000"/>
          <w:spacing w:val="8"/>
          <w:shd w:val="clear" w:color="auto" w:fill="FFFFFF"/>
        </w:rPr>
        <w:t>沟通</w:t>
      </w:r>
      <w:r>
        <w:rPr>
          <w:rFonts w:ascii="微软雅黑" w:eastAsia="微软雅黑" w:hAnsi="微软雅黑" w:cs="微软雅黑" w:hint="eastAsia"/>
          <w:color w:val="000000"/>
          <w:spacing w:val="8"/>
          <w:shd w:val="clear" w:color="auto" w:fill="FFFFFF"/>
        </w:rPr>
        <w:t>好坏已经真正成为了主宰企业生死存亡的大事。</w:t>
      </w:r>
    </w:p>
    <w:p w14:paraId="08AA7422" w14:textId="428038C0" w:rsidR="00E01190" w:rsidRDefault="00E01190" w:rsidP="00A84259">
      <w:pPr>
        <w:pStyle w:val="a9"/>
        <w:widowControl/>
        <w:shd w:val="clear" w:color="auto" w:fill="FFFFFF"/>
        <w:spacing w:beforeAutospacing="0" w:afterAutospacing="0"/>
        <w:ind w:firstLineChars="200" w:firstLine="512"/>
        <w:jc w:val="both"/>
        <w:rPr>
          <w:rFonts w:ascii="微软雅黑" w:eastAsia="微软雅黑" w:hAnsi="微软雅黑" w:cs="微软雅黑"/>
          <w:color w:val="000000"/>
          <w:spacing w:val="8"/>
          <w:shd w:val="clear" w:color="auto" w:fill="FFFFFF"/>
        </w:rPr>
      </w:pPr>
      <w:r>
        <w:rPr>
          <w:rFonts w:ascii="微软雅黑" w:eastAsia="微软雅黑" w:hAnsi="微软雅黑" w:cs="微软雅黑" w:hint="eastAsia"/>
          <w:color w:val="000000"/>
          <w:spacing w:val="8"/>
          <w:shd w:val="clear" w:color="auto" w:fill="FFFFFF"/>
        </w:rPr>
        <w:t>本次课程正是基于以上实际情况，</w:t>
      </w:r>
      <w:r w:rsidR="009C074A">
        <w:rPr>
          <w:rFonts w:ascii="微软雅黑" w:eastAsia="微软雅黑" w:hAnsi="微软雅黑" w:cs="微软雅黑" w:hint="eastAsia"/>
          <w:color w:val="000000"/>
          <w:spacing w:val="8"/>
          <w:shd w:val="clear" w:color="auto" w:fill="FFFFFF"/>
        </w:rPr>
        <w:t>以销售心理学为基础，</w:t>
      </w:r>
      <w:r>
        <w:rPr>
          <w:rFonts w:ascii="微软雅黑" w:eastAsia="微软雅黑" w:hAnsi="微软雅黑" w:cs="微软雅黑" w:hint="eastAsia"/>
          <w:color w:val="000000"/>
          <w:spacing w:val="8"/>
          <w:shd w:val="clear" w:color="auto" w:fill="FFFFFF"/>
        </w:rPr>
        <w:t>从</w:t>
      </w:r>
      <w:r w:rsidR="0082725E">
        <w:rPr>
          <w:rFonts w:ascii="微软雅黑" w:eastAsia="微软雅黑" w:hAnsi="微软雅黑" w:cs="微软雅黑" w:hint="eastAsia"/>
          <w:color w:val="000000"/>
          <w:spacing w:val="8"/>
          <w:shd w:val="clear" w:color="auto" w:fill="FFFFFF"/>
        </w:rPr>
        <w:t>关注</w:t>
      </w:r>
      <w:r>
        <w:rPr>
          <w:rFonts w:ascii="微软雅黑" w:eastAsia="微软雅黑" w:hAnsi="微软雅黑" w:cs="微软雅黑" w:hint="eastAsia"/>
          <w:color w:val="000000"/>
          <w:spacing w:val="8"/>
          <w:shd w:val="clear" w:color="auto" w:fill="FFFFFF"/>
        </w:rPr>
        <w:t>客户的</w:t>
      </w:r>
      <w:r w:rsidR="0082725E">
        <w:rPr>
          <w:rFonts w:ascii="微软雅黑" w:eastAsia="微软雅黑" w:hAnsi="微软雅黑" w:cs="微软雅黑" w:hint="eastAsia"/>
          <w:color w:val="000000"/>
          <w:spacing w:val="8"/>
          <w:shd w:val="clear" w:color="auto" w:fill="FFFFFF"/>
        </w:rPr>
        <w:t>心理</w:t>
      </w:r>
      <w:r>
        <w:rPr>
          <w:rFonts w:ascii="微软雅黑" w:eastAsia="微软雅黑" w:hAnsi="微软雅黑" w:cs="微软雅黑" w:hint="eastAsia"/>
          <w:color w:val="000000"/>
          <w:spacing w:val="8"/>
          <w:shd w:val="clear" w:color="auto" w:fill="FFFFFF"/>
        </w:rPr>
        <w:t>体验出发，</w:t>
      </w:r>
      <w:r w:rsidR="0082725E">
        <w:rPr>
          <w:rFonts w:ascii="微软雅黑" w:eastAsia="微软雅黑" w:hAnsi="微软雅黑" w:cs="微软雅黑" w:hint="eastAsia"/>
          <w:color w:val="000000"/>
          <w:spacing w:val="8"/>
          <w:shd w:val="clear" w:color="auto" w:fill="FFFFFF"/>
        </w:rPr>
        <w:t>通过分析不同性格客户的心理特质，</w:t>
      </w:r>
      <w:r w:rsidR="009C074A">
        <w:rPr>
          <w:rFonts w:ascii="微软雅黑" w:eastAsia="微软雅黑" w:hAnsi="微软雅黑" w:cs="微软雅黑" w:hint="eastAsia"/>
          <w:color w:val="000000"/>
          <w:spacing w:val="8"/>
          <w:shd w:val="clear" w:color="auto" w:fill="FFFFFF"/>
        </w:rPr>
        <w:t>引导学员</w:t>
      </w:r>
      <w:r w:rsidR="00C47FCB">
        <w:rPr>
          <w:rFonts w:ascii="微软雅黑" w:eastAsia="微软雅黑" w:hAnsi="微软雅黑" w:cs="微软雅黑" w:hint="eastAsia"/>
          <w:color w:val="000000"/>
          <w:spacing w:val="8"/>
          <w:shd w:val="clear" w:color="auto" w:fill="FFFFFF"/>
        </w:rPr>
        <w:t>掌握具体的</w:t>
      </w:r>
      <w:r w:rsidR="009C074A">
        <w:rPr>
          <w:rFonts w:ascii="微软雅黑" w:eastAsia="微软雅黑" w:hAnsi="微软雅黑" w:cs="微软雅黑" w:hint="eastAsia"/>
          <w:color w:val="000000"/>
          <w:spacing w:val="8"/>
          <w:shd w:val="clear" w:color="auto" w:fill="FFFFFF"/>
        </w:rPr>
        <w:t>销售沟通表达</w:t>
      </w:r>
      <w:r w:rsidR="00CD23F2">
        <w:rPr>
          <w:rFonts w:ascii="微软雅黑" w:eastAsia="微软雅黑" w:hAnsi="微软雅黑" w:cs="微软雅黑" w:hint="eastAsia"/>
          <w:color w:val="000000"/>
          <w:spacing w:val="8"/>
          <w:shd w:val="clear" w:color="auto" w:fill="FFFFFF"/>
        </w:rPr>
        <w:t>与谈判技巧</w:t>
      </w:r>
      <w:r w:rsidR="009C074A">
        <w:rPr>
          <w:rFonts w:ascii="微软雅黑" w:eastAsia="微软雅黑" w:hAnsi="微软雅黑" w:cs="微软雅黑" w:hint="eastAsia"/>
          <w:color w:val="000000"/>
          <w:spacing w:val="8"/>
          <w:shd w:val="clear" w:color="auto" w:fill="FFFFFF"/>
        </w:rPr>
        <w:t>，</w:t>
      </w:r>
      <w:r w:rsidR="00CD23F2">
        <w:rPr>
          <w:rFonts w:ascii="微软雅黑" w:eastAsia="微软雅黑" w:hAnsi="微软雅黑" w:cs="微软雅黑" w:hint="eastAsia"/>
          <w:color w:val="000000"/>
          <w:spacing w:val="8"/>
          <w:shd w:val="clear" w:color="auto" w:fill="FFFFFF"/>
        </w:rPr>
        <w:t>帮助企业</w:t>
      </w:r>
      <w:r w:rsidR="009C074A">
        <w:rPr>
          <w:rFonts w:ascii="微软雅黑" w:eastAsia="微软雅黑" w:hAnsi="微软雅黑" w:cs="微软雅黑" w:hint="eastAsia"/>
          <w:color w:val="000000"/>
          <w:spacing w:val="8"/>
          <w:shd w:val="clear" w:color="auto" w:fill="FFFFFF"/>
        </w:rPr>
        <w:t>达到完成销售，提升客户满意度的目的。</w:t>
      </w:r>
    </w:p>
    <w:p w14:paraId="340E892F" w14:textId="77777777" w:rsidR="00694D7B" w:rsidRDefault="00694D7B" w:rsidP="00A84259">
      <w:pPr>
        <w:pStyle w:val="a9"/>
        <w:widowControl/>
        <w:shd w:val="clear" w:color="auto" w:fill="FFFFFF"/>
        <w:spacing w:beforeAutospacing="0" w:afterAutospacing="0"/>
        <w:ind w:firstLineChars="200" w:firstLine="512"/>
        <w:jc w:val="both"/>
        <w:rPr>
          <w:rFonts w:ascii="微软雅黑" w:eastAsia="微软雅黑" w:hAnsi="微软雅黑" w:cs="微软雅黑"/>
          <w:color w:val="000000"/>
          <w:spacing w:val="8"/>
          <w:shd w:val="clear" w:color="auto" w:fill="FFFFFF"/>
        </w:rPr>
      </w:pPr>
    </w:p>
    <w:p w14:paraId="7302ADDE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【课程收益】</w:t>
      </w:r>
    </w:p>
    <w:p w14:paraId="31E78766" w14:textId="492B5DA0" w:rsidR="007A38BD" w:rsidRDefault="0032538D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1、</w:t>
      </w:r>
      <w:r w:rsidR="007A38BD">
        <w:rPr>
          <w:rFonts w:ascii="微软雅黑" w:eastAsia="微软雅黑" w:hAnsi="微软雅黑" w:hint="eastAsia"/>
          <w:sz w:val="24"/>
          <w:szCs w:val="24"/>
        </w:rPr>
        <w:t>快速掌握</w:t>
      </w:r>
      <w:r w:rsidR="00A84259">
        <w:rPr>
          <w:rFonts w:ascii="微软雅黑" w:eastAsia="微软雅黑" w:hAnsi="微软雅黑" w:hint="eastAsia"/>
          <w:sz w:val="24"/>
          <w:szCs w:val="24"/>
        </w:rPr>
        <w:t>判断不同客户性格特质的类型及沟通策略</w:t>
      </w:r>
      <w:r w:rsidR="007A38BD">
        <w:rPr>
          <w:rFonts w:ascii="微软雅黑" w:eastAsia="微软雅黑" w:hAnsi="微软雅黑" w:hint="eastAsia"/>
          <w:sz w:val="24"/>
          <w:szCs w:val="24"/>
        </w:rPr>
        <w:t>；</w:t>
      </w:r>
    </w:p>
    <w:p w14:paraId="48D522B9" w14:textId="5314C827" w:rsidR="00D778CA" w:rsidRDefault="007A38BD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2、</w:t>
      </w:r>
      <w:r w:rsidR="00A84259">
        <w:rPr>
          <w:rFonts w:ascii="微软雅黑" w:eastAsia="微软雅黑" w:hAnsi="微软雅黑" w:hint="eastAsia"/>
          <w:sz w:val="24"/>
          <w:szCs w:val="24"/>
        </w:rPr>
        <w:t>掌握销售沟通过程中的“意义形塑”技巧，掌握沟通的主导权</w:t>
      </w:r>
      <w:r w:rsidR="00894473">
        <w:rPr>
          <w:rFonts w:ascii="微软雅黑" w:eastAsia="微软雅黑" w:hAnsi="微软雅黑" w:hint="eastAsia"/>
          <w:sz w:val="24"/>
          <w:szCs w:val="24"/>
        </w:rPr>
        <w:t>；</w:t>
      </w:r>
    </w:p>
    <w:p w14:paraId="33A1DD76" w14:textId="77777777" w:rsidR="00D778CA" w:rsidRDefault="0032538D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2、</w:t>
      </w:r>
      <w:r w:rsidR="00894473">
        <w:rPr>
          <w:rFonts w:ascii="微软雅黑" w:eastAsia="微软雅黑" w:hAnsi="微软雅黑" w:hint="eastAsia"/>
          <w:sz w:val="24"/>
          <w:szCs w:val="24"/>
        </w:rPr>
        <w:t>学习对自我和他人的沟通风格进行准确的觉察和把握；</w:t>
      </w:r>
    </w:p>
    <w:p w14:paraId="63B9D1EE" w14:textId="3F376263" w:rsidR="00D778CA" w:rsidRDefault="0032538D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3</w:t>
      </w:r>
      <w:r>
        <w:rPr>
          <w:rFonts w:ascii="微软雅黑" w:eastAsia="微软雅黑" w:hAnsi="微软雅黑" w:hint="eastAsia"/>
          <w:sz w:val="24"/>
          <w:szCs w:val="24"/>
        </w:rPr>
        <w:t>、</w:t>
      </w:r>
      <w:r w:rsidR="00894473">
        <w:rPr>
          <w:rFonts w:ascii="微软雅黑" w:eastAsia="微软雅黑" w:hAnsi="微软雅黑" w:hint="eastAsia"/>
          <w:sz w:val="24"/>
          <w:szCs w:val="24"/>
        </w:rPr>
        <w:t>掌握沟通三角工具模型，</w:t>
      </w:r>
      <w:r w:rsidR="00A84259">
        <w:rPr>
          <w:rFonts w:ascii="微软雅黑" w:eastAsia="微软雅黑" w:hAnsi="微软雅黑" w:hint="eastAsia"/>
          <w:sz w:val="24"/>
          <w:szCs w:val="24"/>
        </w:rPr>
        <w:t>有效</w:t>
      </w:r>
      <w:r w:rsidR="00894473">
        <w:rPr>
          <w:rFonts w:ascii="微软雅黑" w:eastAsia="微软雅黑" w:hAnsi="微软雅黑" w:hint="eastAsia"/>
          <w:sz w:val="24"/>
          <w:szCs w:val="24"/>
        </w:rPr>
        <w:t>把握沟通</w:t>
      </w:r>
      <w:r w:rsidR="00A84259">
        <w:rPr>
          <w:rFonts w:ascii="微软雅黑" w:eastAsia="微软雅黑" w:hAnsi="微软雅黑" w:hint="eastAsia"/>
          <w:sz w:val="24"/>
          <w:szCs w:val="24"/>
        </w:rPr>
        <w:t>中</w:t>
      </w:r>
      <w:r w:rsidR="00894473">
        <w:rPr>
          <w:rFonts w:ascii="微软雅黑" w:eastAsia="微软雅黑" w:hAnsi="微软雅黑" w:hint="eastAsia"/>
          <w:sz w:val="24"/>
          <w:szCs w:val="24"/>
        </w:rPr>
        <w:t>的内容、关系、需求三要素；</w:t>
      </w:r>
    </w:p>
    <w:p w14:paraId="6AB77E09" w14:textId="77777777" w:rsidR="00D778CA" w:rsidRDefault="0032538D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4</w:t>
      </w:r>
      <w:r>
        <w:rPr>
          <w:rFonts w:ascii="微软雅黑" w:eastAsia="微软雅黑" w:hAnsi="微软雅黑" w:hint="eastAsia"/>
          <w:sz w:val="24"/>
          <w:szCs w:val="24"/>
        </w:rPr>
        <w:t>、</w:t>
      </w:r>
      <w:r w:rsidR="00894473">
        <w:rPr>
          <w:rFonts w:ascii="微软雅黑" w:eastAsia="微软雅黑" w:hAnsi="微软雅黑" w:hint="eastAsia"/>
          <w:sz w:val="24"/>
          <w:szCs w:val="24"/>
        </w:rPr>
        <w:t>完整的沟通过程训练，全面掌握从询问、聆听、反馈的沟通技巧；</w:t>
      </w:r>
    </w:p>
    <w:p w14:paraId="1C6B12A9" w14:textId="3480690F" w:rsidR="00D778CA" w:rsidRDefault="0032538D" w:rsidP="00894473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5</w:t>
      </w:r>
      <w:r>
        <w:rPr>
          <w:rFonts w:ascii="微软雅黑" w:eastAsia="微软雅黑" w:hAnsi="微软雅黑" w:hint="eastAsia"/>
          <w:sz w:val="24"/>
          <w:szCs w:val="24"/>
        </w:rPr>
        <w:t>、</w:t>
      </w:r>
      <w:r w:rsidR="00894473">
        <w:rPr>
          <w:rFonts w:ascii="微软雅黑" w:eastAsia="微软雅黑" w:hAnsi="微软雅黑" w:hint="eastAsia"/>
          <w:sz w:val="24"/>
          <w:szCs w:val="24"/>
        </w:rPr>
        <w:t>掌握高效沟通的心智训练，让你在</w:t>
      </w:r>
      <w:r w:rsidR="00CD23F2">
        <w:rPr>
          <w:rFonts w:ascii="微软雅黑" w:eastAsia="微软雅黑" w:hAnsi="微软雅黑" w:hint="eastAsia"/>
          <w:sz w:val="24"/>
          <w:szCs w:val="24"/>
        </w:rPr>
        <w:t>与客户谈判</w:t>
      </w:r>
      <w:r w:rsidR="00894473">
        <w:rPr>
          <w:rFonts w:ascii="微软雅黑" w:eastAsia="微软雅黑" w:hAnsi="微软雅黑" w:hint="eastAsia"/>
          <w:sz w:val="24"/>
          <w:szCs w:val="24"/>
        </w:rPr>
        <w:t>中更能抓住</w:t>
      </w:r>
      <w:r w:rsidR="000011AF">
        <w:rPr>
          <w:rFonts w:ascii="微软雅黑" w:eastAsia="微软雅黑" w:hAnsi="微软雅黑" w:hint="eastAsia"/>
          <w:sz w:val="24"/>
          <w:szCs w:val="24"/>
        </w:rPr>
        <w:t>客户</w:t>
      </w:r>
      <w:r w:rsidR="00894473">
        <w:rPr>
          <w:rFonts w:ascii="微软雅黑" w:eastAsia="微软雅黑" w:hAnsi="微软雅黑" w:hint="eastAsia"/>
          <w:sz w:val="24"/>
          <w:szCs w:val="24"/>
        </w:rPr>
        <w:t>的“心”。</w:t>
      </w:r>
    </w:p>
    <w:p w14:paraId="347782B6" w14:textId="77777777" w:rsidR="00694D7B" w:rsidRDefault="00694D7B">
      <w:pPr>
        <w:spacing w:line="500" w:lineRule="exact"/>
        <w:rPr>
          <w:rFonts w:ascii="微软雅黑" w:eastAsia="微软雅黑" w:hAnsi="微软雅黑"/>
          <w:sz w:val="24"/>
          <w:szCs w:val="24"/>
        </w:rPr>
      </w:pPr>
    </w:p>
    <w:p w14:paraId="52B7ACBE" w14:textId="2CB19A41" w:rsidR="00D778CA" w:rsidRDefault="0032538D">
      <w:pPr>
        <w:spacing w:line="500" w:lineRule="exac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【</w:t>
      </w:r>
      <w:r>
        <w:rPr>
          <w:rFonts w:ascii="微软雅黑" w:eastAsia="微软雅黑" w:hAnsi="微软雅黑" w:hint="eastAsia"/>
          <w:b/>
          <w:sz w:val="24"/>
          <w:szCs w:val="24"/>
        </w:rPr>
        <w:t>课程对象】</w:t>
      </w:r>
    </w:p>
    <w:p w14:paraId="7D9CCE49" w14:textId="4CCD0909" w:rsidR="00D778CA" w:rsidRDefault="007A38BD" w:rsidP="007A38BD">
      <w:pPr>
        <w:spacing w:line="50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销售团队负责人</w:t>
      </w:r>
      <w:r w:rsidR="00A84259">
        <w:rPr>
          <w:rFonts w:ascii="微软雅黑" w:eastAsia="微软雅黑" w:hAnsi="微软雅黑" w:hint="eastAsia"/>
          <w:sz w:val="24"/>
          <w:szCs w:val="24"/>
        </w:rPr>
        <w:t>或业务部门骨干人员</w:t>
      </w:r>
    </w:p>
    <w:p w14:paraId="3C434BE9" w14:textId="77777777" w:rsidR="00694D7B" w:rsidRDefault="00694D7B" w:rsidP="00694D7B">
      <w:pPr>
        <w:spacing w:line="500" w:lineRule="exact"/>
        <w:rPr>
          <w:rFonts w:ascii="微软雅黑" w:eastAsia="微软雅黑" w:hAnsi="微软雅黑"/>
          <w:sz w:val="24"/>
          <w:szCs w:val="24"/>
        </w:rPr>
      </w:pPr>
    </w:p>
    <w:p w14:paraId="75A68BD8" w14:textId="3CBBC489" w:rsidR="00694D7B" w:rsidRDefault="00694D7B" w:rsidP="00694D7B">
      <w:pPr>
        <w:spacing w:line="500" w:lineRule="exac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【</w:t>
      </w:r>
      <w:r>
        <w:rPr>
          <w:rFonts w:ascii="微软雅黑" w:eastAsia="微软雅黑" w:hAnsi="微软雅黑" w:hint="eastAsia"/>
          <w:b/>
          <w:sz w:val="24"/>
          <w:szCs w:val="24"/>
        </w:rPr>
        <w:t>课程时长】</w:t>
      </w:r>
      <w:r>
        <w:rPr>
          <w:rFonts w:ascii="微软雅黑" w:eastAsia="微软雅黑" w:hAnsi="微软雅黑" w:hint="eastAsia"/>
          <w:sz w:val="24"/>
          <w:szCs w:val="24"/>
        </w:rPr>
        <w:t xml:space="preserve"> </w:t>
      </w:r>
      <w:r w:rsidR="00CD23F2">
        <w:rPr>
          <w:rFonts w:ascii="微软雅黑" w:eastAsia="微软雅黑" w:hAnsi="微软雅黑" w:hint="eastAsia"/>
          <w:sz w:val="24"/>
          <w:szCs w:val="24"/>
        </w:rPr>
        <w:t>1</w:t>
      </w:r>
      <w:r>
        <w:rPr>
          <w:rFonts w:ascii="微软雅黑" w:eastAsia="微软雅黑" w:hAnsi="微软雅黑" w:hint="eastAsia"/>
          <w:sz w:val="24"/>
          <w:szCs w:val="24"/>
        </w:rPr>
        <w:t>天（</w:t>
      </w:r>
      <w:r w:rsidR="00CD23F2">
        <w:rPr>
          <w:rFonts w:ascii="微软雅黑" w:eastAsia="微软雅黑" w:hAnsi="微软雅黑" w:hint="eastAsia"/>
          <w:sz w:val="24"/>
          <w:szCs w:val="24"/>
        </w:rPr>
        <w:t>6</w:t>
      </w:r>
      <w:r>
        <w:rPr>
          <w:rFonts w:ascii="微软雅黑" w:eastAsia="微软雅黑" w:hAnsi="微软雅黑" w:hint="eastAsia"/>
          <w:sz w:val="24"/>
          <w:szCs w:val="24"/>
        </w:rPr>
        <w:t>小时）</w:t>
      </w:r>
    </w:p>
    <w:p w14:paraId="54F4E2CB" w14:textId="77777777" w:rsidR="00694D7B" w:rsidRPr="00694D7B" w:rsidRDefault="00694D7B">
      <w:pPr>
        <w:spacing w:line="500" w:lineRule="exact"/>
        <w:rPr>
          <w:rFonts w:ascii="微软雅黑" w:eastAsia="微软雅黑" w:hAnsi="微软雅黑"/>
          <w:sz w:val="24"/>
          <w:szCs w:val="24"/>
        </w:rPr>
      </w:pPr>
    </w:p>
    <w:p w14:paraId="03A2D377" w14:textId="67DE4473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lastRenderedPageBreak/>
        <w:t>【</w:t>
      </w:r>
      <w:r>
        <w:rPr>
          <w:rFonts w:ascii="微软雅黑" w:eastAsia="微软雅黑" w:hAnsi="微软雅黑" w:hint="eastAsia"/>
          <w:b/>
          <w:sz w:val="24"/>
          <w:szCs w:val="24"/>
        </w:rPr>
        <w:t>课程特点】</w:t>
      </w:r>
    </w:p>
    <w:p w14:paraId="189722F9" w14:textId="77777777" w:rsidR="00894473" w:rsidRDefault="00894473" w:rsidP="00894473">
      <w:pPr>
        <w:spacing w:line="500" w:lineRule="exact"/>
        <w:ind w:firstLine="42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1、丰富生动的</w:t>
      </w:r>
      <w:r w:rsidR="003D65A6">
        <w:rPr>
          <w:rFonts w:ascii="微软雅黑" w:eastAsia="微软雅黑" w:hAnsi="微软雅黑" w:hint="eastAsia"/>
          <w:sz w:val="24"/>
          <w:szCs w:val="24"/>
        </w:rPr>
        <w:t>各种沟通</w:t>
      </w:r>
      <w:r>
        <w:rPr>
          <w:rFonts w:ascii="微软雅黑" w:eastAsia="微软雅黑" w:hAnsi="微软雅黑" w:hint="eastAsia"/>
          <w:sz w:val="24"/>
          <w:szCs w:val="24"/>
        </w:rPr>
        <w:t>情景演示，给大家带来更直观的</w:t>
      </w:r>
      <w:r w:rsidR="003D65A6">
        <w:rPr>
          <w:rFonts w:ascii="微软雅黑" w:eastAsia="微软雅黑" w:hAnsi="微软雅黑" w:hint="eastAsia"/>
          <w:sz w:val="24"/>
          <w:szCs w:val="24"/>
        </w:rPr>
        <w:t>体悟和启发</w:t>
      </w:r>
      <w:r>
        <w:rPr>
          <w:rFonts w:ascii="微软雅黑" w:eastAsia="微软雅黑" w:hAnsi="微软雅黑" w:hint="eastAsia"/>
          <w:sz w:val="24"/>
          <w:szCs w:val="24"/>
        </w:rPr>
        <w:t>；</w:t>
      </w:r>
    </w:p>
    <w:p w14:paraId="79255A68" w14:textId="77777777" w:rsidR="00894473" w:rsidRPr="00E8280D" w:rsidRDefault="00894473" w:rsidP="00894473">
      <w:pPr>
        <w:spacing w:line="440" w:lineRule="exact"/>
        <w:ind w:firstLineChars="200" w:firstLine="48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  <w:szCs w:val="24"/>
        </w:rPr>
        <w:t>2、风趣的讲授风格，</w:t>
      </w:r>
      <w:r w:rsidR="00CD38AB">
        <w:rPr>
          <w:rFonts w:ascii="微软雅黑" w:eastAsia="微软雅黑" w:hAnsi="微软雅黑" w:hint="eastAsia"/>
          <w:sz w:val="24"/>
          <w:szCs w:val="24"/>
        </w:rPr>
        <w:t>大量的情境式实操案例</w:t>
      </w:r>
      <w:r w:rsidRPr="00E8280D">
        <w:rPr>
          <w:rFonts w:ascii="微软雅黑" w:eastAsia="微软雅黑" w:hAnsi="微软雅黑" w:hint="eastAsia"/>
          <w:sz w:val="24"/>
          <w:szCs w:val="24"/>
        </w:rPr>
        <w:t>，</w:t>
      </w:r>
      <w:r w:rsidRPr="00E8280D">
        <w:rPr>
          <w:rFonts w:ascii="微软雅黑" w:eastAsia="微软雅黑" w:hAnsi="微软雅黑" w:hint="eastAsia"/>
          <w:sz w:val="24"/>
        </w:rPr>
        <w:t>开启寓教于乐的教学</w:t>
      </w:r>
      <w:r>
        <w:rPr>
          <w:rFonts w:ascii="微软雅黑" w:eastAsia="微软雅黑" w:hAnsi="微软雅黑" w:hint="eastAsia"/>
          <w:sz w:val="24"/>
        </w:rPr>
        <w:t>模式</w:t>
      </w:r>
      <w:r w:rsidR="00CD38AB">
        <w:rPr>
          <w:rFonts w:ascii="微软雅黑" w:eastAsia="微软雅黑" w:hAnsi="微软雅黑" w:hint="eastAsia"/>
          <w:sz w:val="24"/>
        </w:rPr>
        <w:t>；</w:t>
      </w:r>
    </w:p>
    <w:p w14:paraId="290A5193" w14:textId="22FAE8E9" w:rsidR="00894473" w:rsidRDefault="00894473" w:rsidP="00894473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 w:rsidRPr="00E8280D">
        <w:rPr>
          <w:rFonts w:ascii="微软雅黑" w:eastAsia="微软雅黑" w:hAnsi="微软雅黑"/>
          <w:sz w:val="24"/>
          <w:szCs w:val="24"/>
        </w:rPr>
        <w:t>3</w:t>
      </w:r>
      <w:r w:rsidRPr="00E8280D">
        <w:rPr>
          <w:rFonts w:ascii="微软雅黑" w:eastAsia="微软雅黑" w:hAnsi="微软雅黑" w:hint="eastAsia"/>
          <w:sz w:val="24"/>
          <w:szCs w:val="24"/>
        </w:rPr>
        <w:t>、</w:t>
      </w:r>
      <w:r>
        <w:rPr>
          <w:rFonts w:ascii="微软雅黑" w:eastAsia="微软雅黑" w:hAnsi="微软雅黑" w:hint="eastAsia"/>
          <w:sz w:val="24"/>
          <w:szCs w:val="24"/>
        </w:rPr>
        <w:t>角色扮演，配合及时的点评反馈，加深大家对所学知识的领悟</w:t>
      </w:r>
      <w:r w:rsidR="00CD38AB">
        <w:rPr>
          <w:rFonts w:ascii="微软雅黑" w:eastAsia="微软雅黑" w:hAnsi="微软雅黑" w:hint="eastAsia"/>
          <w:sz w:val="24"/>
          <w:szCs w:val="24"/>
        </w:rPr>
        <w:t>；</w:t>
      </w:r>
    </w:p>
    <w:p w14:paraId="0BE84FBE" w14:textId="42A344F5" w:rsidR="00894473" w:rsidRPr="00E8280D" w:rsidRDefault="00894473" w:rsidP="00894473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4、明确的课程行动，操作性强的方法技巧，让</w:t>
      </w:r>
      <w:r w:rsidR="00A84259">
        <w:rPr>
          <w:rFonts w:ascii="微软雅黑" w:eastAsia="微软雅黑" w:hAnsi="微软雅黑" w:hint="eastAsia"/>
          <w:sz w:val="24"/>
          <w:szCs w:val="24"/>
        </w:rPr>
        <w:t>课程</w:t>
      </w:r>
      <w:r w:rsidR="00CD38AB">
        <w:rPr>
          <w:rFonts w:ascii="微软雅黑" w:eastAsia="微软雅黑" w:hAnsi="微软雅黑" w:hint="eastAsia"/>
          <w:sz w:val="24"/>
          <w:szCs w:val="24"/>
        </w:rPr>
        <w:t>技巧</w:t>
      </w:r>
      <w:r>
        <w:rPr>
          <w:rFonts w:ascii="微软雅黑" w:eastAsia="微软雅黑" w:hAnsi="微软雅黑" w:hint="eastAsia"/>
          <w:sz w:val="24"/>
          <w:szCs w:val="24"/>
        </w:rPr>
        <w:t>更好地落地</w:t>
      </w:r>
      <w:r w:rsidR="00CD38AB">
        <w:rPr>
          <w:rFonts w:ascii="微软雅黑" w:eastAsia="微软雅黑" w:hAnsi="微软雅黑" w:hint="eastAsia"/>
          <w:sz w:val="24"/>
          <w:szCs w:val="24"/>
        </w:rPr>
        <w:t>；</w:t>
      </w:r>
    </w:p>
    <w:p w14:paraId="6A47EF9B" w14:textId="171D81BF" w:rsidR="00894473" w:rsidRDefault="00894473" w:rsidP="00894473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5、专业性的</w:t>
      </w:r>
      <w:r w:rsidR="00A84259">
        <w:rPr>
          <w:rFonts w:ascii="微软雅黑" w:eastAsia="微软雅黑" w:hAnsi="微软雅黑" w:hint="eastAsia"/>
          <w:sz w:val="24"/>
          <w:szCs w:val="24"/>
        </w:rPr>
        <w:t>性格分析</w:t>
      </w:r>
      <w:r>
        <w:rPr>
          <w:rFonts w:ascii="微软雅黑" w:eastAsia="微软雅黑" w:hAnsi="微软雅黑" w:hint="eastAsia"/>
          <w:sz w:val="24"/>
          <w:szCs w:val="24"/>
        </w:rPr>
        <w:t>工具，让你</w:t>
      </w:r>
      <w:r w:rsidR="00A84259">
        <w:rPr>
          <w:rFonts w:ascii="微软雅黑" w:eastAsia="微软雅黑" w:hAnsi="微软雅黑" w:hint="eastAsia"/>
          <w:sz w:val="24"/>
          <w:szCs w:val="24"/>
        </w:rPr>
        <w:t>快速高效地识别客户的沟通风格</w:t>
      </w:r>
      <w:r w:rsidR="00CD38AB">
        <w:rPr>
          <w:rFonts w:ascii="微软雅黑" w:eastAsia="微软雅黑" w:hAnsi="微软雅黑" w:hint="eastAsia"/>
          <w:sz w:val="24"/>
          <w:szCs w:val="24"/>
        </w:rPr>
        <w:t>；</w:t>
      </w:r>
    </w:p>
    <w:p w14:paraId="62073E66" w14:textId="77777777" w:rsidR="00694D7B" w:rsidRDefault="00694D7B" w:rsidP="00894473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</w:p>
    <w:p w14:paraId="012EF32B" w14:textId="328E45EE" w:rsidR="001E79BE" w:rsidRPr="001E79BE" w:rsidRDefault="0032538D" w:rsidP="001E79BE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 w:rsidRPr="001E79BE">
        <w:rPr>
          <w:rFonts w:ascii="微软雅黑" w:eastAsia="微软雅黑" w:hAnsi="微软雅黑" w:hint="eastAsia"/>
          <w:b/>
          <w:sz w:val="24"/>
          <w:szCs w:val="24"/>
        </w:rPr>
        <w:t>【课程大纲】</w:t>
      </w:r>
    </w:p>
    <w:p w14:paraId="678D0DBA" w14:textId="46724C51" w:rsidR="009C074A" w:rsidRPr="005B72D5" w:rsidRDefault="009C074A" w:rsidP="001E79BE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8"/>
          <w:szCs w:val="28"/>
        </w:rPr>
      </w:pPr>
      <w:r w:rsidRPr="005B72D5">
        <w:rPr>
          <w:rFonts w:ascii="微软雅黑" w:eastAsia="微软雅黑" w:hAnsi="微软雅黑" w:hint="eastAsia"/>
          <w:b/>
          <w:sz w:val="28"/>
          <w:szCs w:val="28"/>
        </w:rPr>
        <w:t>销售沟通</w:t>
      </w:r>
      <w:r w:rsidR="00CD23F2">
        <w:rPr>
          <w:rFonts w:ascii="微软雅黑" w:eastAsia="微软雅黑" w:hAnsi="微软雅黑" w:hint="eastAsia"/>
          <w:b/>
          <w:sz w:val="28"/>
          <w:szCs w:val="28"/>
        </w:rPr>
        <w:t>谈判</w:t>
      </w:r>
      <w:r w:rsidRPr="005B72D5">
        <w:rPr>
          <w:rFonts w:ascii="微软雅黑" w:eastAsia="微软雅黑" w:hAnsi="微软雅黑" w:hint="eastAsia"/>
          <w:b/>
          <w:sz w:val="28"/>
          <w:szCs w:val="28"/>
        </w:rPr>
        <w:t>的目的是是什么？</w:t>
      </w:r>
    </w:p>
    <w:p w14:paraId="36E671D7" w14:textId="1A55A814" w:rsidR="009C074A" w:rsidRPr="009C074A" w:rsidRDefault="009C074A" w:rsidP="009C074A">
      <w:pPr>
        <w:pStyle w:val="a7"/>
        <w:numPr>
          <w:ilvl w:val="0"/>
          <w:numId w:val="8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9C074A">
        <w:rPr>
          <w:rFonts w:ascii="微软雅黑" w:eastAsia="微软雅黑" w:hAnsi="微软雅黑" w:hint="eastAsia"/>
          <w:bCs/>
          <w:sz w:val="24"/>
          <w:szCs w:val="24"/>
        </w:rPr>
        <w:t>传递讲述客户感兴趣的信息</w:t>
      </w:r>
    </w:p>
    <w:p w14:paraId="631DCF32" w14:textId="2C7D93EC" w:rsidR="009C074A" w:rsidRDefault="009C074A" w:rsidP="009C074A">
      <w:pPr>
        <w:pStyle w:val="a7"/>
        <w:numPr>
          <w:ilvl w:val="0"/>
          <w:numId w:val="8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传递信息表达背后的情感</w:t>
      </w:r>
    </w:p>
    <w:p w14:paraId="68A0979A" w14:textId="1D56D628" w:rsidR="009C074A" w:rsidRDefault="009C074A" w:rsidP="009C074A">
      <w:pPr>
        <w:pStyle w:val="a7"/>
        <w:numPr>
          <w:ilvl w:val="0"/>
          <w:numId w:val="8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与客户建立良好的沟通关系</w:t>
      </w:r>
    </w:p>
    <w:p w14:paraId="27627AA6" w14:textId="10727AEF" w:rsidR="009C074A" w:rsidRDefault="009C074A" w:rsidP="009C074A">
      <w:pPr>
        <w:pStyle w:val="a7"/>
        <w:numPr>
          <w:ilvl w:val="0"/>
          <w:numId w:val="8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达成沟通的目的：成交</w:t>
      </w:r>
    </w:p>
    <w:p w14:paraId="12E2D8B3" w14:textId="77777777" w:rsidR="005B72D5" w:rsidRPr="009C074A" w:rsidRDefault="005B72D5" w:rsidP="005B72D5">
      <w:pPr>
        <w:pStyle w:val="a7"/>
        <w:spacing w:line="500" w:lineRule="exact"/>
        <w:ind w:left="1560" w:firstLineChars="0" w:firstLine="0"/>
        <w:rPr>
          <w:rFonts w:ascii="微软雅黑" w:eastAsia="微软雅黑" w:hAnsi="微软雅黑"/>
          <w:bCs/>
          <w:sz w:val="24"/>
          <w:szCs w:val="24"/>
        </w:rPr>
      </w:pPr>
    </w:p>
    <w:p w14:paraId="02BB3C1C" w14:textId="5B631124" w:rsidR="00087C08" w:rsidRPr="005B72D5" w:rsidRDefault="000F0A91" w:rsidP="001E79BE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8"/>
          <w:szCs w:val="28"/>
        </w:rPr>
      </w:pPr>
      <w:r w:rsidRPr="005B72D5">
        <w:rPr>
          <w:rFonts w:ascii="微软雅黑" w:eastAsia="微软雅黑" w:hAnsi="微软雅黑" w:hint="eastAsia"/>
          <w:b/>
          <w:sz w:val="28"/>
          <w:szCs w:val="28"/>
        </w:rPr>
        <w:t>销售沟通表达的策略性训练</w:t>
      </w:r>
    </w:p>
    <w:p w14:paraId="02957716" w14:textId="1FFF2978" w:rsidR="000F0A91" w:rsidRPr="005B72D5" w:rsidRDefault="000F0A91" w:rsidP="000F0A91">
      <w:pPr>
        <w:pStyle w:val="a7"/>
        <w:spacing w:line="500" w:lineRule="exact"/>
        <w:ind w:left="1140" w:firstLineChars="0" w:firstLine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案例讨论</w:t>
      </w:r>
      <w:r w:rsidRPr="004129E5">
        <w:rPr>
          <w:rFonts w:ascii="微软雅黑" w:eastAsia="微软雅黑" w:hAnsi="微软雅黑" w:hint="eastAsia"/>
          <w:b/>
          <w:sz w:val="24"/>
          <w:szCs w:val="24"/>
        </w:rPr>
        <w:t>：</w:t>
      </w:r>
      <w:r w:rsidR="004129E5" w:rsidRPr="004129E5">
        <w:rPr>
          <w:rFonts w:ascii="微软雅黑" w:eastAsia="微软雅黑" w:hAnsi="微软雅黑" w:hint="eastAsia"/>
          <w:b/>
          <w:sz w:val="24"/>
          <w:szCs w:val="24"/>
        </w:rPr>
        <w:t>面对客户，</w:t>
      </w:r>
      <w:r w:rsidR="005B72D5" w:rsidRPr="005B72D5">
        <w:rPr>
          <w:rFonts w:ascii="微软雅黑" w:eastAsia="微软雅黑" w:hAnsi="微软雅黑" w:hint="eastAsia"/>
          <w:b/>
          <w:sz w:val="24"/>
          <w:szCs w:val="24"/>
        </w:rPr>
        <w:t>这样的</w:t>
      </w:r>
      <w:r w:rsidR="004129E5">
        <w:rPr>
          <w:rFonts w:ascii="微软雅黑" w:eastAsia="微软雅黑" w:hAnsi="微软雅黑" w:hint="eastAsia"/>
          <w:b/>
          <w:sz w:val="24"/>
          <w:szCs w:val="24"/>
        </w:rPr>
        <w:t>产品讲述</w:t>
      </w:r>
      <w:r w:rsidR="005B72D5" w:rsidRPr="005B72D5">
        <w:rPr>
          <w:rFonts w:ascii="微软雅黑" w:eastAsia="微软雅黑" w:hAnsi="微软雅黑" w:hint="eastAsia"/>
          <w:b/>
          <w:sz w:val="24"/>
          <w:szCs w:val="24"/>
        </w:rPr>
        <w:t>方式有什么问题？</w:t>
      </w:r>
    </w:p>
    <w:p w14:paraId="3D7F006F" w14:textId="3D7DF3A2" w:rsidR="005B72D5" w:rsidRDefault="005B72D5" w:rsidP="00087C08">
      <w:pPr>
        <w:pStyle w:val="a7"/>
        <w:numPr>
          <w:ilvl w:val="0"/>
          <w:numId w:val="7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销售沟通表达的三角框架训练</w:t>
      </w:r>
    </w:p>
    <w:p w14:paraId="23F86119" w14:textId="1DEB96E9" w:rsidR="005B72D5" w:rsidRDefault="005B72D5" w:rsidP="005B72D5">
      <w:pPr>
        <w:pStyle w:val="a7"/>
        <w:numPr>
          <w:ilvl w:val="0"/>
          <w:numId w:val="9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主体与产品之间建构内容：突出产品的优势和卖点</w:t>
      </w:r>
    </w:p>
    <w:p w14:paraId="7209270F" w14:textId="3DC60791" w:rsidR="005B72D5" w:rsidRDefault="005B72D5" w:rsidP="005B72D5">
      <w:pPr>
        <w:pStyle w:val="a7"/>
        <w:numPr>
          <w:ilvl w:val="0"/>
          <w:numId w:val="9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产品与客户之间建构需求：直接击中客户内心的需求</w:t>
      </w:r>
    </w:p>
    <w:p w14:paraId="711D2668" w14:textId="16A526C5" w:rsidR="005B72D5" w:rsidRDefault="005B72D5" w:rsidP="005B72D5">
      <w:pPr>
        <w:pStyle w:val="a7"/>
        <w:numPr>
          <w:ilvl w:val="0"/>
          <w:numId w:val="9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主体与客户之间建构关系：营造良好的客户关系</w:t>
      </w:r>
    </w:p>
    <w:p w14:paraId="09AC060B" w14:textId="1F375F27" w:rsidR="00087C08" w:rsidRDefault="00087C08" w:rsidP="00087C08">
      <w:pPr>
        <w:pStyle w:val="a7"/>
        <w:numPr>
          <w:ilvl w:val="0"/>
          <w:numId w:val="7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9C074A">
        <w:rPr>
          <w:rFonts w:ascii="微软雅黑" w:eastAsia="微软雅黑" w:hAnsi="微软雅黑" w:hint="eastAsia"/>
          <w:bCs/>
          <w:sz w:val="24"/>
          <w:szCs w:val="24"/>
        </w:rPr>
        <w:t>客户性格的具体分类以及各种性格特质的特点；</w:t>
      </w:r>
    </w:p>
    <w:p w14:paraId="2A4A275F" w14:textId="499A139E" w:rsidR="005B72D5" w:rsidRDefault="005B72D5" w:rsidP="005B72D5">
      <w:pPr>
        <w:pStyle w:val="a7"/>
        <w:numPr>
          <w:ilvl w:val="0"/>
          <w:numId w:val="10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理智型客户的性格特质：注重产品的数据指标</w:t>
      </w:r>
    </w:p>
    <w:p w14:paraId="36EF75A8" w14:textId="536459AD" w:rsidR="005B72D5" w:rsidRDefault="005B72D5" w:rsidP="005B72D5">
      <w:pPr>
        <w:pStyle w:val="a7"/>
        <w:numPr>
          <w:ilvl w:val="0"/>
          <w:numId w:val="10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情感型客户的性格特质：注重互动过程中的感官体验</w:t>
      </w:r>
    </w:p>
    <w:p w14:paraId="4BD12161" w14:textId="18C601B6" w:rsidR="005B72D5" w:rsidRPr="009C074A" w:rsidRDefault="005B72D5" w:rsidP="005B72D5">
      <w:pPr>
        <w:pStyle w:val="a7"/>
        <w:numPr>
          <w:ilvl w:val="0"/>
          <w:numId w:val="10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直觉型客户的性格特质：注重产品的功能与需求</w:t>
      </w:r>
    </w:p>
    <w:p w14:paraId="3E43909A" w14:textId="7C972434" w:rsidR="00087C08" w:rsidRDefault="005B72D5" w:rsidP="00087C08">
      <w:pPr>
        <w:pStyle w:val="a7"/>
        <w:numPr>
          <w:ilvl w:val="0"/>
          <w:numId w:val="7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不同性格特质的客户沟通策略</w:t>
      </w:r>
      <w:r w:rsidR="00087C08" w:rsidRPr="009C074A">
        <w:rPr>
          <w:rFonts w:ascii="微软雅黑" w:eastAsia="微软雅黑" w:hAnsi="微软雅黑" w:hint="eastAsia"/>
          <w:bCs/>
          <w:sz w:val="24"/>
          <w:szCs w:val="24"/>
        </w:rPr>
        <w:t>。</w:t>
      </w:r>
    </w:p>
    <w:p w14:paraId="4D54ECBB" w14:textId="06862176" w:rsidR="00C85F8A" w:rsidRPr="009C074A" w:rsidRDefault="00C85F8A" w:rsidP="00087C08">
      <w:pPr>
        <w:pStyle w:val="a7"/>
        <w:numPr>
          <w:ilvl w:val="0"/>
          <w:numId w:val="7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视频案例：为什么好端端的两个人会在一分钟之内吵起来？</w:t>
      </w:r>
    </w:p>
    <w:p w14:paraId="64C0075D" w14:textId="1175C777" w:rsidR="00D778CA" w:rsidRPr="009C074A" w:rsidRDefault="001E79BE" w:rsidP="001E79BE">
      <w:pPr>
        <w:spacing w:line="500" w:lineRule="exact"/>
        <w:ind w:leftChars="100" w:left="930" w:hangingChars="300" w:hanging="720"/>
        <w:rPr>
          <w:rFonts w:ascii="微软雅黑" w:eastAsia="微软雅黑" w:hAnsi="微软雅黑"/>
          <w:bCs/>
          <w:sz w:val="24"/>
          <w:szCs w:val="24"/>
        </w:rPr>
      </w:pPr>
      <w:r w:rsidRPr="009C074A">
        <w:rPr>
          <w:rFonts w:ascii="微软雅黑" w:eastAsia="微软雅黑" w:hAnsi="微软雅黑" w:hint="eastAsia"/>
          <w:bCs/>
          <w:sz w:val="24"/>
          <w:szCs w:val="24"/>
        </w:rPr>
        <w:t xml:space="preserve">    </w:t>
      </w:r>
      <w:r w:rsidRPr="009C074A">
        <w:rPr>
          <w:rFonts w:ascii="微软雅黑" w:eastAsia="微软雅黑" w:hAnsi="微软雅黑"/>
          <w:bCs/>
          <w:sz w:val="24"/>
          <w:szCs w:val="24"/>
        </w:rPr>
        <w:t xml:space="preserve"> </w:t>
      </w:r>
    </w:p>
    <w:p w14:paraId="09F83D60" w14:textId="77777777" w:rsidR="00D778CA" w:rsidRPr="009C074A" w:rsidRDefault="0032538D">
      <w:pPr>
        <w:spacing w:line="500" w:lineRule="exact"/>
        <w:ind w:leftChars="100" w:left="930" w:hangingChars="300" w:hanging="720"/>
        <w:rPr>
          <w:rFonts w:ascii="微软雅黑" w:eastAsia="微软雅黑" w:hAnsi="微软雅黑"/>
          <w:bCs/>
          <w:sz w:val="24"/>
          <w:szCs w:val="24"/>
        </w:rPr>
      </w:pPr>
      <w:r w:rsidRPr="009C074A">
        <w:rPr>
          <w:rFonts w:ascii="微软雅黑" w:eastAsia="微软雅黑" w:hAnsi="微软雅黑" w:hint="eastAsia"/>
          <w:bCs/>
          <w:sz w:val="24"/>
          <w:szCs w:val="24"/>
        </w:rPr>
        <w:t xml:space="preserve">    </w:t>
      </w:r>
      <w:r w:rsidRPr="009C074A">
        <w:rPr>
          <w:rFonts w:ascii="微软雅黑" w:eastAsia="微软雅黑" w:hAnsi="微软雅黑"/>
          <w:bCs/>
          <w:sz w:val="24"/>
          <w:szCs w:val="24"/>
        </w:rPr>
        <w:t xml:space="preserve"> </w:t>
      </w:r>
    </w:p>
    <w:p w14:paraId="2E239BA4" w14:textId="1A928A6D" w:rsidR="00D778CA" w:rsidRPr="00681D94" w:rsidRDefault="008E6727" w:rsidP="0017400A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8"/>
          <w:szCs w:val="28"/>
        </w:rPr>
      </w:pPr>
      <w:r w:rsidRPr="00681D94">
        <w:rPr>
          <w:rFonts w:ascii="微软雅黑" w:eastAsia="微软雅黑" w:hAnsi="微软雅黑" w:hint="eastAsia"/>
          <w:b/>
          <w:sz w:val="28"/>
          <w:szCs w:val="28"/>
        </w:rPr>
        <w:lastRenderedPageBreak/>
        <w:t>销售沟通</w:t>
      </w:r>
      <w:r w:rsidR="004129E5">
        <w:rPr>
          <w:rFonts w:ascii="微软雅黑" w:eastAsia="微软雅黑" w:hAnsi="微软雅黑" w:hint="eastAsia"/>
          <w:b/>
          <w:sz w:val="28"/>
          <w:szCs w:val="28"/>
        </w:rPr>
        <w:t>谈判</w:t>
      </w:r>
      <w:r w:rsidRPr="00681D94">
        <w:rPr>
          <w:rFonts w:ascii="微软雅黑" w:eastAsia="微软雅黑" w:hAnsi="微软雅黑" w:hint="eastAsia"/>
          <w:b/>
          <w:sz w:val="28"/>
          <w:szCs w:val="28"/>
        </w:rPr>
        <w:t>的</w:t>
      </w:r>
      <w:r w:rsidR="00681D94">
        <w:rPr>
          <w:rFonts w:ascii="微软雅黑" w:eastAsia="微软雅黑" w:hAnsi="微软雅黑" w:hint="eastAsia"/>
          <w:b/>
          <w:sz w:val="28"/>
          <w:szCs w:val="28"/>
        </w:rPr>
        <w:t>具体</w:t>
      </w:r>
      <w:r w:rsidR="0017400A" w:rsidRPr="00681D94">
        <w:rPr>
          <w:rFonts w:ascii="微软雅黑" w:eastAsia="微软雅黑" w:hAnsi="微软雅黑" w:hint="eastAsia"/>
          <w:b/>
          <w:sz w:val="28"/>
          <w:szCs w:val="28"/>
        </w:rPr>
        <w:t>过程训练</w:t>
      </w:r>
    </w:p>
    <w:p w14:paraId="27169B60" w14:textId="3CA932E8" w:rsidR="0017400A" w:rsidRPr="009C074A" w:rsidRDefault="0017400A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9C074A">
        <w:rPr>
          <w:rFonts w:ascii="微软雅黑" w:eastAsia="微软雅黑" w:hAnsi="微软雅黑" w:hint="eastAsia"/>
          <w:bCs/>
          <w:sz w:val="24"/>
          <w:szCs w:val="24"/>
        </w:rPr>
        <w:t>利益</w:t>
      </w:r>
      <m:oMath>
        <m:r>
          <w:rPr>
            <w:rFonts w:ascii="Cambria Math" w:eastAsia="微软雅黑" w:hAnsi="Cambria Math"/>
            <w:sz w:val="24"/>
            <w:szCs w:val="24"/>
          </w:rPr>
          <m:t>≠</m:t>
        </m:r>
      </m:oMath>
      <w:r w:rsidRPr="009C074A">
        <w:rPr>
          <w:rFonts w:ascii="微软雅黑" w:eastAsia="微软雅黑" w:hAnsi="微软雅黑" w:hint="eastAsia"/>
          <w:bCs/>
          <w:sz w:val="24"/>
          <w:szCs w:val="24"/>
        </w:rPr>
        <w:t>立场，警惕自己过早地做出判断</w:t>
      </w:r>
    </w:p>
    <w:p w14:paraId="29537F94" w14:textId="07BD4843" w:rsidR="0017400A" w:rsidRDefault="0017400A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9C074A">
        <w:rPr>
          <w:rFonts w:ascii="微软雅黑" w:eastAsia="微软雅黑" w:hAnsi="微软雅黑" w:hint="eastAsia"/>
          <w:bCs/>
          <w:sz w:val="24"/>
          <w:szCs w:val="24"/>
        </w:rPr>
        <w:t>如何用提问打开沟通的僵局</w:t>
      </w:r>
    </w:p>
    <w:p w14:paraId="0389D51C" w14:textId="455C2430" w:rsidR="008E6727" w:rsidRDefault="008E6727" w:rsidP="008E6727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开放式提问情境与技巧</w:t>
      </w:r>
    </w:p>
    <w:p w14:paraId="02063861" w14:textId="60FC82BB" w:rsidR="008E6727" w:rsidRDefault="008E6727" w:rsidP="008E6727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封闭式提问情境与技巧</w:t>
      </w:r>
    </w:p>
    <w:p w14:paraId="3F879823" w14:textId="14D62D74" w:rsidR="008E6727" w:rsidRPr="009C074A" w:rsidRDefault="008E6727" w:rsidP="008E6727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追问式提问情境与技巧（问+赞美）</w:t>
      </w:r>
    </w:p>
    <w:p w14:paraId="0352121B" w14:textId="417DE93E" w:rsidR="0017400A" w:rsidRDefault="0009309B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9C074A">
        <w:rPr>
          <w:rFonts w:ascii="微软雅黑" w:eastAsia="微软雅黑" w:hAnsi="微软雅黑" w:hint="eastAsia"/>
          <w:bCs/>
          <w:sz w:val="24"/>
          <w:szCs w:val="24"/>
        </w:rPr>
        <w:t>如何用聆听搜集更有价值的信息</w:t>
      </w:r>
    </w:p>
    <w:p w14:paraId="1669BCB4" w14:textId="4BC6CE37" w:rsidR="008E6727" w:rsidRDefault="008E6727" w:rsidP="008E6727">
      <w:pPr>
        <w:pStyle w:val="a7"/>
        <w:numPr>
          <w:ilvl w:val="0"/>
          <w:numId w:val="16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倾听的三重境界</w:t>
      </w:r>
    </w:p>
    <w:p w14:paraId="24E202BA" w14:textId="620BE468" w:rsidR="008E6727" w:rsidRPr="009C074A" w:rsidRDefault="008E6727" w:rsidP="008E6727">
      <w:pPr>
        <w:pStyle w:val="a7"/>
        <w:numPr>
          <w:ilvl w:val="0"/>
          <w:numId w:val="16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倾听的结构化练习（事实、解读、反应、行动）</w:t>
      </w:r>
    </w:p>
    <w:p w14:paraId="7E8D5844" w14:textId="28C564A7" w:rsidR="0009309B" w:rsidRDefault="0009309B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9C074A">
        <w:rPr>
          <w:rFonts w:ascii="微软雅黑" w:eastAsia="微软雅黑" w:hAnsi="微软雅黑" w:hint="eastAsia"/>
          <w:bCs/>
          <w:sz w:val="24"/>
          <w:szCs w:val="24"/>
        </w:rPr>
        <w:t>如何用反馈来赢得对方的认可并主导沟通方向</w:t>
      </w:r>
    </w:p>
    <w:p w14:paraId="37B323B9" w14:textId="4256EBEE" w:rsidR="008E6727" w:rsidRDefault="00CA402B" w:rsidP="008E6727">
      <w:pPr>
        <w:pStyle w:val="a7"/>
        <w:numPr>
          <w:ilvl w:val="0"/>
          <w:numId w:val="17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同频</w:t>
      </w:r>
      <w:r w:rsidR="008E6727">
        <w:rPr>
          <w:rFonts w:ascii="微软雅黑" w:eastAsia="微软雅黑" w:hAnsi="微软雅黑" w:hint="eastAsia"/>
          <w:bCs/>
          <w:sz w:val="24"/>
          <w:szCs w:val="24"/>
        </w:rPr>
        <w:t>反馈技巧</w:t>
      </w:r>
      <w:r>
        <w:rPr>
          <w:rFonts w:ascii="微软雅黑" w:eastAsia="微软雅黑" w:hAnsi="微软雅黑" w:hint="eastAsia"/>
          <w:bCs/>
          <w:sz w:val="24"/>
          <w:szCs w:val="24"/>
        </w:rPr>
        <w:t>（赢得对方好感）</w:t>
      </w:r>
    </w:p>
    <w:p w14:paraId="1703FBD6" w14:textId="7F3F48D4" w:rsidR="008E6727" w:rsidRDefault="008E6727" w:rsidP="008E6727">
      <w:pPr>
        <w:pStyle w:val="a7"/>
        <w:numPr>
          <w:ilvl w:val="0"/>
          <w:numId w:val="17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同义转述技巧</w:t>
      </w:r>
      <w:r w:rsidR="00CA402B">
        <w:rPr>
          <w:rFonts w:ascii="微软雅黑" w:eastAsia="微软雅黑" w:hAnsi="微软雅黑" w:hint="eastAsia"/>
          <w:bCs/>
          <w:sz w:val="24"/>
          <w:szCs w:val="24"/>
        </w:rPr>
        <w:t>（控制话题走向）</w:t>
      </w:r>
    </w:p>
    <w:p w14:paraId="6EDF9CCF" w14:textId="3F4DDC51" w:rsidR="008E6727" w:rsidRDefault="008E6727" w:rsidP="008E6727">
      <w:pPr>
        <w:pStyle w:val="a7"/>
        <w:numPr>
          <w:ilvl w:val="0"/>
          <w:numId w:val="17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意义形塑技巧（</w:t>
      </w:r>
      <w:r w:rsidR="00CA402B">
        <w:rPr>
          <w:rFonts w:ascii="微软雅黑" w:eastAsia="微软雅黑" w:hAnsi="微软雅黑" w:hint="eastAsia"/>
          <w:bCs/>
          <w:sz w:val="24"/>
          <w:szCs w:val="24"/>
        </w:rPr>
        <w:t>引导积极方向</w:t>
      </w:r>
      <w:r>
        <w:rPr>
          <w:rFonts w:ascii="微软雅黑" w:eastAsia="微软雅黑" w:hAnsi="微软雅黑" w:hint="eastAsia"/>
          <w:bCs/>
          <w:sz w:val="24"/>
          <w:szCs w:val="24"/>
        </w:rPr>
        <w:t>）</w:t>
      </w:r>
    </w:p>
    <w:p w14:paraId="1FF4298D" w14:textId="77777777" w:rsidR="00681D94" w:rsidRPr="00CA402B" w:rsidRDefault="00681D94" w:rsidP="00681D94">
      <w:pPr>
        <w:pStyle w:val="a7"/>
        <w:spacing w:line="500" w:lineRule="exact"/>
        <w:ind w:left="2280" w:firstLineChars="0" w:firstLine="0"/>
        <w:rPr>
          <w:rFonts w:ascii="微软雅黑" w:eastAsia="微软雅黑" w:hAnsi="微软雅黑"/>
          <w:bCs/>
          <w:sz w:val="24"/>
          <w:szCs w:val="24"/>
        </w:rPr>
      </w:pPr>
    </w:p>
    <w:p w14:paraId="0F802D55" w14:textId="41F9F9F3" w:rsidR="00D778CA" w:rsidRPr="00681D94" w:rsidRDefault="0009309B" w:rsidP="0009309B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8"/>
          <w:szCs w:val="28"/>
        </w:rPr>
      </w:pPr>
      <w:r w:rsidRPr="00681D94">
        <w:rPr>
          <w:rFonts w:ascii="微软雅黑" w:eastAsia="微软雅黑" w:hAnsi="微软雅黑" w:hint="eastAsia"/>
          <w:b/>
          <w:sz w:val="28"/>
          <w:szCs w:val="28"/>
        </w:rPr>
        <w:t>高效</w:t>
      </w:r>
      <w:r w:rsidR="004129E5">
        <w:rPr>
          <w:rFonts w:ascii="微软雅黑" w:eastAsia="微软雅黑" w:hAnsi="微软雅黑" w:hint="eastAsia"/>
          <w:b/>
          <w:sz w:val="28"/>
          <w:szCs w:val="28"/>
        </w:rPr>
        <w:t>谈判技巧的策略性训练</w:t>
      </w:r>
    </w:p>
    <w:p w14:paraId="4357CD67" w14:textId="262E573F" w:rsidR="0009309B" w:rsidRDefault="0009309B" w:rsidP="0009309B">
      <w:pPr>
        <w:pStyle w:val="a7"/>
        <w:numPr>
          <w:ilvl w:val="0"/>
          <w:numId w:val="5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9C074A">
        <w:rPr>
          <w:rFonts w:ascii="微软雅黑" w:eastAsia="微软雅黑" w:hAnsi="微软雅黑" w:hint="eastAsia"/>
          <w:bCs/>
          <w:sz w:val="24"/>
          <w:szCs w:val="24"/>
        </w:rPr>
        <w:t>善用整合思维，突破定额心智</w:t>
      </w:r>
    </w:p>
    <w:p w14:paraId="5AD5DBFC" w14:textId="2B0A6F90" w:rsidR="00191407" w:rsidRDefault="00191407" w:rsidP="00191407">
      <w:pPr>
        <w:pStyle w:val="a7"/>
        <w:numPr>
          <w:ilvl w:val="0"/>
          <w:numId w:val="11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案例讨论：迪士尼如何解决开业难题</w:t>
      </w:r>
    </w:p>
    <w:p w14:paraId="4A66A7FA" w14:textId="24046FA5" w:rsidR="00191407" w:rsidRDefault="00191407" w:rsidP="00191407">
      <w:pPr>
        <w:pStyle w:val="a7"/>
        <w:numPr>
          <w:ilvl w:val="0"/>
          <w:numId w:val="11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思维的四重境界</w:t>
      </w:r>
    </w:p>
    <w:p w14:paraId="593BC19D" w14:textId="2258CAC7" w:rsidR="00191407" w:rsidRPr="009C074A" w:rsidRDefault="00191407" w:rsidP="00191407">
      <w:pPr>
        <w:pStyle w:val="a7"/>
        <w:numPr>
          <w:ilvl w:val="0"/>
          <w:numId w:val="11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整合思维在销售过程中的具体应用</w:t>
      </w:r>
    </w:p>
    <w:p w14:paraId="1A6FB2C0" w14:textId="13E009F4" w:rsidR="0009309B" w:rsidRDefault="0009309B" w:rsidP="0009309B">
      <w:pPr>
        <w:pStyle w:val="a7"/>
        <w:numPr>
          <w:ilvl w:val="0"/>
          <w:numId w:val="5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9C074A">
        <w:rPr>
          <w:rFonts w:ascii="微软雅黑" w:eastAsia="微软雅黑" w:hAnsi="微软雅黑" w:hint="eastAsia"/>
          <w:bCs/>
          <w:sz w:val="24"/>
          <w:szCs w:val="24"/>
        </w:rPr>
        <w:t>把不同利益进行打包，让对方更容易与你达成共识</w:t>
      </w:r>
    </w:p>
    <w:p w14:paraId="14EA9A5A" w14:textId="54728C72" w:rsidR="00191407" w:rsidRDefault="00191407" w:rsidP="00191407">
      <w:pPr>
        <w:pStyle w:val="a7"/>
        <w:numPr>
          <w:ilvl w:val="0"/>
          <w:numId w:val="12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冲突利益：博弈</w:t>
      </w:r>
    </w:p>
    <w:p w14:paraId="4982CF73" w14:textId="3216DAEB" w:rsidR="00191407" w:rsidRDefault="00191407" w:rsidP="00191407">
      <w:pPr>
        <w:pStyle w:val="a7"/>
        <w:numPr>
          <w:ilvl w:val="0"/>
          <w:numId w:val="12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不同利益：交换</w:t>
      </w:r>
    </w:p>
    <w:p w14:paraId="31D94A08" w14:textId="0DFFAFEA" w:rsidR="00191407" w:rsidRPr="009C074A" w:rsidRDefault="00191407" w:rsidP="00191407">
      <w:pPr>
        <w:pStyle w:val="a7"/>
        <w:numPr>
          <w:ilvl w:val="0"/>
          <w:numId w:val="12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共同利益：共赢</w:t>
      </w:r>
    </w:p>
    <w:p w14:paraId="284D2D54" w14:textId="46FFC9D2" w:rsidR="0009309B" w:rsidRDefault="0009309B" w:rsidP="0009309B">
      <w:pPr>
        <w:pStyle w:val="a7"/>
        <w:numPr>
          <w:ilvl w:val="0"/>
          <w:numId w:val="5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9C074A">
        <w:rPr>
          <w:rFonts w:ascii="微软雅黑" w:eastAsia="微软雅黑" w:hAnsi="微软雅黑" w:hint="eastAsia"/>
          <w:bCs/>
          <w:sz w:val="24"/>
          <w:szCs w:val="24"/>
        </w:rPr>
        <w:t>运用标准影响力，缓和对方的</w:t>
      </w:r>
      <w:r w:rsidR="00191407">
        <w:rPr>
          <w:rFonts w:ascii="微软雅黑" w:eastAsia="微软雅黑" w:hAnsi="微软雅黑" w:hint="eastAsia"/>
          <w:bCs/>
          <w:sz w:val="24"/>
          <w:szCs w:val="24"/>
        </w:rPr>
        <w:t>紧张关系</w:t>
      </w:r>
      <w:r w:rsidRPr="009C074A">
        <w:rPr>
          <w:rFonts w:ascii="微软雅黑" w:eastAsia="微软雅黑" w:hAnsi="微软雅黑" w:hint="eastAsia"/>
          <w:bCs/>
          <w:sz w:val="24"/>
          <w:szCs w:val="24"/>
        </w:rPr>
        <w:t>，从而推动</w:t>
      </w:r>
      <w:r w:rsidR="00191407">
        <w:rPr>
          <w:rFonts w:ascii="微软雅黑" w:eastAsia="微软雅黑" w:hAnsi="微软雅黑" w:hint="eastAsia"/>
          <w:bCs/>
          <w:sz w:val="24"/>
          <w:szCs w:val="24"/>
        </w:rPr>
        <w:t>交易达成</w:t>
      </w:r>
    </w:p>
    <w:p w14:paraId="5DEE60DE" w14:textId="7FE4BD44" w:rsidR="00191407" w:rsidRDefault="00191407" w:rsidP="00191407">
      <w:pPr>
        <w:pStyle w:val="a7"/>
        <w:numPr>
          <w:ilvl w:val="0"/>
          <w:numId w:val="13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正向影响力：说服他人做这件事的好处</w:t>
      </w:r>
    </w:p>
    <w:p w14:paraId="053DD62A" w14:textId="5BD58154" w:rsidR="00191407" w:rsidRDefault="00191407" w:rsidP="00191407">
      <w:pPr>
        <w:pStyle w:val="a7"/>
        <w:numPr>
          <w:ilvl w:val="0"/>
          <w:numId w:val="13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负向影响力：说服他人不做这件事的坏处</w:t>
      </w:r>
    </w:p>
    <w:p w14:paraId="28CF69D4" w14:textId="17945849" w:rsidR="00191407" w:rsidRPr="009C074A" w:rsidRDefault="00191407" w:rsidP="00191407">
      <w:pPr>
        <w:pStyle w:val="a7"/>
        <w:numPr>
          <w:ilvl w:val="0"/>
          <w:numId w:val="13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标准影响力：影响他人本来就应该这样做</w:t>
      </w:r>
    </w:p>
    <w:p w14:paraId="29A72A7A" w14:textId="585E8DFB" w:rsidR="00D778CA" w:rsidRDefault="0009309B" w:rsidP="00087C08">
      <w:pPr>
        <w:pStyle w:val="a7"/>
        <w:numPr>
          <w:ilvl w:val="0"/>
          <w:numId w:val="5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9C074A">
        <w:rPr>
          <w:rFonts w:ascii="微软雅黑" w:eastAsia="微软雅黑" w:hAnsi="微软雅黑" w:hint="eastAsia"/>
          <w:bCs/>
          <w:sz w:val="24"/>
          <w:szCs w:val="24"/>
        </w:rPr>
        <w:lastRenderedPageBreak/>
        <w:t>问题外化</w:t>
      </w:r>
      <w:r w:rsidR="00385089" w:rsidRPr="009C074A">
        <w:rPr>
          <w:rFonts w:ascii="微软雅黑" w:eastAsia="微软雅黑" w:hAnsi="微软雅黑" w:hint="eastAsia"/>
          <w:bCs/>
          <w:sz w:val="24"/>
          <w:szCs w:val="24"/>
        </w:rPr>
        <w:t>，</w:t>
      </w:r>
      <w:r w:rsidR="00191407">
        <w:rPr>
          <w:rFonts w:ascii="微软雅黑" w:eastAsia="微软雅黑" w:hAnsi="微软雅黑" w:hint="eastAsia"/>
          <w:bCs/>
          <w:sz w:val="24"/>
          <w:szCs w:val="24"/>
        </w:rPr>
        <w:t>迅速找到与客户方解决问题的方案</w:t>
      </w:r>
    </w:p>
    <w:p w14:paraId="3E79C261" w14:textId="2231A1EA" w:rsidR="00191407" w:rsidRDefault="00191407" w:rsidP="00A97EAB">
      <w:pPr>
        <w:pStyle w:val="a7"/>
        <w:numPr>
          <w:ilvl w:val="0"/>
          <w:numId w:val="14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把问题和人分开，避免先入为主给对方贴标签</w:t>
      </w:r>
    </w:p>
    <w:p w14:paraId="651D4FF1" w14:textId="03395542" w:rsidR="00191407" w:rsidRPr="009C074A" w:rsidRDefault="00A97EAB" w:rsidP="00A97EAB">
      <w:pPr>
        <w:pStyle w:val="a7"/>
        <w:numPr>
          <w:ilvl w:val="0"/>
          <w:numId w:val="14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通过话术练习，让对方和你的立场一致，共同面对问题</w:t>
      </w:r>
    </w:p>
    <w:sectPr w:rsidR="00191407" w:rsidRPr="009C07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118D6A" w14:textId="77777777" w:rsidR="004D37BF" w:rsidRDefault="004D37BF" w:rsidP="00E860F8">
      <w:r>
        <w:separator/>
      </w:r>
    </w:p>
  </w:endnote>
  <w:endnote w:type="continuationSeparator" w:id="0">
    <w:p w14:paraId="6400A64D" w14:textId="77777777" w:rsidR="004D37BF" w:rsidRDefault="004D37BF" w:rsidP="00E86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2388B2" w14:textId="77777777" w:rsidR="004D37BF" w:rsidRDefault="004D37BF" w:rsidP="00E860F8">
      <w:r>
        <w:separator/>
      </w:r>
    </w:p>
  </w:footnote>
  <w:footnote w:type="continuationSeparator" w:id="0">
    <w:p w14:paraId="2E4B32E5" w14:textId="77777777" w:rsidR="004D37BF" w:rsidRDefault="004D37BF" w:rsidP="00E860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80B52"/>
    <w:multiLevelType w:val="hybridMultilevel"/>
    <w:tmpl w:val="E230010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" w15:restartNumberingAfterBreak="0">
    <w:nsid w:val="0EF62329"/>
    <w:multiLevelType w:val="hybridMultilevel"/>
    <w:tmpl w:val="0E9E3C72"/>
    <w:lvl w:ilvl="0" w:tplc="D7324212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" w15:restartNumberingAfterBreak="0">
    <w:nsid w:val="13DF0617"/>
    <w:multiLevelType w:val="hybridMultilevel"/>
    <w:tmpl w:val="86422CD6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" w15:restartNumberingAfterBreak="0">
    <w:nsid w:val="258513DC"/>
    <w:multiLevelType w:val="hybridMultilevel"/>
    <w:tmpl w:val="449A2A6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4" w15:restartNumberingAfterBreak="0">
    <w:nsid w:val="28AF7883"/>
    <w:multiLevelType w:val="hybridMultilevel"/>
    <w:tmpl w:val="3E34D440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5" w15:restartNumberingAfterBreak="0">
    <w:nsid w:val="2E360C83"/>
    <w:multiLevelType w:val="hybridMultilevel"/>
    <w:tmpl w:val="78C0EBD8"/>
    <w:lvl w:ilvl="0" w:tplc="04090001">
      <w:start w:val="1"/>
      <w:numFmt w:val="bullet"/>
      <w:lvlText w:val="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6" w15:restartNumberingAfterBreak="0">
    <w:nsid w:val="2EA47E48"/>
    <w:multiLevelType w:val="hybridMultilevel"/>
    <w:tmpl w:val="83BE9394"/>
    <w:lvl w:ilvl="0" w:tplc="17A0ACA4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7" w15:restartNumberingAfterBreak="0">
    <w:nsid w:val="2EBF039E"/>
    <w:multiLevelType w:val="hybridMultilevel"/>
    <w:tmpl w:val="CC1E183A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8" w15:restartNumberingAfterBreak="0">
    <w:nsid w:val="343C16B1"/>
    <w:multiLevelType w:val="hybridMultilevel"/>
    <w:tmpl w:val="5D30730E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9" w15:restartNumberingAfterBreak="0">
    <w:nsid w:val="3F346186"/>
    <w:multiLevelType w:val="hybridMultilevel"/>
    <w:tmpl w:val="4252C20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0" w15:restartNumberingAfterBreak="0">
    <w:nsid w:val="4D917A84"/>
    <w:multiLevelType w:val="hybridMultilevel"/>
    <w:tmpl w:val="7D521C72"/>
    <w:lvl w:ilvl="0" w:tplc="937C7A3A">
      <w:start w:val="1"/>
      <w:numFmt w:val="decimal"/>
      <w:lvlText w:val="%1、"/>
      <w:lvlJc w:val="left"/>
      <w:pPr>
        <w:ind w:left="19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040" w:hanging="420"/>
      </w:pPr>
    </w:lvl>
    <w:lvl w:ilvl="2" w:tplc="0409001B" w:tentative="1">
      <w:start w:val="1"/>
      <w:numFmt w:val="lowerRoman"/>
      <w:lvlText w:val="%3."/>
      <w:lvlJc w:val="righ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9" w:tentative="1">
      <w:start w:val="1"/>
      <w:numFmt w:val="lowerLetter"/>
      <w:lvlText w:val="%5)"/>
      <w:lvlJc w:val="left"/>
      <w:pPr>
        <w:ind w:left="3300" w:hanging="420"/>
      </w:pPr>
    </w:lvl>
    <w:lvl w:ilvl="5" w:tplc="0409001B" w:tentative="1">
      <w:start w:val="1"/>
      <w:numFmt w:val="lowerRoman"/>
      <w:lvlText w:val="%6."/>
      <w:lvlJc w:val="righ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9" w:tentative="1">
      <w:start w:val="1"/>
      <w:numFmt w:val="lowerLetter"/>
      <w:lvlText w:val="%8)"/>
      <w:lvlJc w:val="left"/>
      <w:pPr>
        <w:ind w:left="4560" w:hanging="420"/>
      </w:pPr>
    </w:lvl>
    <w:lvl w:ilvl="8" w:tplc="0409001B" w:tentative="1">
      <w:start w:val="1"/>
      <w:numFmt w:val="lowerRoman"/>
      <w:lvlText w:val="%9."/>
      <w:lvlJc w:val="right"/>
      <w:pPr>
        <w:ind w:left="4980" w:hanging="420"/>
      </w:pPr>
    </w:lvl>
  </w:abstractNum>
  <w:abstractNum w:abstractNumId="11" w15:restartNumberingAfterBreak="0">
    <w:nsid w:val="516962E0"/>
    <w:multiLevelType w:val="hybridMultilevel"/>
    <w:tmpl w:val="04CE9810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2" w15:restartNumberingAfterBreak="0">
    <w:nsid w:val="51DA54D3"/>
    <w:multiLevelType w:val="hybridMultilevel"/>
    <w:tmpl w:val="9544CA54"/>
    <w:lvl w:ilvl="0" w:tplc="7AF8F9D8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3" w15:restartNumberingAfterBreak="0">
    <w:nsid w:val="5F3546D0"/>
    <w:multiLevelType w:val="hybridMultilevel"/>
    <w:tmpl w:val="CD9EAFD0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4" w15:restartNumberingAfterBreak="0">
    <w:nsid w:val="60196312"/>
    <w:multiLevelType w:val="hybridMultilevel"/>
    <w:tmpl w:val="EA4ADB82"/>
    <w:lvl w:ilvl="0" w:tplc="2CE6EDFE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5" w15:restartNumberingAfterBreak="0">
    <w:nsid w:val="6F0C6E82"/>
    <w:multiLevelType w:val="hybridMultilevel"/>
    <w:tmpl w:val="57BE7138"/>
    <w:lvl w:ilvl="0" w:tplc="D2660F18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6" w15:restartNumberingAfterBreak="0">
    <w:nsid w:val="7FEC5105"/>
    <w:multiLevelType w:val="hybridMultilevel"/>
    <w:tmpl w:val="9BB864EA"/>
    <w:lvl w:ilvl="0" w:tplc="A4583A78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num w:numId="1" w16cid:durableId="326517282">
    <w:abstractNumId w:val="14"/>
  </w:num>
  <w:num w:numId="2" w16cid:durableId="1483739578">
    <w:abstractNumId w:val="1"/>
  </w:num>
  <w:num w:numId="3" w16cid:durableId="220482509">
    <w:abstractNumId w:val="15"/>
  </w:num>
  <w:num w:numId="4" w16cid:durableId="429861865">
    <w:abstractNumId w:val="12"/>
  </w:num>
  <w:num w:numId="5" w16cid:durableId="123933062">
    <w:abstractNumId w:val="6"/>
  </w:num>
  <w:num w:numId="6" w16cid:durableId="83385146">
    <w:abstractNumId w:val="10"/>
  </w:num>
  <w:num w:numId="7" w16cid:durableId="367224393">
    <w:abstractNumId w:val="16"/>
  </w:num>
  <w:num w:numId="8" w16cid:durableId="884147069">
    <w:abstractNumId w:val="5"/>
  </w:num>
  <w:num w:numId="9" w16cid:durableId="336545887">
    <w:abstractNumId w:val="11"/>
  </w:num>
  <w:num w:numId="10" w16cid:durableId="433869367">
    <w:abstractNumId w:val="8"/>
  </w:num>
  <w:num w:numId="11" w16cid:durableId="1901095237">
    <w:abstractNumId w:val="0"/>
  </w:num>
  <w:num w:numId="12" w16cid:durableId="1245609067">
    <w:abstractNumId w:val="9"/>
  </w:num>
  <w:num w:numId="13" w16cid:durableId="584070517">
    <w:abstractNumId w:val="13"/>
  </w:num>
  <w:num w:numId="14" w16cid:durableId="1981185300">
    <w:abstractNumId w:val="4"/>
  </w:num>
  <w:num w:numId="15" w16cid:durableId="1270897778">
    <w:abstractNumId w:val="3"/>
  </w:num>
  <w:num w:numId="16" w16cid:durableId="1217862081">
    <w:abstractNumId w:val="2"/>
  </w:num>
  <w:num w:numId="17" w16cid:durableId="125797719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D98"/>
    <w:rsid w:val="000011AF"/>
    <w:rsid w:val="00055AED"/>
    <w:rsid w:val="00082150"/>
    <w:rsid w:val="00087C08"/>
    <w:rsid w:val="0009265B"/>
    <w:rsid w:val="0009309B"/>
    <w:rsid w:val="000F0A91"/>
    <w:rsid w:val="000F329C"/>
    <w:rsid w:val="000F7DE4"/>
    <w:rsid w:val="00143841"/>
    <w:rsid w:val="00160E97"/>
    <w:rsid w:val="0017400A"/>
    <w:rsid w:val="00191407"/>
    <w:rsid w:val="001A6813"/>
    <w:rsid w:val="001C0E68"/>
    <w:rsid w:val="001E79BE"/>
    <w:rsid w:val="001F4D98"/>
    <w:rsid w:val="00206BE0"/>
    <w:rsid w:val="00225AA2"/>
    <w:rsid w:val="002376F6"/>
    <w:rsid w:val="002528DA"/>
    <w:rsid w:val="00272144"/>
    <w:rsid w:val="002E463D"/>
    <w:rsid w:val="00300161"/>
    <w:rsid w:val="00311501"/>
    <w:rsid w:val="0032538D"/>
    <w:rsid w:val="00385089"/>
    <w:rsid w:val="003D15D7"/>
    <w:rsid w:val="003D2AD7"/>
    <w:rsid w:val="003D65A6"/>
    <w:rsid w:val="003F15BF"/>
    <w:rsid w:val="003F452E"/>
    <w:rsid w:val="004129E5"/>
    <w:rsid w:val="0045439D"/>
    <w:rsid w:val="004558B1"/>
    <w:rsid w:val="00477A1F"/>
    <w:rsid w:val="004A190C"/>
    <w:rsid w:val="004D1460"/>
    <w:rsid w:val="004D37BF"/>
    <w:rsid w:val="005B72D5"/>
    <w:rsid w:val="005D6BF1"/>
    <w:rsid w:val="005E794D"/>
    <w:rsid w:val="00616F0C"/>
    <w:rsid w:val="00623EAD"/>
    <w:rsid w:val="00637499"/>
    <w:rsid w:val="00681D94"/>
    <w:rsid w:val="00694D7B"/>
    <w:rsid w:val="00707CE1"/>
    <w:rsid w:val="00727688"/>
    <w:rsid w:val="00767A24"/>
    <w:rsid w:val="0078422B"/>
    <w:rsid w:val="007A38BD"/>
    <w:rsid w:val="007D7460"/>
    <w:rsid w:val="00802FDB"/>
    <w:rsid w:val="0082725E"/>
    <w:rsid w:val="0086364C"/>
    <w:rsid w:val="00894473"/>
    <w:rsid w:val="008A5F11"/>
    <w:rsid w:val="008C2750"/>
    <w:rsid w:val="008D29D4"/>
    <w:rsid w:val="008E6727"/>
    <w:rsid w:val="00937ED7"/>
    <w:rsid w:val="00942143"/>
    <w:rsid w:val="0094620D"/>
    <w:rsid w:val="0096442B"/>
    <w:rsid w:val="009B4758"/>
    <w:rsid w:val="009C074A"/>
    <w:rsid w:val="009D2BED"/>
    <w:rsid w:val="00A252DD"/>
    <w:rsid w:val="00A33E73"/>
    <w:rsid w:val="00A439D9"/>
    <w:rsid w:val="00A54239"/>
    <w:rsid w:val="00A84259"/>
    <w:rsid w:val="00A97EAB"/>
    <w:rsid w:val="00AA4E8B"/>
    <w:rsid w:val="00AE1FE5"/>
    <w:rsid w:val="00B31BBF"/>
    <w:rsid w:val="00B45E3A"/>
    <w:rsid w:val="00B475B8"/>
    <w:rsid w:val="00B93A5A"/>
    <w:rsid w:val="00BD1AF4"/>
    <w:rsid w:val="00C00610"/>
    <w:rsid w:val="00C10544"/>
    <w:rsid w:val="00C44639"/>
    <w:rsid w:val="00C47FCB"/>
    <w:rsid w:val="00C552FE"/>
    <w:rsid w:val="00C851DE"/>
    <w:rsid w:val="00C85F8A"/>
    <w:rsid w:val="00CA402B"/>
    <w:rsid w:val="00CC7EB4"/>
    <w:rsid w:val="00CD23F2"/>
    <w:rsid w:val="00CD38AB"/>
    <w:rsid w:val="00D36D7B"/>
    <w:rsid w:val="00D545E6"/>
    <w:rsid w:val="00D778CA"/>
    <w:rsid w:val="00DA6492"/>
    <w:rsid w:val="00DB13B5"/>
    <w:rsid w:val="00E01190"/>
    <w:rsid w:val="00E519FA"/>
    <w:rsid w:val="00E7200E"/>
    <w:rsid w:val="00E860F8"/>
    <w:rsid w:val="00ED13A6"/>
    <w:rsid w:val="00EE4784"/>
    <w:rsid w:val="00F16588"/>
    <w:rsid w:val="00F5580B"/>
    <w:rsid w:val="00F56521"/>
    <w:rsid w:val="00F639DB"/>
    <w:rsid w:val="00FE7612"/>
    <w:rsid w:val="25BC1AB8"/>
    <w:rsid w:val="40B40980"/>
    <w:rsid w:val="69C70B8E"/>
    <w:rsid w:val="7E35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FA9690"/>
  <w15:docId w15:val="{FA0F063C-35DF-4A2B-9103-34910BCC9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Theme="minor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99"/>
    <w:rsid w:val="00E7200E"/>
    <w:pPr>
      <w:ind w:firstLineChars="200" w:firstLine="420"/>
    </w:pPr>
  </w:style>
  <w:style w:type="character" w:styleId="a8">
    <w:name w:val="Placeholder Text"/>
    <w:basedOn w:val="a0"/>
    <w:uiPriority w:val="99"/>
    <w:semiHidden/>
    <w:rsid w:val="0017400A"/>
    <w:rPr>
      <w:color w:val="808080"/>
    </w:rPr>
  </w:style>
  <w:style w:type="paragraph" w:styleId="a9">
    <w:name w:val="Normal (Web)"/>
    <w:basedOn w:val="a"/>
    <w:uiPriority w:val="99"/>
    <w:qFormat/>
    <w:rsid w:val="00A84259"/>
    <w:pPr>
      <w:spacing w:beforeAutospacing="1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219</Words>
  <Characters>1253</Characters>
  <Application>Microsoft Office Word</Application>
  <DocSecurity>0</DocSecurity>
  <Lines>10</Lines>
  <Paragraphs>2</Paragraphs>
  <ScaleCrop>false</ScaleCrop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王伯元</dc:creator>
  <cp:lastModifiedBy>xiaokui wei</cp:lastModifiedBy>
  <cp:revision>4</cp:revision>
  <dcterms:created xsi:type="dcterms:W3CDTF">2022-04-18T07:30:00Z</dcterms:created>
  <dcterms:modified xsi:type="dcterms:W3CDTF">2023-12-22T05:21:00Z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